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87017" w:rsidRDefault="00087017">
      <w:pPr>
        <w:pStyle w:val="PURBody"/>
        <w:shd w:val="clear" w:color="auto" w:fill="00188F"/>
        <w:tabs>
          <w:tab w:val="clear" w:pos="360"/>
        </w:tabs>
        <w:ind w:right="7920" w:firstLine="360"/>
        <w:rPr>
          <w:color w:val="FFFFFF"/>
          <w:sz w:val="6"/>
          <w:szCs w:val="6"/>
        </w:rPr>
      </w:pPr>
    </w:p>
    <w:p w:rsidR="00087017" w:rsidRDefault="007256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087017" w:rsidRDefault="0072567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087017" w:rsidRDefault="00087017">
      <w:pPr>
        <w:pStyle w:val="PURBody"/>
        <w:shd w:val="clear" w:color="auto" w:fill="00188F"/>
        <w:tabs>
          <w:tab w:val="clear" w:pos="360"/>
        </w:tabs>
        <w:spacing w:after="0"/>
        <w:ind w:right="7920" w:firstLine="360"/>
        <w:rPr>
          <w:color w:val="FFFFFF" w:themeColor="background1"/>
          <w:szCs w:val="18"/>
        </w:rPr>
      </w:pPr>
    </w:p>
    <w:p w:rsidR="00087017" w:rsidRDefault="00087017">
      <w:pPr>
        <w:pStyle w:val="PURBody"/>
        <w:shd w:val="clear" w:color="auto" w:fill="00188F"/>
        <w:tabs>
          <w:tab w:val="clear" w:pos="360"/>
        </w:tabs>
        <w:spacing w:after="0"/>
        <w:ind w:right="7920" w:firstLine="360"/>
        <w:rPr>
          <w:color w:val="FFFFFF" w:themeColor="background1"/>
          <w:szCs w:val="18"/>
        </w:rPr>
      </w:pPr>
    </w:p>
    <w:p w:rsidR="00087017" w:rsidRDefault="00087017">
      <w:pPr>
        <w:pStyle w:val="PURBody"/>
        <w:shd w:val="clear" w:color="auto" w:fill="00188F"/>
        <w:tabs>
          <w:tab w:val="clear" w:pos="360"/>
        </w:tabs>
        <w:spacing w:after="0"/>
        <w:ind w:right="7920" w:firstLine="360"/>
        <w:rPr>
          <w:color w:val="FFFFFF" w:themeColor="background1"/>
          <w:szCs w:val="18"/>
        </w:rPr>
      </w:pPr>
    </w:p>
    <w:p w:rsidR="00087017" w:rsidRDefault="00087017">
      <w:pPr>
        <w:pStyle w:val="PURBody"/>
        <w:shd w:val="clear" w:color="auto" w:fill="00188F"/>
        <w:tabs>
          <w:tab w:val="clear" w:pos="360"/>
        </w:tabs>
        <w:spacing w:after="0"/>
        <w:ind w:right="7920" w:firstLine="360"/>
        <w:rPr>
          <w:color w:val="FFFFFF" w:themeColor="background1"/>
          <w:szCs w:val="18"/>
        </w:rPr>
      </w:pPr>
    </w:p>
    <w:p w:rsidR="00087017" w:rsidRDefault="00087017">
      <w:pPr>
        <w:pStyle w:val="PURBody"/>
        <w:shd w:val="clear" w:color="auto" w:fill="00188F"/>
        <w:tabs>
          <w:tab w:val="clear" w:pos="360"/>
        </w:tabs>
        <w:spacing w:after="0"/>
        <w:ind w:right="7920" w:firstLine="360"/>
        <w:rPr>
          <w:color w:val="FFFFFF" w:themeColor="background1"/>
          <w:szCs w:val="18"/>
        </w:rPr>
      </w:pPr>
    </w:p>
    <w:p w:rsidR="00087017" w:rsidRDefault="00087017">
      <w:pPr>
        <w:pStyle w:val="PURBody"/>
        <w:shd w:val="clear" w:color="auto" w:fill="0072C6"/>
        <w:tabs>
          <w:tab w:val="clear" w:pos="360"/>
        </w:tabs>
        <w:ind w:right="1800" w:firstLine="360"/>
        <w:rPr>
          <w:sz w:val="72"/>
          <w:szCs w:val="72"/>
        </w:rPr>
      </w:pPr>
    </w:p>
    <w:p w:rsidR="00087017" w:rsidRDefault="00087017">
      <w:pPr>
        <w:pStyle w:val="PURBody"/>
        <w:shd w:val="clear" w:color="auto" w:fill="0072C6"/>
        <w:tabs>
          <w:tab w:val="clear" w:pos="360"/>
          <w:tab w:val="left" w:pos="180"/>
        </w:tabs>
        <w:ind w:right="1800" w:firstLine="360"/>
        <w:rPr>
          <w:color w:val="FFFFFF" w:themeColor="background1"/>
          <w:sz w:val="72"/>
          <w:szCs w:val="72"/>
        </w:rPr>
      </w:pPr>
    </w:p>
    <w:p w:rsidR="00087017" w:rsidRDefault="007256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rsidR="00087017" w:rsidRDefault="0072567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February 1, 2018</w:t>
      </w:r>
    </w:p>
    <w:p w:rsidR="00087017" w:rsidRDefault="00087017">
      <w:pPr>
        <w:pStyle w:val="PURBody"/>
        <w:shd w:val="clear" w:color="auto" w:fill="0072C6"/>
        <w:tabs>
          <w:tab w:val="clear" w:pos="360"/>
        </w:tabs>
        <w:spacing w:after="0" w:line="230" w:lineRule="auto"/>
        <w:ind w:right="1800" w:firstLine="360"/>
        <w:rPr>
          <w:color w:val="FFFFFF" w:themeColor="background1"/>
          <w:sz w:val="96"/>
          <w:szCs w:val="96"/>
        </w:rPr>
      </w:pPr>
    </w:p>
    <w:p w:rsidR="00087017" w:rsidRDefault="0072567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87017" w:rsidRDefault="00087017">
      <w:pPr>
        <w:sectPr w:rsidR="00087017">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087017" w:rsidRDefault="00725679">
      <w:pPr>
        <w:pStyle w:val="ProductList-SectionHeading"/>
        <w:pageBreakBefore/>
      </w:pPr>
      <w:bookmarkStart w:id="1" w:name="_Sec842"/>
      <w:r>
        <w:lastRenderedPageBreak/>
        <w:t>Table of Contents</w:t>
      </w:r>
    </w:p>
    <w:p w:rsidR="00087017" w:rsidRDefault="00087017">
      <w:pPr>
        <w:pStyle w:val="ProductList-Body"/>
      </w:pPr>
    </w:p>
    <w:p w:rsidR="00087017" w:rsidRDefault="00087017">
      <w:pPr>
        <w:sectPr w:rsidR="00087017">
          <w:headerReference w:type="default" r:id="rId19"/>
          <w:footerReference w:type="default" r:id="rId20"/>
          <w:type w:val="continuous"/>
          <w:pgSz w:w="12240" w:h="15840" w:code="1"/>
          <w:pgMar w:top="1170" w:right="720" w:bottom="1620" w:left="720" w:header="432" w:footer="288" w:gutter="0"/>
          <w:cols w:space="360"/>
        </w:sectPr>
      </w:pPr>
    </w:p>
    <w:p w:rsidR="008D6554" w:rsidRDefault="00725679">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1255" w:history="1">
        <w:r w:rsidR="008D6554" w:rsidRPr="00DA7833">
          <w:rPr>
            <w:rStyle w:val="Hyperlink"/>
            <w:noProof/>
          </w:rPr>
          <w:t>Introduction</w:t>
        </w:r>
        <w:r w:rsidR="008D6554">
          <w:rPr>
            <w:noProof/>
          </w:rPr>
          <w:tab/>
        </w:r>
        <w:r w:rsidR="008D6554">
          <w:rPr>
            <w:noProof/>
          </w:rPr>
          <w:fldChar w:fldCharType="begin"/>
        </w:r>
        <w:r w:rsidR="008D6554">
          <w:rPr>
            <w:noProof/>
          </w:rPr>
          <w:instrText xml:space="preserve"> PAGEREF _Toc504911255 \h </w:instrText>
        </w:r>
        <w:r w:rsidR="008D6554">
          <w:rPr>
            <w:noProof/>
          </w:rPr>
        </w:r>
        <w:r w:rsidR="008D6554">
          <w:rPr>
            <w:noProof/>
          </w:rPr>
          <w:fldChar w:fldCharType="separate"/>
        </w:r>
        <w:r w:rsidR="008D6554">
          <w:rPr>
            <w:noProof/>
          </w:rPr>
          <w:t>4</w:t>
        </w:r>
        <w:r w:rsidR="008D6554">
          <w:rPr>
            <w:noProof/>
          </w:rPr>
          <w:fldChar w:fldCharType="end"/>
        </w:r>
      </w:hyperlink>
    </w:p>
    <w:p w:rsidR="008D6554" w:rsidRDefault="00DF7345">
      <w:pPr>
        <w:pStyle w:val="TOC2"/>
        <w:rPr>
          <w:rFonts w:eastAsiaTheme="minorEastAsia"/>
          <w:smallCaps w:val="0"/>
          <w:sz w:val="22"/>
        </w:rPr>
      </w:pPr>
      <w:hyperlink w:anchor="_Toc504911256" w:history="1">
        <w:r w:rsidR="008D6554" w:rsidRPr="00DA7833">
          <w:rPr>
            <w:rStyle w:val="Hyperlink"/>
          </w:rPr>
          <w:t>About this Document</w:t>
        </w:r>
        <w:r w:rsidR="008D6554">
          <w:tab/>
        </w:r>
        <w:r w:rsidR="008D6554">
          <w:fldChar w:fldCharType="begin"/>
        </w:r>
        <w:r w:rsidR="008D6554">
          <w:instrText xml:space="preserve"> PAGEREF _Toc504911256 \h </w:instrText>
        </w:r>
        <w:r w:rsidR="008D6554">
          <w:fldChar w:fldCharType="separate"/>
        </w:r>
        <w:r w:rsidR="008D6554">
          <w:t>4</w:t>
        </w:r>
        <w:r w:rsidR="008D6554">
          <w:fldChar w:fldCharType="end"/>
        </w:r>
      </w:hyperlink>
    </w:p>
    <w:p w:rsidR="008D6554" w:rsidRDefault="00DF7345">
      <w:pPr>
        <w:pStyle w:val="TOC2"/>
        <w:rPr>
          <w:rFonts w:eastAsiaTheme="minorEastAsia"/>
          <w:smallCaps w:val="0"/>
          <w:sz w:val="22"/>
        </w:rPr>
      </w:pPr>
      <w:hyperlink w:anchor="_Toc504911257" w:history="1">
        <w:r w:rsidR="008D6554" w:rsidRPr="00DA7833">
          <w:rPr>
            <w:rStyle w:val="Hyperlink"/>
          </w:rPr>
          <w:t>What this Document contains</w:t>
        </w:r>
        <w:r w:rsidR="008D6554">
          <w:tab/>
        </w:r>
        <w:r w:rsidR="008D6554">
          <w:fldChar w:fldCharType="begin"/>
        </w:r>
        <w:r w:rsidR="008D6554">
          <w:instrText xml:space="preserve"> PAGEREF _Toc504911257 \h </w:instrText>
        </w:r>
        <w:r w:rsidR="008D6554">
          <w:fldChar w:fldCharType="separate"/>
        </w:r>
        <w:r w:rsidR="008D6554">
          <w:t>4</w:t>
        </w:r>
        <w:r w:rsidR="008D6554">
          <w:fldChar w:fldCharType="end"/>
        </w:r>
      </w:hyperlink>
    </w:p>
    <w:p w:rsidR="008D6554" w:rsidRDefault="00DF7345">
      <w:pPr>
        <w:pStyle w:val="TOC2"/>
        <w:rPr>
          <w:rFonts w:eastAsiaTheme="minorEastAsia"/>
          <w:smallCaps w:val="0"/>
          <w:sz w:val="22"/>
        </w:rPr>
      </w:pPr>
      <w:hyperlink w:anchor="_Toc504911258" w:history="1">
        <w:r w:rsidR="008D6554" w:rsidRPr="00DA7833">
          <w:rPr>
            <w:rStyle w:val="Hyperlink"/>
          </w:rPr>
          <w:t>How to Navigate a Product Entry</w:t>
        </w:r>
        <w:r w:rsidR="008D6554">
          <w:tab/>
        </w:r>
        <w:r w:rsidR="008D6554">
          <w:fldChar w:fldCharType="begin"/>
        </w:r>
        <w:r w:rsidR="008D6554">
          <w:instrText xml:space="preserve"> PAGEREF _Toc504911258 \h </w:instrText>
        </w:r>
        <w:r w:rsidR="008D6554">
          <w:fldChar w:fldCharType="separate"/>
        </w:r>
        <w:r w:rsidR="008D6554">
          <w:t>4</w:t>
        </w:r>
        <w:r w:rsidR="008D6554">
          <w:fldChar w:fldCharType="end"/>
        </w:r>
      </w:hyperlink>
    </w:p>
    <w:p w:rsidR="008D6554" w:rsidRDefault="00DF7345">
      <w:pPr>
        <w:pStyle w:val="TOC2"/>
        <w:rPr>
          <w:rFonts w:eastAsiaTheme="minorEastAsia"/>
          <w:smallCaps w:val="0"/>
          <w:sz w:val="22"/>
        </w:rPr>
      </w:pPr>
      <w:hyperlink w:anchor="_Toc504911259" w:history="1">
        <w:r w:rsidR="008D6554" w:rsidRPr="00DA7833">
          <w:rPr>
            <w:rStyle w:val="Hyperlink"/>
          </w:rPr>
          <w:t>Clarifications and Summary of Changes to this Document</w:t>
        </w:r>
        <w:r w:rsidR="008D6554">
          <w:tab/>
        </w:r>
        <w:r w:rsidR="008D6554">
          <w:fldChar w:fldCharType="begin"/>
        </w:r>
        <w:r w:rsidR="008D6554">
          <w:instrText xml:space="preserve"> PAGEREF _Toc504911259 \h </w:instrText>
        </w:r>
        <w:r w:rsidR="008D6554">
          <w:fldChar w:fldCharType="separate"/>
        </w:r>
        <w:r w:rsidR="008D6554">
          <w:t>5</w:t>
        </w:r>
        <w:r w:rsidR="008D6554">
          <w:fldChar w:fldCharType="end"/>
        </w:r>
      </w:hyperlink>
    </w:p>
    <w:p w:rsidR="008D6554" w:rsidRDefault="00DF7345">
      <w:pPr>
        <w:pStyle w:val="TOC1"/>
        <w:rPr>
          <w:rFonts w:eastAsiaTheme="minorEastAsia"/>
          <w:b w:val="0"/>
          <w:caps w:val="0"/>
          <w:noProof/>
          <w:sz w:val="22"/>
          <w:szCs w:val="22"/>
        </w:rPr>
      </w:pPr>
      <w:hyperlink w:anchor="_Toc504911260" w:history="1">
        <w:r w:rsidR="008D6554" w:rsidRPr="00DA7833">
          <w:rPr>
            <w:rStyle w:val="Hyperlink"/>
            <w:noProof/>
          </w:rPr>
          <w:t>License Terms</w:t>
        </w:r>
        <w:r w:rsidR="008D6554">
          <w:rPr>
            <w:noProof/>
          </w:rPr>
          <w:tab/>
        </w:r>
        <w:r w:rsidR="008D6554">
          <w:rPr>
            <w:noProof/>
          </w:rPr>
          <w:fldChar w:fldCharType="begin"/>
        </w:r>
        <w:r w:rsidR="008D6554">
          <w:rPr>
            <w:noProof/>
          </w:rPr>
          <w:instrText xml:space="preserve"> PAGEREF _Toc504911260 \h </w:instrText>
        </w:r>
        <w:r w:rsidR="008D6554">
          <w:rPr>
            <w:noProof/>
          </w:rPr>
        </w:r>
        <w:r w:rsidR="008D6554">
          <w:rPr>
            <w:noProof/>
          </w:rPr>
          <w:fldChar w:fldCharType="separate"/>
        </w:r>
        <w:r w:rsidR="008D6554">
          <w:rPr>
            <w:noProof/>
          </w:rPr>
          <w:t>6</w:t>
        </w:r>
        <w:r w:rsidR="008D6554">
          <w:rPr>
            <w:noProof/>
          </w:rPr>
          <w:fldChar w:fldCharType="end"/>
        </w:r>
      </w:hyperlink>
    </w:p>
    <w:p w:rsidR="008D6554" w:rsidRDefault="00DF7345">
      <w:pPr>
        <w:pStyle w:val="TOC2"/>
        <w:rPr>
          <w:rFonts w:eastAsiaTheme="minorEastAsia"/>
          <w:smallCaps w:val="0"/>
          <w:sz w:val="22"/>
        </w:rPr>
      </w:pPr>
      <w:hyperlink w:anchor="_Toc504911261" w:history="1">
        <w:r w:rsidR="008D6554" w:rsidRPr="00DA7833">
          <w:rPr>
            <w:rStyle w:val="Hyperlink"/>
          </w:rPr>
          <w:t>Universal License Terms</w:t>
        </w:r>
        <w:r w:rsidR="008D6554">
          <w:tab/>
        </w:r>
        <w:r w:rsidR="008D6554">
          <w:fldChar w:fldCharType="begin"/>
        </w:r>
        <w:r w:rsidR="008D6554">
          <w:instrText xml:space="preserve"> PAGEREF _Toc504911261 \h </w:instrText>
        </w:r>
        <w:r w:rsidR="008D6554">
          <w:fldChar w:fldCharType="separate"/>
        </w:r>
        <w:r w:rsidR="008D6554">
          <w:t>6</w:t>
        </w:r>
        <w:r w:rsidR="008D6554">
          <w:fldChar w:fldCharType="end"/>
        </w:r>
      </w:hyperlink>
    </w:p>
    <w:p w:rsidR="008D6554" w:rsidRDefault="00DF7345">
      <w:pPr>
        <w:pStyle w:val="TOC2"/>
        <w:rPr>
          <w:rFonts w:eastAsiaTheme="minorEastAsia"/>
          <w:smallCaps w:val="0"/>
          <w:sz w:val="22"/>
        </w:rPr>
      </w:pPr>
      <w:hyperlink w:anchor="_Toc504911262" w:history="1">
        <w:r w:rsidR="008D6554" w:rsidRPr="00DA7833">
          <w:rPr>
            <w:rStyle w:val="Hyperlink"/>
          </w:rPr>
          <w:t>License Model Terms</w:t>
        </w:r>
        <w:r w:rsidR="008D6554">
          <w:tab/>
        </w:r>
        <w:r w:rsidR="008D6554">
          <w:fldChar w:fldCharType="begin"/>
        </w:r>
        <w:r w:rsidR="008D6554">
          <w:instrText xml:space="preserve"> PAGEREF _Toc504911262 \h </w:instrText>
        </w:r>
        <w:r w:rsidR="008D6554">
          <w:fldChar w:fldCharType="separate"/>
        </w:r>
        <w:r w:rsidR="008D6554">
          <w:t>8</w:t>
        </w:r>
        <w:r w:rsidR="008D6554">
          <w:fldChar w:fldCharType="end"/>
        </w:r>
      </w:hyperlink>
    </w:p>
    <w:p w:rsidR="008D6554" w:rsidRDefault="00DF7345">
      <w:pPr>
        <w:pStyle w:val="TOC3"/>
        <w:rPr>
          <w:rFonts w:eastAsiaTheme="minorEastAsia"/>
          <w:smallCaps w:val="0"/>
          <w:sz w:val="22"/>
        </w:rPr>
      </w:pPr>
      <w:hyperlink w:anchor="_Toc504911263" w:history="1">
        <w:r w:rsidR="008D6554" w:rsidRPr="00DA7833">
          <w:rPr>
            <w:rStyle w:val="Hyperlink"/>
          </w:rPr>
          <w:t>Desktop Applications</w:t>
        </w:r>
        <w:r w:rsidR="008D6554">
          <w:tab/>
        </w:r>
        <w:r w:rsidR="008D6554">
          <w:fldChar w:fldCharType="begin"/>
        </w:r>
        <w:r w:rsidR="008D6554">
          <w:instrText xml:space="preserve"> PAGEREF _Toc504911263 \h </w:instrText>
        </w:r>
        <w:r w:rsidR="008D6554">
          <w:fldChar w:fldCharType="separate"/>
        </w:r>
        <w:r w:rsidR="008D6554">
          <w:t>8</w:t>
        </w:r>
        <w:r w:rsidR="008D6554">
          <w:fldChar w:fldCharType="end"/>
        </w:r>
      </w:hyperlink>
    </w:p>
    <w:p w:rsidR="008D6554" w:rsidRDefault="00DF7345">
      <w:pPr>
        <w:pStyle w:val="TOC3"/>
        <w:rPr>
          <w:rFonts w:eastAsiaTheme="minorEastAsia"/>
          <w:smallCaps w:val="0"/>
          <w:sz w:val="22"/>
        </w:rPr>
      </w:pPr>
      <w:hyperlink w:anchor="_Toc504911264" w:history="1">
        <w:r w:rsidR="008D6554" w:rsidRPr="00DA7833">
          <w:rPr>
            <w:rStyle w:val="Hyperlink"/>
          </w:rPr>
          <w:t>Desktop Operating Systems</w:t>
        </w:r>
        <w:r w:rsidR="008D6554">
          <w:tab/>
        </w:r>
        <w:r w:rsidR="008D6554">
          <w:fldChar w:fldCharType="begin"/>
        </w:r>
        <w:r w:rsidR="008D6554">
          <w:instrText xml:space="preserve"> PAGEREF _Toc504911264 \h </w:instrText>
        </w:r>
        <w:r w:rsidR="008D6554">
          <w:fldChar w:fldCharType="separate"/>
        </w:r>
        <w:r w:rsidR="008D6554">
          <w:t>9</w:t>
        </w:r>
        <w:r w:rsidR="008D6554">
          <w:fldChar w:fldCharType="end"/>
        </w:r>
      </w:hyperlink>
    </w:p>
    <w:p w:rsidR="008D6554" w:rsidRDefault="00DF7345">
      <w:pPr>
        <w:pStyle w:val="TOC3"/>
        <w:rPr>
          <w:rFonts w:eastAsiaTheme="minorEastAsia"/>
          <w:smallCaps w:val="0"/>
          <w:sz w:val="22"/>
        </w:rPr>
      </w:pPr>
      <w:hyperlink w:anchor="_Toc504911265" w:history="1">
        <w:r w:rsidR="008D6554" w:rsidRPr="00DA7833">
          <w:rPr>
            <w:rStyle w:val="Hyperlink"/>
          </w:rPr>
          <w:t>Per Core/CAL</w:t>
        </w:r>
        <w:r w:rsidR="008D6554">
          <w:tab/>
        </w:r>
        <w:r w:rsidR="008D6554">
          <w:fldChar w:fldCharType="begin"/>
        </w:r>
        <w:r w:rsidR="008D6554">
          <w:instrText xml:space="preserve"> PAGEREF _Toc504911265 \h </w:instrText>
        </w:r>
        <w:r w:rsidR="008D6554">
          <w:fldChar w:fldCharType="separate"/>
        </w:r>
        <w:r w:rsidR="008D6554">
          <w:t>9</w:t>
        </w:r>
        <w:r w:rsidR="008D6554">
          <w:fldChar w:fldCharType="end"/>
        </w:r>
      </w:hyperlink>
    </w:p>
    <w:p w:rsidR="008D6554" w:rsidRDefault="00DF7345">
      <w:pPr>
        <w:pStyle w:val="TOC3"/>
        <w:rPr>
          <w:rFonts w:eastAsiaTheme="minorEastAsia"/>
          <w:smallCaps w:val="0"/>
          <w:sz w:val="22"/>
        </w:rPr>
      </w:pPr>
      <w:hyperlink w:anchor="_Toc504911266" w:history="1">
        <w:r w:rsidR="008D6554" w:rsidRPr="00DA7833">
          <w:rPr>
            <w:rStyle w:val="Hyperlink"/>
          </w:rPr>
          <w:t>Server/CAL</w:t>
        </w:r>
        <w:r w:rsidR="008D6554">
          <w:tab/>
        </w:r>
        <w:r w:rsidR="008D6554">
          <w:fldChar w:fldCharType="begin"/>
        </w:r>
        <w:r w:rsidR="008D6554">
          <w:instrText xml:space="preserve"> PAGEREF _Toc504911266 \h </w:instrText>
        </w:r>
        <w:r w:rsidR="008D6554">
          <w:fldChar w:fldCharType="separate"/>
        </w:r>
        <w:r w:rsidR="008D6554">
          <w:t>9</w:t>
        </w:r>
        <w:r w:rsidR="008D6554">
          <w:fldChar w:fldCharType="end"/>
        </w:r>
      </w:hyperlink>
    </w:p>
    <w:p w:rsidR="008D6554" w:rsidRDefault="00DF7345">
      <w:pPr>
        <w:pStyle w:val="TOC3"/>
        <w:rPr>
          <w:rFonts w:eastAsiaTheme="minorEastAsia"/>
          <w:smallCaps w:val="0"/>
          <w:sz w:val="22"/>
        </w:rPr>
      </w:pPr>
      <w:hyperlink w:anchor="_Toc504911267" w:history="1">
        <w:r w:rsidR="008D6554" w:rsidRPr="00DA7833">
          <w:rPr>
            <w:rStyle w:val="Hyperlink"/>
          </w:rPr>
          <w:t>Per Core</w:t>
        </w:r>
        <w:r w:rsidR="008D6554">
          <w:tab/>
        </w:r>
        <w:r w:rsidR="008D6554">
          <w:fldChar w:fldCharType="begin"/>
        </w:r>
        <w:r w:rsidR="008D6554">
          <w:instrText xml:space="preserve"> PAGEREF _Toc504911267 \h </w:instrText>
        </w:r>
        <w:r w:rsidR="008D6554">
          <w:fldChar w:fldCharType="separate"/>
        </w:r>
        <w:r w:rsidR="008D6554">
          <w:t>10</w:t>
        </w:r>
        <w:r w:rsidR="008D6554">
          <w:fldChar w:fldCharType="end"/>
        </w:r>
      </w:hyperlink>
    </w:p>
    <w:p w:rsidR="008D6554" w:rsidRDefault="00DF7345">
      <w:pPr>
        <w:pStyle w:val="TOC3"/>
        <w:rPr>
          <w:rFonts w:eastAsiaTheme="minorEastAsia"/>
          <w:smallCaps w:val="0"/>
          <w:sz w:val="22"/>
        </w:rPr>
      </w:pPr>
      <w:hyperlink w:anchor="_Toc504911268" w:history="1">
        <w:r w:rsidR="008D6554" w:rsidRPr="00DA7833">
          <w:rPr>
            <w:rStyle w:val="Hyperlink"/>
          </w:rPr>
          <w:t>Management Servers</w:t>
        </w:r>
        <w:r w:rsidR="008D6554">
          <w:tab/>
        </w:r>
        <w:r w:rsidR="008D6554">
          <w:fldChar w:fldCharType="begin"/>
        </w:r>
        <w:r w:rsidR="008D6554">
          <w:instrText xml:space="preserve"> PAGEREF _Toc504911268 \h </w:instrText>
        </w:r>
        <w:r w:rsidR="008D6554">
          <w:fldChar w:fldCharType="separate"/>
        </w:r>
        <w:r w:rsidR="008D6554">
          <w:t>10</w:t>
        </w:r>
        <w:r w:rsidR="008D6554">
          <w:fldChar w:fldCharType="end"/>
        </w:r>
      </w:hyperlink>
    </w:p>
    <w:p w:rsidR="008D6554" w:rsidRDefault="00DF7345">
      <w:pPr>
        <w:pStyle w:val="TOC3"/>
        <w:rPr>
          <w:rFonts w:eastAsiaTheme="minorEastAsia"/>
          <w:smallCaps w:val="0"/>
          <w:sz w:val="22"/>
        </w:rPr>
      </w:pPr>
      <w:hyperlink w:anchor="_Toc504911269" w:history="1">
        <w:r w:rsidR="008D6554" w:rsidRPr="00DA7833">
          <w:rPr>
            <w:rStyle w:val="Hyperlink"/>
          </w:rPr>
          <w:t>Specialty Servers</w:t>
        </w:r>
        <w:r w:rsidR="008D6554">
          <w:tab/>
        </w:r>
        <w:r w:rsidR="008D6554">
          <w:fldChar w:fldCharType="begin"/>
        </w:r>
        <w:r w:rsidR="008D6554">
          <w:instrText xml:space="preserve"> PAGEREF _Toc504911269 \h </w:instrText>
        </w:r>
        <w:r w:rsidR="008D6554">
          <w:fldChar w:fldCharType="separate"/>
        </w:r>
        <w:r w:rsidR="008D6554">
          <w:t>11</w:t>
        </w:r>
        <w:r w:rsidR="008D6554">
          <w:fldChar w:fldCharType="end"/>
        </w:r>
      </w:hyperlink>
    </w:p>
    <w:p w:rsidR="008D6554" w:rsidRDefault="00DF7345">
      <w:pPr>
        <w:pStyle w:val="TOC3"/>
        <w:rPr>
          <w:rFonts w:eastAsiaTheme="minorEastAsia"/>
          <w:smallCaps w:val="0"/>
          <w:sz w:val="22"/>
        </w:rPr>
      </w:pPr>
      <w:hyperlink w:anchor="_Toc504911270" w:history="1">
        <w:r w:rsidR="008D6554" w:rsidRPr="00DA7833">
          <w:rPr>
            <w:rStyle w:val="Hyperlink"/>
          </w:rPr>
          <w:t>Developer Tools</w:t>
        </w:r>
        <w:r w:rsidR="008D6554">
          <w:tab/>
        </w:r>
        <w:r w:rsidR="008D6554">
          <w:fldChar w:fldCharType="begin"/>
        </w:r>
        <w:r w:rsidR="008D6554">
          <w:instrText xml:space="preserve"> PAGEREF _Toc504911270 \h </w:instrText>
        </w:r>
        <w:r w:rsidR="008D6554">
          <w:fldChar w:fldCharType="separate"/>
        </w:r>
        <w:r w:rsidR="008D6554">
          <w:t>11</w:t>
        </w:r>
        <w:r w:rsidR="008D6554">
          <w:fldChar w:fldCharType="end"/>
        </w:r>
      </w:hyperlink>
    </w:p>
    <w:p w:rsidR="008D6554" w:rsidRDefault="00DF7345">
      <w:pPr>
        <w:pStyle w:val="TOC1"/>
        <w:rPr>
          <w:rFonts w:eastAsiaTheme="minorEastAsia"/>
          <w:b w:val="0"/>
          <w:caps w:val="0"/>
          <w:noProof/>
          <w:sz w:val="22"/>
          <w:szCs w:val="22"/>
        </w:rPr>
      </w:pPr>
      <w:hyperlink w:anchor="_Toc504911271" w:history="1">
        <w:r w:rsidR="008D6554" w:rsidRPr="00DA7833">
          <w:rPr>
            <w:rStyle w:val="Hyperlink"/>
            <w:noProof/>
          </w:rPr>
          <w:t>Software</w:t>
        </w:r>
        <w:r w:rsidR="008D6554">
          <w:rPr>
            <w:noProof/>
          </w:rPr>
          <w:tab/>
        </w:r>
        <w:r w:rsidR="008D6554">
          <w:rPr>
            <w:noProof/>
          </w:rPr>
          <w:fldChar w:fldCharType="begin"/>
        </w:r>
        <w:r w:rsidR="008D6554">
          <w:rPr>
            <w:noProof/>
          </w:rPr>
          <w:instrText xml:space="preserve"> PAGEREF _Toc504911271 \h </w:instrText>
        </w:r>
        <w:r w:rsidR="008D6554">
          <w:rPr>
            <w:noProof/>
          </w:rPr>
        </w:r>
        <w:r w:rsidR="008D6554">
          <w:rPr>
            <w:noProof/>
          </w:rPr>
          <w:fldChar w:fldCharType="separate"/>
        </w:r>
        <w:r w:rsidR="008D6554">
          <w:rPr>
            <w:noProof/>
          </w:rPr>
          <w:t>12</w:t>
        </w:r>
        <w:r w:rsidR="008D6554">
          <w:rPr>
            <w:noProof/>
          </w:rPr>
          <w:fldChar w:fldCharType="end"/>
        </w:r>
      </w:hyperlink>
    </w:p>
    <w:p w:rsidR="008D6554" w:rsidRDefault="00DF7345">
      <w:pPr>
        <w:pStyle w:val="TOC2"/>
        <w:rPr>
          <w:rFonts w:eastAsiaTheme="minorEastAsia"/>
          <w:smallCaps w:val="0"/>
          <w:sz w:val="22"/>
        </w:rPr>
      </w:pPr>
      <w:hyperlink w:anchor="_Toc504911272" w:history="1">
        <w:r w:rsidR="008D6554" w:rsidRPr="00DA7833">
          <w:rPr>
            <w:rStyle w:val="Hyperlink"/>
          </w:rPr>
          <w:t>Advanced Threat Analytics</w:t>
        </w:r>
        <w:r w:rsidR="008D6554">
          <w:tab/>
        </w:r>
        <w:r w:rsidR="008D6554">
          <w:fldChar w:fldCharType="begin"/>
        </w:r>
        <w:r w:rsidR="008D6554">
          <w:instrText xml:space="preserve"> PAGEREF _Toc504911272 \h </w:instrText>
        </w:r>
        <w:r w:rsidR="008D6554">
          <w:fldChar w:fldCharType="separate"/>
        </w:r>
        <w:r w:rsidR="008D6554">
          <w:t>12</w:t>
        </w:r>
        <w:r w:rsidR="008D6554">
          <w:fldChar w:fldCharType="end"/>
        </w:r>
      </w:hyperlink>
    </w:p>
    <w:p w:rsidR="008D6554" w:rsidRDefault="00DF7345">
      <w:pPr>
        <w:pStyle w:val="TOC2"/>
        <w:rPr>
          <w:rFonts w:eastAsiaTheme="minorEastAsia"/>
          <w:smallCaps w:val="0"/>
          <w:sz w:val="22"/>
        </w:rPr>
      </w:pPr>
      <w:hyperlink w:anchor="_Toc504911273" w:history="1">
        <w:r w:rsidR="008D6554" w:rsidRPr="00DA7833">
          <w:rPr>
            <w:rStyle w:val="Hyperlink"/>
          </w:rPr>
          <w:t>BizTalk</w:t>
        </w:r>
        <w:r w:rsidR="008D6554">
          <w:tab/>
        </w:r>
        <w:r w:rsidR="008D6554">
          <w:fldChar w:fldCharType="begin"/>
        </w:r>
        <w:r w:rsidR="008D6554">
          <w:instrText xml:space="preserve"> PAGEREF _Toc504911273 \h </w:instrText>
        </w:r>
        <w:r w:rsidR="008D6554">
          <w:fldChar w:fldCharType="separate"/>
        </w:r>
        <w:r w:rsidR="008D6554">
          <w:t>12</w:t>
        </w:r>
        <w:r w:rsidR="008D6554">
          <w:fldChar w:fldCharType="end"/>
        </w:r>
      </w:hyperlink>
    </w:p>
    <w:p w:rsidR="008D6554" w:rsidRDefault="00DF7345">
      <w:pPr>
        <w:pStyle w:val="TOC2"/>
        <w:rPr>
          <w:rFonts w:eastAsiaTheme="minorEastAsia"/>
          <w:smallCaps w:val="0"/>
          <w:sz w:val="22"/>
        </w:rPr>
      </w:pPr>
      <w:hyperlink w:anchor="_Toc504911274" w:history="1">
        <w:r w:rsidR="008D6554" w:rsidRPr="00DA7833">
          <w:rPr>
            <w:rStyle w:val="Hyperlink"/>
          </w:rPr>
          <w:t>CAL Suites</w:t>
        </w:r>
        <w:r w:rsidR="008D6554">
          <w:tab/>
        </w:r>
        <w:r w:rsidR="008D6554">
          <w:fldChar w:fldCharType="begin"/>
        </w:r>
        <w:r w:rsidR="008D6554">
          <w:instrText xml:space="preserve"> PAGEREF _Toc504911274 \h </w:instrText>
        </w:r>
        <w:r w:rsidR="008D6554">
          <w:fldChar w:fldCharType="separate"/>
        </w:r>
        <w:r w:rsidR="008D6554">
          <w:t>13</w:t>
        </w:r>
        <w:r w:rsidR="008D6554">
          <w:fldChar w:fldCharType="end"/>
        </w:r>
      </w:hyperlink>
    </w:p>
    <w:p w:rsidR="008D6554" w:rsidRDefault="00DF7345">
      <w:pPr>
        <w:pStyle w:val="TOC2"/>
        <w:rPr>
          <w:rFonts w:eastAsiaTheme="minorEastAsia"/>
          <w:smallCaps w:val="0"/>
          <w:sz w:val="22"/>
        </w:rPr>
      </w:pPr>
      <w:hyperlink w:anchor="_Toc504911275" w:history="1">
        <w:r w:rsidR="008D6554" w:rsidRPr="00DA7833">
          <w:rPr>
            <w:rStyle w:val="Hyperlink"/>
          </w:rPr>
          <w:t>Core Infrastructure Server (CIS) Suite</w:t>
        </w:r>
        <w:r w:rsidR="008D6554">
          <w:tab/>
        </w:r>
        <w:r w:rsidR="008D6554">
          <w:fldChar w:fldCharType="begin"/>
        </w:r>
        <w:r w:rsidR="008D6554">
          <w:instrText xml:space="preserve"> PAGEREF _Toc504911275 \h </w:instrText>
        </w:r>
        <w:r w:rsidR="008D6554">
          <w:fldChar w:fldCharType="separate"/>
        </w:r>
        <w:r w:rsidR="008D6554">
          <w:t>15</w:t>
        </w:r>
        <w:r w:rsidR="008D6554">
          <w:fldChar w:fldCharType="end"/>
        </w:r>
      </w:hyperlink>
    </w:p>
    <w:p w:rsidR="008D6554" w:rsidRDefault="00DF7345">
      <w:pPr>
        <w:pStyle w:val="TOC2"/>
        <w:rPr>
          <w:rFonts w:eastAsiaTheme="minorEastAsia"/>
          <w:smallCaps w:val="0"/>
          <w:sz w:val="22"/>
        </w:rPr>
      </w:pPr>
      <w:hyperlink w:anchor="_Toc504911276" w:history="1">
        <w:r w:rsidR="008D6554" w:rsidRPr="00DA7833">
          <w:rPr>
            <w:rStyle w:val="Hyperlink"/>
          </w:rPr>
          <w:t>Forefront</w:t>
        </w:r>
        <w:r w:rsidR="008D6554">
          <w:tab/>
        </w:r>
        <w:r w:rsidR="008D6554">
          <w:fldChar w:fldCharType="begin"/>
        </w:r>
        <w:r w:rsidR="008D6554">
          <w:instrText xml:space="preserve"> PAGEREF _Toc504911276 \h </w:instrText>
        </w:r>
        <w:r w:rsidR="008D6554">
          <w:fldChar w:fldCharType="separate"/>
        </w:r>
        <w:r w:rsidR="008D6554">
          <w:t>17</w:t>
        </w:r>
        <w:r w:rsidR="008D6554">
          <w:fldChar w:fldCharType="end"/>
        </w:r>
      </w:hyperlink>
    </w:p>
    <w:p w:rsidR="008D6554" w:rsidRDefault="00DF7345">
      <w:pPr>
        <w:pStyle w:val="TOC2"/>
        <w:rPr>
          <w:rFonts w:eastAsiaTheme="minorEastAsia"/>
          <w:smallCaps w:val="0"/>
          <w:sz w:val="22"/>
        </w:rPr>
      </w:pPr>
      <w:hyperlink w:anchor="_Toc504911277" w:history="1">
        <w:r w:rsidR="008D6554" w:rsidRPr="00DA7833">
          <w:rPr>
            <w:rStyle w:val="Hyperlink"/>
          </w:rPr>
          <w:t>Microsoft Dynamics 365 On-premises</w:t>
        </w:r>
        <w:r w:rsidR="008D6554">
          <w:tab/>
        </w:r>
        <w:r w:rsidR="008D6554">
          <w:fldChar w:fldCharType="begin"/>
        </w:r>
        <w:r w:rsidR="008D6554">
          <w:instrText xml:space="preserve"> PAGEREF _Toc504911277 \h </w:instrText>
        </w:r>
        <w:r w:rsidR="008D6554">
          <w:fldChar w:fldCharType="separate"/>
        </w:r>
        <w:r w:rsidR="008D6554">
          <w:t>17</w:t>
        </w:r>
        <w:r w:rsidR="008D6554">
          <w:fldChar w:fldCharType="end"/>
        </w:r>
      </w:hyperlink>
    </w:p>
    <w:p w:rsidR="008D6554" w:rsidRDefault="00DF7345">
      <w:pPr>
        <w:pStyle w:val="TOC2"/>
        <w:rPr>
          <w:rFonts w:eastAsiaTheme="minorEastAsia"/>
          <w:smallCaps w:val="0"/>
          <w:sz w:val="22"/>
        </w:rPr>
      </w:pPr>
      <w:hyperlink w:anchor="_Toc504911278" w:history="1">
        <w:r w:rsidR="008D6554" w:rsidRPr="00DA7833">
          <w:rPr>
            <w:rStyle w:val="Hyperlink"/>
          </w:rPr>
          <w:t>Microsoft Identity Manager</w:t>
        </w:r>
        <w:r w:rsidR="008D6554">
          <w:tab/>
        </w:r>
        <w:r w:rsidR="008D6554">
          <w:fldChar w:fldCharType="begin"/>
        </w:r>
        <w:r w:rsidR="008D6554">
          <w:instrText xml:space="preserve"> PAGEREF _Toc504911278 \h </w:instrText>
        </w:r>
        <w:r w:rsidR="008D6554">
          <w:fldChar w:fldCharType="separate"/>
        </w:r>
        <w:r w:rsidR="008D6554">
          <w:t>20</w:t>
        </w:r>
        <w:r w:rsidR="008D6554">
          <w:fldChar w:fldCharType="end"/>
        </w:r>
      </w:hyperlink>
    </w:p>
    <w:p w:rsidR="008D6554" w:rsidRDefault="00DF7345">
      <w:pPr>
        <w:pStyle w:val="TOC2"/>
        <w:rPr>
          <w:rFonts w:eastAsiaTheme="minorEastAsia"/>
          <w:smallCaps w:val="0"/>
          <w:sz w:val="22"/>
        </w:rPr>
      </w:pPr>
      <w:hyperlink w:anchor="_Toc504911279" w:history="1">
        <w:r w:rsidR="008D6554" w:rsidRPr="00DA7833">
          <w:rPr>
            <w:rStyle w:val="Hyperlink"/>
          </w:rPr>
          <w:t>Office Applications</w:t>
        </w:r>
        <w:r w:rsidR="008D6554">
          <w:tab/>
        </w:r>
        <w:r w:rsidR="008D6554">
          <w:fldChar w:fldCharType="begin"/>
        </w:r>
        <w:r w:rsidR="008D6554">
          <w:instrText xml:space="preserve"> PAGEREF _Toc504911279 \h </w:instrText>
        </w:r>
        <w:r w:rsidR="008D6554">
          <w:fldChar w:fldCharType="separate"/>
        </w:r>
        <w:r w:rsidR="008D6554">
          <w:t>20</w:t>
        </w:r>
        <w:r w:rsidR="008D6554">
          <w:fldChar w:fldCharType="end"/>
        </w:r>
      </w:hyperlink>
    </w:p>
    <w:p w:rsidR="008D6554" w:rsidRDefault="00DF7345">
      <w:pPr>
        <w:pStyle w:val="TOC3"/>
        <w:rPr>
          <w:rFonts w:eastAsiaTheme="minorEastAsia"/>
          <w:smallCaps w:val="0"/>
          <w:sz w:val="22"/>
        </w:rPr>
      </w:pPr>
      <w:hyperlink w:anchor="_Toc504911280" w:history="1">
        <w:r w:rsidR="008D6554" w:rsidRPr="00DA7833">
          <w:rPr>
            <w:rStyle w:val="Hyperlink"/>
          </w:rPr>
          <w:t>Office Desktop Applications</w:t>
        </w:r>
        <w:r w:rsidR="008D6554">
          <w:tab/>
        </w:r>
        <w:r w:rsidR="008D6554">
          <w:fldChar w:fldCharType="begin"/>
        </w:r>
        <w:r w:rsidR="008D6554">
          <w:instrText xml:space="preserve"> PAGEREF _Toc504911280 \h </w:instrText>
        </w:r>
        <w:r w:rsidR="008D6554">
          <w:fldChar w:fldCharType="separate"/>
        </w:r>
        <w:r w:rsidR="008D6554">
          <w:t>20</w:t>
        </w:r>
        <w:r w:rsidR="008D6554">
          <w:fldChar w:fldCharType="end"/>
        </w:r>
      </w:hyperlink>
    </w:p>
    <w:p w:rsidR="008D6554" w:rsidRDefault="00DF7345">
      <w:pPr>
        <w:pStyle w:val="TOC3"/>
        <w:rPr>
          <w:rFonts w:eastAsiaTheme="minorEastAsia"/>
          <w:smallCaps w:val="0"/>
          <w:sz w:val="22"/>
        </w:rPr>
      </w:pPr>
      <w:hyperlink w:anchor="_Toc504911281" w:history="1">
        <w:r w:rsidR="008D6554" w:rsidRPr="00DA7833">
          <w:rPr>
            <w:rStyle w:val="Hyperlink"/>
          </w:rPr>
          <w:t>Office for Mac</w:t>
        </w:r>
        <w:r w:rsidR="008D6554">
          <w:tab/>
        </w:r>
        <w:r w:rsidR="008D6554">
          <w:fldChar w:fldCharType="begin"/>
        </w:r>
        <w:r w:rsidR="008D6554">
          <w:instrText xml:space="preserve"> PAGEREF _Toc504911281 \h </w:instrText>
        </w:r>
        <w:r w:rsidR="008D6554">
          <w:fldChar w:fldCharType="separate"/>
        </w:r>
        <w:r w:rsidR="008D6554">
          <w:t>22</w:t>
        </w:r>
        <w:r w:rsidR="008D6554">
          <w:fldChar w:fldCharType="end"/>
        </w:r>
      </w:hyperlink>
    </w:p>
    <w:p w:rsidR="008D6554" w:rsidRDefault="00DF7345">
      <w:pPr>
        <w:pStyle w:val="TOC2"/>
        <w:rPr>
          <w:rFonts w:eastAsiaTheme="minorEastAsia"/>
          <w:smallCaps w:val="0"/>
          <w:sz w:val="22"/>
        </w:rPr>
      </w:pPr>
      <w:hyperlink w:anchor="_Toc504911282" w:history="1">
        <w:r w:rsidR="008D6554" w:rsidRPr="00DA7833">
          <w:rPr>
            <w:rStyle w:val="Hyperlink"/>
          </w:rPr>
          <w:t>Office Servers</w:t>
        </w:r>
        <w:r w:rsidR="008D6554">
          <w:tab/>
        </w:r>
        <w:r w:rsidR="008D6554">
          <w:fldChar w:fldCharType="begin"/>
        </w:r>
        <w:r w:rsidR="008D6554">
          <w:instrText xml:space="preserve"> PAGEREF _Toc504911282 \h </w:instrText>
        </w:r>
        <w:r w:rsidR="008D6554">
          <w:fldChar w:fldCharType="separate"/>
        </w:r>
        <w:r w:rsidR="008D6554">
          <w:t>23</w:t>
        </w:r>
        <w:r w:rsidR="008D6554">
          <w:fldChar w:fldCharType="end"/>
        </w:r>
      </w:hyperlink>
    </w:p>
    <w:p w:rsidR="008D6554" w:rsidRDefault="00DF7345">
      <w:pPr>
        <w:pStyle w:val="TOC3"/>
        <w:rPr>
          <w:rFonts w:eastAsiaTheme="minorEastAsia"/>
          <w:smallCaps w:val="0"/>
          <w:sz w:val="22"/>
        </w:rPr>
      </w:pPr>
      <w:hyperlink w:anchor="_Toc504911283" w:history="1">
        <w:r w:rsidR="008D6554" w:rsidRPr="00DA7833">
          <w:rPr>
            <w:rStyle w:val="Hyperlink"/>
          </w:rPr>
          <w:t>Exchange Server</w:t>
        </w:r>
        <w:r w:rsidR="008D6554">
          <w:tab/>
        </w:r>
        <w:r w:rsidR="008D6554">
          <w:fldChar w:fldCharType="begin"/>
        </w:r>
        <w:r w:rsidR="008D6554">
          <w:instrText xml:space="preserve"> PAGEREF _Toc504911283 \h </w:instrText>
        </w:r>
        <w:r w:rsidR="008D6554">
          <w:fldChar w:fldCharType="separate"/>
        </w:r>
        <w:r w:rsidR="008D6554">
          <w:t>23</w:t>
        </w:r>
        <w:r w:rsidR="008D6554">
          <w:fldChar w:fldCharType="end"/>
        </w:r>
      </w:hyperlink>
    </w:p>
    <w:p w:rsidR="008D6554" w:rsidRDefault="00DF7345">
      <w:pPr>
        <w:pStyle w:val="TOC3"/>
        <w:rPr>
          <w:rFonts w:eastAsiaTheme="minorEastAsia"/>
          <w:smallCaps w:val="0"/>
          <w:sz w:val="22"/>
        </w:rPr>
      </w:pPr>
      <w:hyperlink w:anchor="_Toc504911284" w:history="1">
        <w:r w:rsidR="008D6554" w:rsidRPr="00DA7833">
          <w:rPr>
            <w:rStyle w:val="Hyperlink"/>
          </w:rPr>
          <w:t>Project Server</w:t>
        </w:r>
        <w:r w:rsidR="008D6554">
          <w:tab/>
        </w:r>
        <w:r w:rsidR="008D6554">
          <w:fldChar w:fldCharType="begin"/>
        </w:r>
        <w:r w:rsidR="008D6554">
          <w:instrText xml:space="preserve"> PAGEREF _Toc504911284 \h </w:instrText>
        </w:r>
        <w:r w:rsidR="008D6554">
          <w:fldChar w:fldCharType="separate"/>
        </w:r>
        <w:r w:rsidR="008D6554">
          <w:t>24</w:t>
        </w:r>
        <w:r w:rsidR="008D6554">
          <w:fldChar w:fldCharType="end"/>
        </w:r>
      </w:hyperlink>
    </w:p>
    <w:p w:rsidR="008D6554" w:rsidRDefault="00DF7345">
      <w:pPr>
        <w:pStyle w:val="TOC3"/>
        <w:rPr>
          <w:rFonts w:eastAsiaTheme="minorEastAsia"/>
          <w:smallCaps w:val="0"/>
          <w:sz w:val="22"/>
        </w:rPr>
      </w:pPr>
      <w:hyperlink w:anchor="_Toc504911285" w:history="1">
        <w:r w:rsidR="008D6554" w:rsidRPr="00DA7833">
          <w:rPr>
            <w:rStyle w:val="Hyperlink"/>
          </w:rPr>
          <w:t>SharePoint Server</w:t>
        </w:r>
        <w:r w:rsidR="008D6554">
          <w:tab/>
        </w:r>
        <w:r w:rsidR="008D6554">
          <w:fldChar w:fldCharType="begin"/>
        </w:r>
        <w:r w:rsidR="008D6554">
          <w:instrText xml:space="preserve"> PAGEREF _Toc504911285 \h </w:instrText>
        </w:r>
        <w:r w:rsidR="008D6554">
          <w:fldChar w:fldCharType="separate"/>
        </w:r>
        <w:r w:rsidR="008D6554">
          <w:t>25</w:t>
        </w:r>
        <w:r w:rsidR="008D6554">
          <w:fldChar w:fldCharType="end"/>
        </w:r>
      </w:hyperlink>
    </w:p>
    <w:p w:rsidR="008D6554" w:rsidRDefault="00DF7345">
      <w:pPr>
        <w:pStyle w:val="TOC3"/>
        <w:rPr>
          <w:rFonts w:eastAsiaTheme="minorEastAsia"/>
          <w:smallCaps w:val="0"/>
          <w:sz w:val="22"/>
        </w:rPr>
      </w:pPr>
      <w:hyperlink w:anchor="_Toc504911286" w:history="1">
        <w:r w:rsidR="008D6554" w:rsidRPr="00DA7833">
          <w:rPr>
            <w:rStyle w:val="Hyperlink"/>
          </w:rPr>
          <w:t>Skype for Business Server</w:t>
        </w:r>
        <w:r w:rsidR="008D6554">
          <w:tab/>
        </w:r>
        <w:r w:rsidR="008D6554">
          <w:fldChar w:fldCharType="begin"/>
        </w:r>
        <w:r w:rsidR="008D6554">
          <w:instrText xml:space="preserve"> PAGEREF _Toc504911286 \h </w:instrText>
        </w:r>
        <w:r w:rsidR="008D6554">
          <w:fldChar w:fldCharType="separate"/>
        </w:r>
        <w:r w:rsidR="008D6554">
          <w:t>26</w:t>
        </w:r>
        <w:r w:rsidR="008D6554">
          <w:fldChar w:fldCharType="end"/>
        </w:r>
      </w:hyperlink>
    </w:p>
    <w:p w:rsidR="008D6554" w:rsidRDefault="00DF7345">
      <w:pPr>
        <w:pStyle w:val="TOC2"/>
        <w:rPr>
          <w:rFonts w:eastAsiaTheme="minorEastAsia"/>
          <w:smallCaps w:val="0"/>
          <w:sz w:val="22"/>
        </w:rPr>
      </w:pPr>
      <w:hyperlink w:anchor="_Toc504911287" w:history="1">
        <w:r w:rsidR="008D6554" w:rsidRPr="00DA7833">
          <w:rPr>
            <w:rStyle w:val="Hyperlink"/>
          </w:rPr>
          <w:t>SQL Server</w:t>
        </w:r>
        <w:r w:rsidR="008D6554">
          <w:tab/>
        </w:r>
        <w:r w:rsidR="008D6554">
          <w:fldChar w:fldCharType="begin"/>
        </w:r>
        <w:r w:rsidR="008D6554">
          <w:instrText xml:space="preserve"> PAGEREF _Toc504911287 \h </w:instrText>
        </w:r>
        <w:r w:rsidR="008D6554">
          <w:fldChar w:fldCharType="separate"/>
        </w:r>
        <w:r w:rsidR="008D6554">
          <w:t>27</w:t>
        </w:r>
        <w:r w:rsidR="008D6554">
          <w:fldChar w:fldCharType="end"/>
        </w:r>
      </w:hyperlink>
    </w:p>
    <w:p w:rsidR="008D6554" w:rsidRDefault="00DF7345">
      <w:pPr>
        <w:pStyle w:val="TOC2"/>
        <w:rPr>
          <w:rFonts w:eastAsiaTheme="minorEastAsia"/>
          <w:smallCaps w:val="0"/>
          <w:sz w:val="22"/>
        </w:rPr>
      </w:pPr>
      <w:hyperlink w:anchor="_Toc504911288" w:history="1">
        <w:r w:rsidR="008D6554" w:rsidRPr="00DA7833">
          <w:rPr>
            <w:rStyle w:val="Hyperlink"/>
          </w:rPr>
          <w:t>System Center</w:t>
        </w:r>
        <w:r w:rsidR="008D6554">
          <w:tab/>
        </w:r>
        <w:r w:rsidR="008D6554">
          <w:fldChar w:fldCharType="begin"/>
        </w:r>
        <w:r w:rsidR="008D6554">
          <w:instrText xml:space="preserve"> PAGEREF _Toc504911288 \h </w:instrText>
        </w:r>
        <w:r w:rsidR="008D6554">
          <w:fldChar w:fldCharType="separate"/>
        </w:r>
        <w:r w:rsidR="008D6554">
          <w:t>29</w:t>
        </w:r>
        <w:r w:rsidR="008D6554">
          <w:fldChar w:fldCharType="end"/>
        </w:r>
      </w:hyperlink>
    </w:p>
    <w:p w:rsidR="008D6554" w:rsidRDefault="00DF7345">
      <w:pPr>
        <w:pStyle w:val="TOC3"/>
        <w:rPr>
          <w:rFonts w:eastAsiaTheme="minorEastAsia"/>
          <w:smallCaps w:val="0"/>
          <w:sz w:val="22"/>
        </w:rPr>
      </w:pPr>
      <w:hyperlink w:anchor="_Toc504911289" w:history="1">
        <w:r w:rsidR="008D6554" w:rsidRPr="00DA7833">
          <w:rPr>
            <w:rStyle w:val="Hyperlink"/>
          </w:rPr>
          <w:t>System Center Server</w:t>
        </w:r>
        <w:r w:rsidR="008D6554">
          <w:tab/>
        </w:r>
        <w:r w:rsidR="008D6554">
          <w:fldChar w:fldCharType="begin"/>
        </w:r>
        <w:r w:rsidR="008D6554">
          <w:instrText xml:space="preserve"> PAGEREF _Toc504911289 \h </w:instrText>
        </w:r>
        <w:r w:rsidR="008D6554">
          <w:fldChar w:fldCharType="separate"/>
        </w:r>
        <w:r w:rsidR="008D6554">
          <w:t>29</w:t>
        </w:r>
        <w:r w:rsidR="008D6554">
          <w:fldChar w:fldCharType="end"/>
        </w:r>
      </w:hyperlink>
    </w:p>
    <w:p w:rsidR="008D6554" w:rsidRDefault="00DF7345">
      <w:pPr>
        <w:pStyle w:val="TOC3"/>
        <w:rPr>
          <w:rFonts w:eastAsiaTheme="minorEastAsia"/>
          <w:smallCaps w:val="0"/>
          <w:sz w:val="22"/>
        </w:rPr>
      </w:pPr>
      <w:hyperlink w:anchor="_Toc504911290" w:history="1">
        <w:r w:rsidR="008D6554" w:rsidRPr="00DA7833">
          <w:rPr>
            <w:rStyle w:val="Hyperlink"/>
          </w:rPr>
          <w:t>System Center Configuration Manager</w:t>
        </w:r>
        <w:r w:rsidR="008D6554">
          <w:tab/>
        </w:r>
        <w:r w:rsidR="008D6554">
          <w:fldChar w:fldCharType="begin"/>
        </w:r>
        <w:r w:rsidR="008D6554">
          <w:instrText xml:space="preserve"> PAGEREF _Toc504911290 \h </w:instrText>
        </w:r>
        <w:r w:rsidR="008D6554">
          <w:fldChar w:fldCharType="separate"/>
        </w:r>
        <w:r w:rsidR="008D6554">
          <w:t>30</w:t>
        </w:r>
        <w:r w:rsidR="008D6554">
          <w:fldChar w:fldCharType="end"/>
        </w:r>
      </w:hyperlink>
    </w:p>
    <w:p w:rsidR="008D6554" w:rsidRDefault="00DF7345">
      <w:pPr>
        <w:pStyle w:val="TOC3"/>
        <w:rPr>
          <w:rFonts w:eastAsiaTheme="minorEastAsia"/>
          <w:smallCaps w:val="0"/>
          <w:sz w:val="22"/>
        </w:rPr>
      </w:pPr>
      <w:hyperlink w:anchor="_Toc504911291" w:history="1">
        <w:r w:rsidR="008D6554" w:rsidRPr="00DA7833">
          <w:rPr>
            <w:rStyle w:val="Hyperlink"/>
          </w:rPr>
          <w:t>System Center Data Protection Manager</w:t>
        </w:r>
        <w:r w:rsidR="008D6554">
          <w:tab/>
        </w:r>
        <w:r w:rsidR="008D6554">
          <w:fldChar w:fldCharType="begin"/>
        </w:r>
        <w:r w:rsidR="008D6554">
          <w:instrText xml:space="preserve"> PAGEREF _Toc504911291 \h </w:instrText>
        </w:r>
        <w:r w:rsidR="008D6554">
          <w:fldChar w:fldCharType="separate"/>
        </w:r>
        <w:r w:rsidR="008D6554">
          <w:t>31</w:t>
        </w:r>
        <w:r w:rsidR="008D6554">
          <w:fldChar w:fldCharType="end"/>
        </w:r>
      </w:hyperlink>
    </w:p>
    <w:p w:rsidR="008D6554" w:rsidRDefault="00DF7345">
      <w:pPr>
        <w:pStyle w:val="TOC3"/>
        <w:rPr>
          <w:rFonts w:eastAsiaTheme="minorEastAsia"/>
          <w:smallCaps w:val="0"/>
          <w:sz w:val="22"/>
        </w:rPr>
      </w:pPr>
      <w:hyperlink w:anchor="_Toc504911292" w:history="1">
        <w:r w:rsidR="008D6554" w:rsidRPr="00DA7833">
          <w:rPr>
            <w:rStyle w:val="Hyperlink"/>
          </w:rPr>
          <w:t>System Center Endpoint Protection</w:t>
        </w:r>
        <w:r w:rsidR="008D6554">
          <w:tab/>
        </w:r>
        <w:r w:rsidR="008D6554">
          <w:fldChar w:fldCharType="begin"/>
        </w:r>
        <w:r w:rsidR="008D6554">
          <w:instrText xml:space="preserve"> PAGEREF _Toc504911292 \h </w:instrText>
        </w:r>
        <w:r w:rsidR="008D6554">
          <w:fldChar w:fldCharType="separate"/>
        </w:r>
        <w:r w:rsidR="008D6554">
          <w:t>32</w:t>
        </w:r>
        <w:r w:rsidR="008D6554">
          <w:fldChar w:fldCharType="end"/>
        </w:r>
      </w:hyperlink>
    </w:p>
    <w:p w:rsidR="008D6554" w:rsidRDefault="00DF7345">
      <w:pPr>
        <w:pStyle w:val="TOC3"/>
        <w:rPr>
          <w:rFonts w:eastAsiaTheme="minorEastAsia"/>
          <w:smallCaps w:val="0"/>
          <w:sz w:val="22"/>
        </w:rPr>
      </w:pPr>
      <w:hyperlink w:anchor="_Toc504911293" w:history="1">
        <w:r w:rsidR="008D6554" w:rsidRPr="00DA7833">
          <w:rPr>
            <w:rStyle w:val="Hyperlink"/>
          </w:rPr>
          <w:t>System Center Operations Manager</w:t>
        </w:r>
        <w:r w:rsidR="008D6554">
          <w:tab/>
        </w:r>
        <w:r w:rsidR="008D6554">
          <w:fldChar w:fldCharType="begin"/>
        </w:r>
        <w:r w:rsidR="008D6554">
          <w:instrText xml:space="preserve"> PAGEREF _Toc504911293 \h </w:instrText>
        </w:r>
        <w:r w:rsidR="008D6554">
          <w:fldChar w:fldCharType="separate"/>
        </w:r>
        <w:r w:rsidR="008D6554">
          <w:t>32</w:t>
        </w:r>
        <w:r w:rsidR="008D6554">
          <w:fldChar w:fldCharType="end"/>
        </w:r>
      </w:hyperlink>
    </w:p>
    <w:p w:rsidR="008D6554" w:rsidRDefault="00DF7345">
      <w:pPr>
        <w:pStyle w:val="TOC3"/>
        <w:rPr>
          <w:rFonts w:eastAsiaTheme="minorEastAsia"/>
          <w:smallCaps w:val="0"/>
          <w:sz w:val="22"/>
        </w:rPr>
      </w:pPr>
      <w:hyperlink w:anchor="_Toc504911294" w:history="1">
        <w:r w:rsidR="008D6554" w:rsidRPr="00DA7833">
          <w:rPr>
            <w:rStyle w:val="Hyperlink"/>
          </w:rPr>
          <w:t>System Center Orchestrator</w:t>
        </w:r>
        <w:r w:rsidR="008D6554">
          <w:tab/>
        </w:r>
        <w:r w:rsidR="008D6554">
          <w:fldChar w:fldCharType="begin"/>
        </w:r>
        <w:r w:rsidR="008D6554">
          <w:instrText xml:space="preserve"> PAGEREF _Toc504911294 \h </w:instrText>
        </w:r>
        <w:r w:rsidR="008D6554">
          <w:fldChar w:fldCharType="separate"/>
        </w:r>
        <w:r w:rsidR="008D6554">
          <w:t>33</w:t>
        </w:r>
        <w:r w:rsidR="008D6554">
          <w:fldChar w:fldCharType="end"/>
        </w:r>
      </w:hyperlink>
    </w:p>
    <w:p w:rsidR="008D6554" w:rsidRDefault="00DF7345">
      <w:pPr>
        <w:pStyle w:val="TOC3"/>
        <w:rPr>
          <w:rFonts w:eastAsiaTheme="minorEastAsia"/>
          <w:smallCaps w:val="0"/>
          <w:sz w:val="22"/>
        </w:rPr>
      </w:pPr>
      <w:hyperlink w:anchor="_Toc504911295" w:history="1">
        <w:r w:rsidR="008D6554" w:rsidRPr="00DA7833">
          <w:rPr>
            <w:rStyle w:val="Hyperlink"/>
          </w:rPr>
          <w:t>System Center Service Manager</w:t>
        </w:r>
        <w:r w:rsidR="008D6554">
          <w:tab/>
        </w:r>
        <w:r w:rsidR="008D6554">
          <w:fldChar w:fldCharType="begin"/>
        </w:r>
        <w:r w:rsidR="008D6554">
          <w:instrText xml:space="preserve"> PAGEREF _Toc504911295 \h </w:instrText>
        </w:r>
        <w:r w:rsidR="008D6554">
          <w:fldChar w:fldCharType="separate"/>
        </w:r>
        <w:r w:rsidR="008D6554">
          <w:t>34</w:t>
        </w:r>
        <w:r w:rsidR="008D6554">
          <w:fldChar w:fldCharType="end"/>
        </w:r>
      </w:hyperlink>
    </w:p>
    <w:p w:rsidR="008D6554" w:rsidRDefault="00DF7345">
      <w:pPr>
        <w:pStyle w:val="TOC2"/>
        <w:rPr>
          <w:rFonts w:eastAsiaTheme="minorEastAsia"/>
          <w:smallCaps w:val="0"/>
          <w:sz w:val="22"/>
        </w:rPr>
      </w:pPr>
      <w:hyperlink w:anchor="_Toc504911296" w:history="1">
        <w:r w:rsidR="008D6554" w:rsidRPr="00DA7833">
          <w:rPr>
            <w:rStyle w:val="Hyperlink"/>
          </w:rPr>
          <w:t>Virtual Desktop Infrastructure (VDI) Suite</w:t>
        </w:r>
        <w:r w:rsidR="008D6554">
          <w:tab/>
        </w:r>
        <w:r w:rsidR="008D6554">
          <w:fldChar w:fldCharType="begin"/>
        </w:r>
        <w:r w:rsidR="008D6554">
          <w:instrText xml:space="preserve"> PAGEREF _Toc504911296 \h </w:instrText>
        </w:r>
        <w:r w:rsidR="008D6554">
          <w:fldChar w:fldCharType="separate"/>
        </w:r>
        <w:r w:rsidR="008D6554">
          <w:t>35</w:t>
        </w:r>
        <w:r w:rsidR="008D6554">
          <w:fldChar w:fldCharType="end"/>
        </w:r>
      </w:hyperlink>
    </w:p>
    <w:p w:rsidR="008D6554" w:rsidRDefault="00DF7345">
      <w:pPr>
        <w:pStyle w:val="TOC2"/>
        <w:rPr>
          <w:rFonts w:eastAsiaTheme="minorEastAsia"/>
          <w:smallCaps w:val="0"/>
          <w:sz w:val="22"/>
        </w:rPr>
      </w:pPr>
      <w:hyperlink w:anchor="_Toc504911297" w:history="1">
        <w:r w:rsidR="008D6554" w:rsidRPr="00DA7833">
          <w:rPr>
            <w:rStyle w:val="Hyperlink"/>
          </w:rPr>
          <w:t>Visual Studio</w:t>
        </w:r>
        <w:r w:rsidR="008D6554">
          <w:tab/>
        </w:r>
        <w:r w:rsidR="008D6554">
          <w:fldChar w:fldCharType="begin"/>
        </w:r>
        <w:r w:rsidR="008D6554">
          <w:instrText xml:space="preserve"> PAGEREF _Toc504911297 \h </w:instrText>
        </w:r>
        <w:r w:rsidR="008D6554">
          <w:fldChar w:fldCharType="separate"/>
        </w:r>
        <w:r w:rsidR="008D6554">
          <w:t>35</w:t>
        </w:r>
        <w:r w:rsidR="008D6554">
          <w:fldChar w:fldCharType="end"/>
        </w:r>
      </w:hyperlink>
    </w:p>
    <w:p w:rsidR="008D6554" w:rsidRDefault="00DF7345">
      <w:pPr>
        <w:pStyle w:val="TOC3"/>
        <w:rPr>
          <w:rFonts w:eastAsiaTheme="minorEastAsia"/>
          <w:smallCaps w:val="0"/>
          <w:sz w:val="22"/>
        </w:rPr>
      </w:pPr>
      <w:hyperlink w:anchor="_Toc504911298" w:history="1">
        <w:r w:rsidR="008D6554" w:rsidRPr="00DA7833">
          <w:rPr>
            <w:rStyle w:val="Hyperlink"/>
          </w:rPr>
          <w:t>Visual Studio</w:t>
        </w:r>
        <w:r w:rsidR="008D6554">
          <w:tab/>
        </w:r>
        <w:r w:rsidR="008D6554">
          <w:fldChar w:fldCharType="begin"/>
        </w:r>
        <w:r w:rsidR="008D6554">
          <w:instrText xml:space="preserve"> PAGEREF _Toc504911298 \h </w:instrText>
        </w:r>
        <w:r w:rsidR="008D6554">
          <w:fldChar w:fldCharType="separate"/>
        </w:r>
        <w:r w:rsidR="008D6554">
          <w:t>35</w:t>
        </w:r>
        <w:r w:rsidR="008D6554">
          <w:fldChar w:fldCharType="end"/>
        </w:r>
      </w:hyperlink>
    </w:p>
    <w:p w:rsidR="008D6554" w:rsidRDefault="00DF7345">
      <w:pPr>
        <w:pStyle w:val="TOC3"/>
        <w:rPr>
          <w:rFonts w:eastAsiaTheme="minorEastAsia"/>
          <w:smallCaps w:val="0"/>
          <w:sz w:val="22"/>
        </w:rPr>
      </w:pPr>
      <w:hyperlink w:anchor="_Toc504911299" w:history="1">
        <w:r w:rsidR="008D6554" w:rsidRPr="00DA7833">
          <w:rPr>
            <w:rStyle w:val="Hyperlink"/>
          </w:rPr>
          <w:t>Visual Studio Team Foundation Server</w:t>
        </w:r>
        <w:r w:rsidR="008D6554">
          <w:tab/>
        </w:r>
        <w:r w:rsidR="008D6554">
          <w:fldChar w:fldCharType="begin"/>
        </w:r>
        <w:r w:rsidR="008D6554">
          <w:instrText xml:space="preserve"> PAGEREF _Toc504911299 \h </w:instrText>
        </w:r>
        <w:r w:rsidR="008D6554">
          <w:fldChar w:fldCharType="separate"/>
        </w:r>
        <w:r w:rsidR="008D6554">
          <w:t>36</w:t>
        </w:r>
        <w:r w:rsidR="008D6554">
          <w:fldChar w:fldCharType="end"/>
        </w:r>
      </w:hyperlink>
    </w:p>
    <w:p w:rsidR="008D6554" w:rsidRDefault="00DF7345">
      <w:pPr>
        <w:pStyle w:val="TOC2"/>
        <w:rPr>
          <w:rFonts w:eastAsiaTheme="minorEastAsia"/>
          <w:smallCaps w:val="0"/>
          <w:sz w:val="22"/>
        </w:rPr>
      </w:pPr>
      <w:hyperlink w:anchor="_Toc504911300" w:history="1">
        <w:r w:rsidR="008D6554" w:rsidRPr="00DA7833">
          <w:rPr>
            <w:rStyle w:val="Hyperlink"/>
          </w:rPr>
          <w:t>Windows</w:t>
        </w:r>
        <w:r w:rsidR="008D6554">
          <w:tab/>
        </w:r>
        <w:r w:rsidR="008D6554">
          <w:fldChar w:fldCharType="begin"/>
        </w:r>
        <w:r w:rsidR="008D6554">
          <w:instrText xml:space="preserve"> PAGEREF _Toc504911300 \h </w:instrText>
        </w:r>
        <w:r w:rsidR="008D6554">
          <w:fldChar w:fldCharType="separate"/>
        </w:r>
        <w:r w:rsidR="008D6554">
          <w:t>38</w:t>
        </w:r>
        <w:r w:rsidR="008D6554">
          <w:fldChar w:fldCharType="end"/>
        </w:r>
      </w:hyperlink>
    </w:p>
    <w:p w:rsidR="008D6554" w:rsidRDefault="00DF7345">
      <w:pPr>
        <w:pStyle w:val="TOC3"/>
        <w:rPr>
          <w:rFonts w:eastAsiaTheme="minorEastAsia"/>
          <w:smallCaps w:val="0"/>
          <w:sz w:val="22"/>
        </w:rPr>
      </w:pPr>
      <w:hyperlink w:anchor="_Toc504911301" w:history="1">
        <w:r w:rsidR="008D6554" w:rsidRPr="00DA7833">
          <w:rPr>
            <w:rStyle w:val="Hyperlink"/>
          </w:rPr>
          <w:t>Windows Desktop Operating System</w:t>
        </w:r>
        <w:r w:rsidR="008D6554">
          <w:tab/>
        </w:r>
        <w:r w:rsidR="008D6554">
          <w:fldChar w:fldCharType="begin"/>
        </w:r>
        <w:r w:rsidR="008D6554">
          <w:instrText xml:space="preserve"> PAGEREF _Toc504911301 \h </w:instrText>
        </w:r>
        <w:r w:rsidR="008D6554">
          <w:fldChar w:fldCharType="separate"/>
        </w:r>
        <w:r w:rsidR="008D6554">
          <w:t>38</w:t>
        </w:r>
        <w:r w:rsidR="008D6554">
          <w:fldChar w:fldCharType="end"/>
        </w:r>
      </w:hyperlink>
    </w:p>
    <w:p w:rsidR="008D6554" w:rsidRDefault="00DF7345">
      <w:pPr>
        <w:pStyle w:val="TOC2"/>
        <w:rPr>
          <w:rFonts w:eastAsiaTheme="minorEastAsia"/>
          <w:smallCaps w:val="0"/>
          <w:sz w:val="22"/>
        </w:rPr>
      </w:pPr>
      <w:hyperlink w:anchor="_Toc504911302" w:history="1">
        <w:r w:rsidR="008D6554" w:rsidRPr="00DA7833">
          <w:rPr>
            <w:rStyle w:val="Hyperlink"/>
          </w:rPr>
          <w:t>Windows Server</w:t>
        </w:r>
        <w:r w:rsidR="008D6554">
          <w:tab/>
        </w:r>
        <w:r w:rsidR="008D6554">
          <w:fldChar w:fldCharType="begin"/>
        </w:r>
        <w:r w:rsidR="008D6554">
          <w:instrText xml:space="preserve"> PAGEREF _Toc504911302 \h </w:instrText>
        </w:r>
        <w:r w:rsidR="008D6554">
          <w:fldChar w:fldCharType="separate"/>
        </w:r>
        <w:r w:rsidR="008D6554">
          <w:t>45</w:t>
        </w:r>
        <w:r w:rsidR="008D6554">
          <w:fldChar w:fldCharType="end"/>
        </w:r>
      </w:hyperlink>
    </w:p>
    <w:p w:rsidR="008D6554" w:rsidRDefault="00DF7345">
      <w:pPr>
        <w:pStyle w:val="TOC3"/>
        <w:rPr>
          <w:rFonts w:eastAsiaTheme="minorEastAsia"/>
          <w:smallCaps w:val="0"/>
          <w:sz w:val="22"/>
        </w:rPr>
      </w:pPr>
      <w:hyperlink w:anchor="_Toc504911303" w:history="1">
        <w:r w:rsidR="008D6554" w:rsidRPr="00DA7833">
          <w:rPr>
            <w:rStyle w:val="Hyperlink"/>
          </w:rPr>
          <w:t>Windows MultiPoint Server</w:t>
        </w:r>
        <w:r w:rsidR="008D6554">
          <w:tab/>
        </w:r>
        <w:r w:rsidR="008D6554">
          <w:fldChar w:fldCharType="begin"/>
        </w:r>
        <w:r w:rsidR="008D6554">
          <w:instrText xml:space="preserve"> PAGEREF _Toc504911303 \h </w:instrText>
        </w:r>
        <w:r w:rsidR="008D6554">
          <w:fldChar w:fldCharType="separate"/>
        </w:r>
        <w:r w:rsidR="008D6554">
          <w:t>45</w:t>
        </w:r>
        <w:r w:rsidR="008D6554">
          <w:fldChar w:fldCharType="end"/>
        </w:r>
      </w:hyperlink>
    </w:p>
    <w:p w:rsidR="008D6554" w:rsidRDefault="00DF7345">
      <w:pPr>
        <w:pStyle w:val="TOC3"/>
        <w:rPr>
          <w:rFonts w:eastAsiaTheme="minorEastAsia"/>
          <w:smallCaps w:val="0"/>
          <w:sz w:val="22"/>
        </w:rPr>
      </w:pPr>
      <w:hyperlink w:anchor="_Toc504911304" w:history="1">
        <w:r w:rsidR="008D6554" w:rsidRPr="00DA7833">
          <w:rPr>
            <w:rStyle w:val="Hyperlink"/>
          </w:rPr>
          <w:t>Windows Server</w:t>
        </w:r>
        <w:r w:rsidR="008D6554">
          <w:tab/>
        </w:r>
        <w:r w:rsidR="008D6554">
          <w:fldChar w:fldCharType="begin"/>
        </w:r>
        <w:r w:rsidR="008D6554">
          <w:instrText xml:space="preserve"> PAGEREF _Toc504911304 \h </w:instrText>
        </w:r>
        <w:r w:rsidR="008D6554">
          <w:fldChar w:fldCharType="separate"/>
        </w:r>
        <w:r w:rsidR="008D6554">
          <w:t>46</w:t>
        </w:r>
        <w:r w:rsidR="008D6554">
          <w:fldChar w:fldCharType="end"/>
        </w:r>
      </w:hyperlink>
    </w:p>
    <w:p w:rsidR="008D6554" w:rsidRDefault="00DF7345">
      <w:pPr>
        <w:pStyle w:val="TOC1"/>
        <w:rPr>
          <w:rFonts w:eastAsiaTheme="minorEastAsia"/>
          <w:b w:val="0"/>
          <w:caps w:val="0"/>
          <w:noProof/>
          <w:sz w:val="22"/>
          <w:szCs w:val="22"/>
        </w:rPr>
      </w:pPr>
      <w:hyperlink w:anchor="_Toc504911305" w:history="1">
        <w:r w:rsidR="008D6554" w:rsidRPr="00DA7833">
          <w:rPr>
            <w:rStyle w:val="Hyperlink"/>
            <w:noProof/>
          </w:rPr>
          <w:t>Online Services</w:t>
        </w:r>
        <w:r w:rsidR="008D6554">
          <w:rPr>
            <w:noProof/>
          </w:rPr>
          <w:tab/>
        </w:r>
        <w:r w:rsidR="008D6554">
          <w:rPr>
            <w:noProof/>
          </w:rPr>
          <w:fldChar w:fldCharType="begin"/>
        </w:r>
        <w:r w:rsidR="008D6554">
          <w:rPr>
            <w:noProof/>
          </w:rPr>
          <w:instrText xml:space="preserve"> PAGEREF _Toc504911305 \h </w:instrText>
        </w:r>
        <w:r w:rsidR="008D6554">
          <w:rPr>
            <w:noProof/>
          </w:rPr>
        </w:r>
        <w:r w:rsidR="008D6554">
          <w:rPr>
            <w:noProof/>
          </w:rPr>
          <w:fldChar w:fldCharType="separate"/>
        </w:r>
        <w:r w:rsidR="008D6554">
          <w:rPr>
            <w:noProof/>
          </w:rPr>
          <w:t>49</w:t>
        </w:r>
        <w:r w:rsidR="008D6554">
          <w:rPr>
            <w:noProof/>
          </w:rPr>
          <w:fldChar w:fldCharType="end"/>
        </w:r>
      </w:hyperlink>
    </w:p>
    <w:p w:rsidR="008D6554" w:rsidRDefault="00DF7345">
      <w:pPr>
        <w:pStyle w:val="TOC2"/>
        <w:rPr>
          <w:rFonts w:eastAsiaTheme="minorEastAsia"/>
          <w:smallCaps w:val="0"/>
          <w:sz w:val="22"/>
        </w:rPr>
      </w:pPr>
      <w:hyperlink w:anchor="_Toc504911306" w:history="1">
        <w:r w:rsidR="008D6554" w:rsidRPr="00DA7833">
          <w:rPr>
            <w:rStyle w:val="Hyperlink"/>
          </w:rPr>
          <w:t>Online Services Regional Availability</w:t>
        </w:r>
        <w:r w:rsidR="008D6554">
          <w:tab/>
        </w:r>
        <w:r w:rsidR="008D6554">
          <w:fldChar w:fldCharType="begin"/>
        </w:r>
        <w:r w:rsidR="008D6554">
          <w:instrText xml:space="preserve"> PAGEREF _Toc504911306 \h </w:instrText>
        </w:r>
        <w:r w:rsidR="008D6554">
          <w:fldChar w:fldCharType="separate"/>
        </w:r>
        <w:r w:rsidR="008D6554">
          <w:t>49</w:t>
        </w:r>
        <w:r w:rsidR="008D6554">
          <w:fldChar w:fldCharType="end"/>
        </w:r>
      </w:hyperlink>
    </w:p>
    <w:p w:rsidR="008D6554" w:rsidRDefault="00DF7345">
      <w:pPr>
        <w:pStyle w:val="TOC2"/>
        <w:rPr>
          <w:rFonts w:eastAsiaTheme="minorEastAsia"/>
          <w:smallCaps w:val="0"/>
          <w:sz w:val="22"/>
        </w:rPr>
      </w:pPr>
      <w:hyperlink w:anchor="_Toc504911307" w:history="1">
        <w:r w:rsidR="008D6554" w:rsidRPr="00DA7833">
          <w:rPr>
            <w:rStyle w:val="Hyperlink"/>
          </w:rPr>
          <w:t>Online Services Purchasing Rules</w:t>
        </w:r>
        <w:r w:rsidR="008D6554">
          <w:tab/>
        </w:r>
        <w:r w:rsidR="008D6554">
          <w:fldChar w:fldCharType="begin"/>
        </w:r>
        <w:r w:rsidR="008D6554">
          <w:instrText xml:space="preserve"> PAGEREF _Toc504911307 \h </w:instrText>
        </w:r>
        <w:r w:rsidR="008D6554">
          <w:fldChar w:fldCharType="separate"/>
        </w:r>
        <w:r w:rsidR="008D6554">
          <w:t>49</w:t>
        </w:r>
        <w:r w:rsidR="008D6554">
          <w:fldChar w:fldCharType="end"/>
        </w:r>
      </w:hyperlink>
    </w:p>
    <w:p w:rsidR="008D6554" w:rsidRDefault="00DF7345">
      <w:pPr>
        <w:pStyle w:val="TOC2"/>
        <w:rPr>
          <w:rFonts w:eastAsiaTheme="minorEastAsia"/>
          <w:smallCaps w:val="0"/>
          <w:sz w:val="22"/>
        </w:rPr>
      </w:pPr>
      <w:hyperlink w:anchor="_Toc504911308" w:history="1">
        <w:r w:rsidR="008D6554" w:rsidRPr="00DA7833">
          <w:rPr>
            <w:rStyle w:val="Hyperlink"/>
          </w:rPr>
          <w:t>Online Services Renewal</w:t>
        </w:r>
        <w:r w:rsidR="008D6554">
          <w:tab/>
        </w:r>
        <w:r w:rsidR="008D6554">
          <w:fldChar w:fldCharType="begin"/>
        </w:r>
        <w:r w:rsidR="008D6554">
          <w:instrText xml:space="preserve"> PAGEREF _Toc504911308 \h </w:instrText>
        </w:r>
        <w:r w:rsidR="008D6554">
          <w:fldChar w:fldCharType="separate"/>
        </w:r>
        <w:r w:rsidR="008D6554">
          <w:t>49</w:t>
        </w:r>
        <w:r w:rsidR="008D6554">
          <w:fldChar w:fldCharType="end"/>
        </w:r>
      </w:hyperlink>
    </w:p>
    <w:p w:rsidR="008D6554" w:rsidRDefault="00DF7345">
      <w:pPr>
        <w:pStyle w:val="TOC2"/>
        <w:rPr>
          <w:rFonts w:eastAsiaTheme="minorEastAsia"/>
          <w:smallCaps w:val="0"/>
          <w:sz w:val="22"/>
        </w:rPr>
      </w:pPr>
      <w:hyperlink w:anchor="_Toc504911309" w:history="1">
        <w:r w:rsidR="008D6554" w:rsidRPr="00DA7833">
          <w:rPr>
            <w:rStyle w:val="Hyperlink"/>
          </w:rPr>
          <w:t>Microsoft Azure Services</w:t>
        </w:r>
        <w:r w:rsidR="008D6554">
          <w:tab/>
        </w:r>
        <w:r w:rsidR="008D6554">
          <w:fldChar w:fldCharType="begin"/>
        </w:r>
        <w:r w:rsidR="008D6554">
          <w:instrText xml:space="preserve"> PAGEREF _Toc504911309 \h </w:instrText>
        </w:r>
        <w:r w:rsidR="008D6554">
          <w:fldChar w:fldCharType="separate"/>
        </w:r>
        <w:r w:rsidR="008D6554">
          <w:t>49</w:t>
        </w:r>
        <w:r w:rsidR="008D6554">
          <w:fldChar w:fldCharType="end"/>
        </w:r>
      </w:hyperlink>
    </w:p>
    <w:p w:rsidR="008D6554" w:rsidRDefault="00DF7345">
      <w:pPr>
        <w:pStyle w:val="TOC3"/>
        <w:rPr>
          <w:rFonts w:eastAsiaTheme="minorEastAsia"/>
          <w:smallCaps w:val="0"/>
          <w:sz w:val="22"/>
        </w:rPr>
      </w:pPr>
      <w:hyperlink w:anchor="_Toc504911310" w:history="1">
        <w:r w:rsidR="008D6554" w:rsidRPr="00DA7833">
          <w:rPr>
            <w:rStyle w:val="Hyperlink"/>
          </w:rPr>
          <w:t>Microsoft Azure Services</w:t>
        </w:r>
        <w:r w:rsidR="008D6554">
          <w:tab/>
        </w:r>
        <w:r w:rsidR="008D6554">
          <w:fldChar w:fldCharType="begin"/>
        </w:r>
        <w:r w:rsidR="008D6554">
          <w:instrText xml:space="preserve"> PAGEREF _Toc504911310 \h </w:instrText>
        </w:r>
        <w:r w:rsidR="008D6554">
          <w:fldChar w:fldCharType="separate"/>
        </w:r>
        <w:r w:rsidR="008D6554">
          <w:t>51</w:t>
        </w:r>
        <w:r w:rsidR="008D6554">
          <w:fldChar w:fldCharType="end"/>
        </w:r>
      </w:hyperlink>
    </w:p>
    <w:p w:rsidR="008D6554" w:rsidRDefault="00DF7345">
      <w:pPr>
        <w:pStyle w:val="TOC3"/>
        <w:rPr>
          <w:rFonts w:eastAsiaTheme="minorEastAsia"/>
          <w:smallCaps w:val="0"/>
          <w:sz w:val="22"/>
        </w:rPr>
      </w:pPr>
      <w:hyperlink w:anchor="_Toc504911311" w:history="1">
        <w:r w:rsidR="008D6554" w:rsidRPr="00DA7833">
          <w:rPr>
            <w:rStyle w:val="Hyperlink"/>
          </w:rPr>
          <w:t>Microsoft Azure Infrastructure Plans</w:t>
        </w:r>
        <w:r w:rsidR="008D6554">
          <w:tab/>
        </w:r>
        <w:r w:rsidR="008D6554">
          <w:fldChar w:fldCharType="begin"/>
        </w:r>
        <w:r w:rsidR="008D6554">
          <w:instrText xml:space="preserve"> PAGEREF _Toc504911311 \h </w:instrText>
        </w:r>
        <w:r w:rsidR="008D6554">
          <w:fldChar w:fldCharType="separate"/>
        </w:r>
        <w:r w:rsidR="008D6554">
          <w:t>51</w:t>
        </w:r>
        <w:r w:rsidR="008D6554">
          <w:fldChar w:fldCharType="end"/>
        </w:r>
      </w:hyperlink>
    </w:p>
    <w:p w:rsidR="008D6554" w:rsidRDefault="00DF7345">
      <w:pPr>
        <w:pStyle w:val="TOC3"/>
        <w:rPr>
          <w:rFonts w:eastAsiaTheme="minorEastAsia"/>
          <w:smallCaps w:val="0"/>
          <w:sz w:val="22"/>
        </w:rPr>
      </w:pPr>
      <w:hyperlink w:anchor="_Toc504911312" w:history="1">
        <w:r w:rsidR="008D6554" w:rsidRPr="00DA7833">
          <w:rPr>
            <w:rStyle w:val="Hyperlink"/>
          </w:rPr>
          <w:t>Microsoft Azure Support Plans</w:t>
        </w:r>
        <w:r w:rsidR="008D6554">
          <w:tab/>
        </w:r>
        <w:r w:rsidR="008D6554">
          <w:fldChar w:fldCharType="begin"/>
        </w:r>
        <w:r w:rsidR="008D6554">
          <w:instrText xml:space="preserve"> PAGEREF _Toc504911312 \h </w:instrText>
        </w:r>
        <w:r w:rsidR="008D6554">
          <w:fldChar w:fldCharType="separate"/>
        </w:r>
        <w:r w:rsidR="008D6554">
          <w:t>52</w:t>
        </w:r>
        <w:r w:rsidR="008D6554">
          <w:fldChar w:fldCharType="end"/>
        </w:r>
      </w:hyperlink>
    </w:p>
    <w:p w:rsidR="008D6554" w:rsidRDefault="00DF7345">
      <w:pPr>
        <w:pStyle w:val="TOC3"/>
        <w:rPr>
          <w:rFonts w:eastAsiaTheme="minorEastAsia"/>
          <w:smallCaps w:val="0"/>
          <w:sz w:val="22"/>
        </w:rPr>
      </w:pPr>
      <w:hyperlink w:anchor="_Toc504911313" w:history="1">
        <w:r w:rsidR="008D6554" w:rsidRPr="00DA7833">
          <w:rPr>
            <w:rStyle w:val="Hyperlink"/>
          </w:rPr>
          <w:t>Microsoft Azure User Plans</w:t>
        </w:r>
        <w:r w:rsidR="008D6554">
          <w:tab/>
        </w:r>
        <w:r w:rsidR="008D6554">
          <w:fldChar w:fldCharType="begin"/>
        </w:r>
        <w:r w:rsidR="008D6554">
          <w:instrText xml:space="preserve"> PAGEREF _Toc504911313 \h </w:instrText>
        </w:r>
        <w:r w:rsidR="008D6554">
          <w:fldChar w:fldCharType="separate"/>
        </w:r>
        <w:r w:rsidR="008D6554">
          <w:t>52</w:t>
        </w:r>
        <w:r w:rsidR="008D6554">
          <w:fldChar w:fldCharType="end"/>
        </w:r>
      </w:hyperlink>
    </w:p>
    <w:p w:rsidR="008D6554" w:rsidRDefault="00DF7345">
      <w:pPr>
        <w:pStyle w:val="TOC2"/>
        <w:rPr>
          <w:rFonts w:eastAsiaTheme="minorEastAsia"/>
          <w:smallCaps w:val="0"/>
          <w:sz w:val="22"/>
        </w:rPr>
      </w:pPr>
      <w:hyperlink w:anchor="_Toc504911314" w:history="1">
        <w:r w:rsidR="008D6554" w:rsidRPr="00DA7833">
          <w:rPr>
            <w:rStyle w:val="Hyperlink"/>
          </w:rPr>
          <w:t>Microsoft 365</w:t>
        </w:r>
        <w:r w:rsidR="008D6554">
          <w:tab/>
        </w:r>
        <w:r w:rsidR="008D6554">
          <w:fldChar w:fldCharType="begin"/>
        </w:r>
        <w:r w:rsidR="008D6554">
          <w:instrText xml:space="preserve"> PAGEREF _Toc504911314 \h </w:instrText>
        </w:r>
        <w:r w:rsidR="008D6554">
          <w:fldChar w:fldCharType="separate"/>
        </w:r>
        <w:r w:rsidR="008D6554">
          <w:t>53</w:t>
        </w:r>
        <w:r w:rsidR="008D6554">
          <w:fldChar w:fldCharType="end"/>
        </w:r>
      </w:hyperlink>
    </w:p>
    <w:p w:rsidR="008D6554" w:rsidRDefault="00DF7345">
      <w:pPr>
        <w:pStyle w:val="TOC2"/>
        <w:rPr>
          <w:rFonts w:eastAsiaTheme="minorEastAsia"/>
          <w:smallCaps w:val="0"/>
          <w:sz w:val="22"/>
        </w:rPr>
      </w:pPr>
      <w:hyperlink w:anchor="_Toc504911315" w:history="1">
        <w:r w:rsidR="008D6554" w:rsidRPr="00DA7833">
          <w:rPr>
            <w:rStyle w:val="Hyperlink"/>
          </w:rPr>
          <w:t>Enterprise Mobility + Security</w:t>
        </w:r>
        <w:r w:rsidR="008D6554">
          <w:tab/>
        </w:r>
        <w:r w:rsidR="008D6554">
          <w:fldChar w:fldCharType="begin"/>
        </w:r>
        <w:r w:rsidR="008D6554">
          <w:instrText xml:space="preserve"> PAGEREF _Toc504911315 \h </w:instrText>
        </w:r>
        <w:r w:rsidR="008D6554">
          <w:fldChar w:fldCharType="separate"/>
        </w:r>
        <w:r w:rsidR="008D6554">
          <w:t>55</w:t>
        </w:r>
        <w:r w:rsidR="008D6554">
          <w:fldChar w:fldCharType="end"/>
        </w:r>
      </w:hyperlink>
    </w:p>
    <w:p w:rsidR="008D6554" w:rsidRDefault="00DF7345">
      <w:pPr>
        <w:pStyle w:val="TOC2"/>
        <w:rPr>
          <w:rFonts w:eastAsiaTheme="minorEastAsia"/>
          <w:smallCaps w:val="0"/>
          <w:sz w:val="22"/>
        </w:rPr>
      </w:pPr>
      <w:hyperlink w:anchor="_Toc504911316" w:history="1">
        <w:r w:rsidR="008D6554" w:rsidRPr="00DA7833">
          <w:rPr>
            <w:rStyle w:val="Hyperlink"/>
          </w:rPr>
          <w:t>Microsoft Dynamics 365 Services</w:t>
        </w:r>
        <w:r w:rsidR="008D6554">
          <w:tab/>
        </w:r>
        <w:r w:rsidR="008D6554">
          <w:fldChar w:fldCharType="begin"/>
        </w:r>
        <w:r w:rsidR="008D6554">
          <w:instrText xml:space="preserve"> PAGEREF _Toc504911316 \h </w:instrText>
        </w:r>
        <w:r w:rsidR="008D6554">
          <w:fldChar w:fldCharType="separate"/>
        </w:r>
        <w:r w:rsidR="008D6554">
          <w:t>55</w:t>
        </w:r>
        <w:r w:rsidR="008D6554">
          <w:fldChar w:fldCharType="end"/>
        </w:r>
      </w:hyperlink>
    </w:p>
    <w:p w:rsidR="008D6554" w:rsidRDefault="00DF7345">
      <w:pPr>
        <w:pStyle w:val="TOC2"/>
        <w:rPr>
          <w:rFonts w:eastAsiaTheme="minorEastAsia"/>
          <w:smallCaps w:val="0"/>
          <w:sz w:val="22"/>
        </w:rPr>
      </w:pPr>
      <w:hyperlink w:anchor="_Toc504911317" w:history="1">
        <w:r w:rsidR="008D6554" w:rsidRPr="00DA7833">
          <w:rPr>
            <w:rStyle w:val="Hyperlink"/>
          </w:rPr>
          <w:t>Office 365 Services</w:t>
        </w:r>
        <w:r w:rsidR="008D6554">
          <w:tab/>
        </w:r>
        <w:r w:rsidR="008D6554">
          <w:fldChar w:fldCharType="begin"/>
        </w:r>
        <w:r w:rsidR="008D6554">
          <w:instrText xml:space="preserve"> PAGEREF _Toc504911317 \h </w:instrText>
        </w:r>
        <w:r w:rsidR="008D6554">
          <w:fldChar w:fldCharType="separate"/>
        </w:r>
        <w:r w:rsidR="008D6554">
          <w:t>58</w:t>
        </w:r>
        <w:r w:rsidR="008D6554">
          <w:fldChar w:fldCharType="end"/>
        </w:r>
      </w:hyperlink>
    </w:p>
    <w:p w:rsidR="008D6554" w:rsidRDefault="00DF7345">
      <w:pPr>
        <w:pStyle w:val="TOC3"/>
        <w:rPr>
          <w:rFonts w:eastAsiaTheme="minorEastAsia"/>
          <w:smallCaps w:val="0"/>
          <w:sz w:val="22"/>
        </w:rPr>
      </w:pPr>
      <w:hyperlink w:anchor="_Toc504911318" w:history="1">
        <w:r w:rsidR="008D6554" w:rsidRPr="00DA7833">
          <w:rPr>
            <w:rStyle w:val="Hyperlink"/>
          </w:rPr>
          <w:t>Office 365 Applications</w:t>
        </w:r>
        <w:r w:rsidR="008D6554">
          <w:tab/>
        </w:r>
        <w:r w:rsidR="008D6554">
          <w:fldChar w:fldCharType="begin"/>
        </w:r>
        <w:r w:rsidR="008D6554">
          <w:instrText xml:space="preserve"> PAGEREF _Toc504911318 \h </w:instrText>
        </w:r>
        <w:r w:rsidR="008D6554">
          <w:fldChar w:fldCharType="separate"/>
        </w:r>
        <w:r w:rsidR="008D6554">
          <w:t>58</w:t>
        </w:r>
        <w:r w:rsidR="008D6554">
          <w:fldChar w:fldCharType="end"/>
        </w:r>
      </w:hyperlink>
    </w:p>
    <w:p w:rsidR="008D6554" w:rsidRDefault="00DF7345">
      <w:pPr>
        <w:pStyle w:val="TOC3"/>
        <w:rPr>
          <w:rFonts w:eastAsiaTheme="minorEastAsia"/>
          <w:smallCaps w:val="0"/>
          <w:sz w:val="22"/>
        </w:rPr>
      </w:pPr>
      <w:hyperlink w:anchor="_Toc504911319" w:history="1">
        <w:r w:rsidR="008D6554" w:rsidRPr="00DA7833">
          <w:rPr>
            <w:rStyle w:val="Hyperlink"/>
          </w:rPr>
          <w:t>Office 365 Suites</w:t>
        </w:r>
        <w:r w:rsidR="008D6554">
          <w:tab/>
        </w:r>
        <w:r w:rsidR="008D6554">
          <w:fldChar w:fldCharType="begin"/>
        </w:r>
        <w:r w:rsidR="008D6554">
          <w:instrText xml:space="preserve"> PAGEREF _Toc504911319 \h </w:instrText>
        </w:r>
        <w:r w:rsidR="008D6554">
          <w:fldChar w:fldCharType="separate"/>
        </w:r>
        <w:r w:rsidR="008D6554">
          <w:t>59</w:t>
        </w:r>
        <w:r w:rsidR="008D6554">
          <w:fldChar w:fldCharType="end"/>
        </w:r>
      </w:hyperlink>
    </w:p>
    <w:p w:rsidR="008D6554" w:rsidRDefault="00DF7345">
      <w:pPr>
        <w:pStyle w:val="TOC3"/>
        <w:rPr>
          <w:rFonts w:eastAsiaTheme="minorEastAsia"/>
          <w:smallCaps w:val="0"/>
          <w:sz w:val="22"/>
        </w:rPr>
      </w:pPr>
      <w:hyperlink w:anchor="_Toc504911320" w:history="1">
        <w:r w:rsidR="008D6554" w:rsidRPr="00DA7833">
          <w:rPr>
            <w:rStyle w:val="Hyperlink"/>
          </w:rPr>
          <w:t>Office 365 Cloud App Security</w:t>
        </w:r>
        <w:r w:rsidR="008D6554">
          <w:tab/>
        </w:r>
        <w:r w:rsidR="008D6554">
          <w:fldChar w:fldCharType="begin"/>
        </w:r>
        <w:r w:rsidR="008D6554">
          <w:instrText xml:space="preserve"> PAGEREF _Toc504911320 \h </w:instrText>
        </w:r>
        <w:r w:rsidR="008D6554">
          <w:fldChar w:fldCharType="separate"/>
        </w:r>
        <w:r w:rsidR="008D6554">
          <w:t>60</w:t>
        </w:r>
        <w:r w:rsidR="008D6554">
          <w:fldChar w:fldCharType="end"/>
        </w:r>
      </w:hyperlink>
    </w:p>
    <w:p w:rsidR="008D6554" w:rsidRDefault="00DF7345">
      <w:pPr>
        <w:pStyle w:val="TOC3"/>
        <w:rPr>
          <w:rFonts w:eastAsiaTheme="minorEastAsia"/>
          <w:smallCaps w:val="0"/>
          <w:sz w:val="22"/>
        </w:rPr>
      </w:pPr>
      <w:hyperlink w:anchor="_Toc504911321" w:history="1">
        <w:r w:rsidR="008D6554" w:rsidRPr="00DA7833">
          <w:rPr>
            <w:rStyle w:val="Hyperlink"/>
          </w:rPr>
          <w:t>Microsoft MyAnalytics</w:t>
        </w:r>
        <w:r w:rsidR="008D6554">
          <w:tab/>
        </w:r>
        <w:r w:rsidR="008D6554">
          <w:fldChar w:fldCharType="begin"/>
        </w:r>
        <w:r w:rsidR="008D6554">
          <w:instrText xml:space="preserve"> PAGEREF _Toc504911321 \h </w:instrText>
        </w:r>
        <w:r w:rsidR="008D6554">
          <w:fldChar w:fldCharType="separate"/>
        </w:r>
        <w:r w:rsidR="008D6554">
          <w:t>61</w:t>
        </w:r>
        <w:r w:rsidR="008D6554">
          <w:fldChar w:fldCharType="end"/>
        </w:r>
      </w:hyperlink>
    </w:p>
    <w:p w:rsidR="008D6554" w:rsidRDefault="00DF7345">
      <w:pPr>
        <w:pStyle w:val="TOC3"/>
        <w:rPr>
          <w:rFonts w:eastAsiaTheme="minorEastAsia"/>
          <w:smallCaps w:val="0"/>
          <w:sz w:val="22"/>
        </w:rPr>
      </w:pPr>
      <w:hyperlink w:anchor="_Toc504911322" w:history="1">
        <w:r w:rsidR="008D6554" w:rsidRPr="00DA7833">
          <w:rPr>
            <w:rStyle w:val="Hyperlink"/>
          </w:rPr>
          <w:t>Office 365 Advanced Compliance</w:t>
        </w:r>
        <w:r w:rsidR="008D6554">
          <w:tab/>
        </w:r>
        <w:r w:rsidR="008D6554">
          <w:fldChar w:fldCharType="begin"/>
        </w:r>
        <w:r w:rsidR="008D6554">
          <w:instrText xml:space="preserve"> PAGEREF _Toc504911322 \h </w:instrText>
        </w:r>
        <w:r w:rsidR="008D6554">
          <w:fldChar w:fldCharType="separate"/>
        </w:r>
        <w:r w:rsidR="008D6554">
          <w:t>61</w:t>
        </w:r>
        <w:r w:rsidR="008D6554">
          <w:fldChar w:fldCharType="end"/>
        </w:r>
      </w:hyperlink>
    </w:p>
    <w:p w:rsidR="008D6554" w:rsidRDefault="00DF7345">
      <w:pPr>
        <w:pStyle w:val="TOC3"/>
        <w:rPr>
          <w:rFonts w:eastAsiaTheme="minorEastAsia"/>
          <w:smallCaps w:val="0"/>
          <w:sz w:val="22"/>
        </w:rPr>
      </w:pPr>
      <w:hyperlink w:anchor="_Toc504911323" w:history="1">
        <w:r w:rsidR="008D6554" w:rsidRPr="00DA7833">
          <w:rPr>
            <w:rStyle w:val="Hyperlink"/>
          </w:rPr>
          <w:t>Exchange Online</w:t>
        </w:r>
        <w:r w:rsidR="008D6554">
          <w:tab/>
        </w:r>
        <w:r w:rsidR="008D6554">
          <w:fldChar w:fldCharType="begin"/>
        </w:r>
        <w:r w:rsidR="008D6554">
          <w:instrText xml:space="preserve"> PAGEREF _Toc504911323 \h </w:instrText>
        </w:r>
        <w:r w:rsidR="008D6554">
          <w:fldChar w:fldCharType="separate"/>
        </w:r>
        <w:r w:rsidR="008D6554">
          <w:t>61</w:t>
        </w:r>
        <w:r w:rsidR="008D6554">
          <w:fldChar w:fldCharType="end"/>
        </w:r>
      </w:hyperlink>
    </w:p>
    <w:p w:rsidR="008D6554" w:rsidRDefault="00DF7345">
      <w:pPr>
        <w:pStyle w:val="TOC3"/>
        <w:rPr>
          <w:rFonts w:eastAsiaTheme="minorEastAsia"/>
          <w:smallCaps w:val="0"/>
          <w:sz w:val="22"/>
        </w:rPr>
      </w:pPr>
      <w:hyperlink w:anchor="_Toc504911324" w:history="1">
        <w:r w:rsidR="008D6554" w:rsidRPr="00DA7833">
          <w:rPr>
            <w:rStyle w:val="Hyperlink"/>
          </w:rPr>
          <w:t>OneDrive for Business</w:t>
        </w:r>
        <w:r w:rsidR="008D6554">
          <w:tab/>
        </w:r>
        <w:r w:rsidR="008D6554">
          <w:fldChar w:fldCharType="begin"/>
        </w:r>
        <w:r w:rsidR="008D6554">
          <w:instrText xml:space="preserve"> PAGEREF _Toc504911324 \h </w:instrText>
        </w:r>
        <w:r w:rsidR="008D6554">
          <w:fldChar w:fldCharType="separate"/>
        </w:r>
        <w:r w:rsidR="008D6554">
          <w:t>62</w:t>
        </w:r>
        <w:r w:rsidR="008D6554">
          <w:fldChar w:fldCharType="end"/>
        </w:r>
      </w:hyperlink>
    </w:p>
    <w:p w:rsidR="008D6554" w:rsidRDefault="00DF7345">
      <w:pPr>
        <w:pStyle w:val="TOC3"/>
        <w:rPr>
          <w:rFonts w:eastAsiaTheme="minorEastAsia"/>
          <w:smallCaps w:val="0"/>
          <w:sz w:val="22"/>
        </w:rPr>
      </w:pPr>
      <w:hyperlink w:anchor="_Toc504911325" w:history="1">
        <w:r w:rsidR="008D6554" w:rsidRPr="00DA7833">
          <w:rPr>
            <w:rStyle w:val="Hyperlink"/>
          </w:rPr>
          <w:t>Project Online</w:t>
        </w:r>
        <w:r w:rsidR="008D6554">
          <w:tab/>
        </w:r>
        <w:r w:rsidR="008D6554">
          <w:fldChar w:fldCharType="begin"/>
        </w:r>
        <w:r w:rsidR="008D6554">
          <w:instrText xml:space="preserve"> PAGEREF _Toc504911325 \h </w:instrText>
        </w:r>
        <w:r w:rsidR="008D6554">
          <w:fldChar w:fldCharType="separate"/>
        </w:r>
        <w:r w:rsidR="008D6554">
          <w:t>62</w:t>
        </w:r>
        <w:r w:rsidR="008D6554">
          <w:fldChar w:fldCharType="end"/>
        </w:r>
      </w:hyperlink>
    </w:p>
    <w:p w:rsidR="008D6554" w:rsidRDefault="00DF7345">
      <w:pPr>
        <w:pStyle w:val="TOC3"/>
        <w:rPr>
          <w:rFonts w:eastAsiaTheme="minorEastAsia"/>
          <w:smallCaps w:val="0"/>
          <w:sz w:val="22"/>
        </w:rPr>
      </w:pPr>
      <w:hyperlink w:anchor="_Toc504911326" w:history="1">
        <w:r w:rsidR="008D6554" w:rsidRPr="00DA7833">
          <w:rPr>
            <w:rStyle w:val="Hyperlink"/>
          </w:rPr>
          <w:t>SharePoint Online</w:t>
        </w:r>
        <w:r w:rsidR="008D6554">
          <w:tab/>
        </w:r>
        <w:r w:rsidR="008D6554">
          <w:fldChar w:fldCharType="begin"/>
        </w:r>
        <w:r w:rsidR="008D6554">
          <w:instrText xml:space="preserve"> PAGEREF _Toc504911326 \h </w:instrText>
        </w:r>
        <w:r w:rsidR="008D6554">
          <w:fldChar w:fldCharType="separate"/>
        </w:r>
        <w:r w:rsidR="008D6554">
          <w:t>63</w:t>
        </w:r>
        <w:r w:rsidR="008D6554">
          <w:fldChar w:fldCharType="end"/>
        </w:r>
      </w:hyperlink>
    </w:p>
    <w:p w:rsidR="008D6554" w:rsidRDefault="00DF7345">
      <w:pPr>
        <w:pStyle w:val="TOC3"/>
        <w:rPr>
          <w:rFonts w:eastAsiaTheme="minorEastAsia"/>
          <w:smallCaps w:val="0"/>
          <w:sz w:val="22"/>
        </w:rPr>
      </w:pPr>
      <w:hyperlink w:anchor="_Toc504911327" w:history="1">
        <w:r w:rsidR="008D6554" w:rsidRPr="00DA7833">
          <w:rPr>
            <w:rStyle w:val="Hyperlink"/>
          </w:rPr>
          <w:t>Skype for Business Online</w:t>
        </w:r>
        <w:r w:rsidR="008D6554">
          <w:tab/>
        </w:r>
        <w:r w:rsidR="008D6554">
          <w:fldChar w:fldCharType="begin"/>
        </w:r>
        <w:r w:rsidR="008D6554">
          <w:instrText xml:space="preserve"> PAGEREF _Toc504911327 \h </w:instrText>
        </w:r>
        <w:r w:rsidR="008D6554">
          <w:fldChar w:fldCharType="separate"/>
        </w:r>
        <w:r w:rsidR="008D6554">
          <w:t>63</w:t>
        </w:r>
        <w:r w:rsidR="008D6554">
          <w:fldChar w:fldCharType="end"/>
        </w:r>
      </w:hyperlink>
    </w:p>
    <w:p w:rsidR="008D6554" w:rsidRDefault="00DF7345">
      <w:pPr>
        <w:pStyle w:val="TOC3"/>
        <w:rPr>
          <w:rFonts w:eastAsiaTheme="minorEastAsia"/>
          <w:smallCaps w:val="0"/>
          <w:sz w:val="22"/>
        </w:rPr>
      </w:pPr>
      <w:hyperlink w:anchor="_Toc504911328" w:history="1">
        <w:r w:rsidR="008D6554" w:rsidRPr="00DA7833">
          <w:rPr>
            <w:rStyle w:val="Hyperlink"/>
          </w:rPr>
          <w:t>Workplace Analytics</w:t>
        </w:r>
        <w:r w:rsidR="008D6554">
          <w:tab/>
        </w:r>
        <w:r w:rsidR="008D6554">
          <w:fldChar w:fldCharType="begin"/>
        </w:r>
        <w:r w:rsidR="008D6554">
          <w:instrText xml:space="preserve"> PAGEREF _Toc504911328 \h </w:instrText>
        </w:r>
        <w:r w:rsidR="008D6554">
          <w:fldChar w:fldCharType="separate"/>
        </w:r>
        <w:r w:rsidR="008D6554">
          <w:t>64</w:t>
        </w:r>
        <w:r w:rsidR="008D6554">
          <w:fldChar w:fldCharType="end"/>
        </w:r>
      </w:hyperlink>
    </w:p>
    <w:p w:rsidR="008D6554" w:rsidRDefault="00DF7345">
      <w:pPr>
        <w:pStyle w:val="TOC2"/>
        <w:rPr>
          <w:rFonts w:eastAsiaTheme="minorEastAsia"/>
          <w:smallCaps w:val="0"/>
          <w:sz w:val="22"/>
        </w:rPr>
      </w:pPr>
      <w:hyperlink w:anchor="_Toc504911329" w:history="1">
        <w:r w:rsidR="008D6554" w:rsidRPr="00DA7833">
          <w:rPr>
            <w:rStyle w:val="Hyperlink"/>
          </w:rPr>
          <w:t>Other Online Services</w:t>
        </w:r>
        <w:r w:rsidR="008D6554">
          <w:tab/>
        </w:r>
        <w:r w:rsidR="008D6554">
          <w:fldChar w:fldCharType="begin"/>
        </w:r>
        <w:r w:rsidR="008D6554">
          <w:instrText xml:space="preserve"> PAGEREF _Toc504911329 \h </w:instrText>
        </w:r>
        <w:r w:rsidR="008D6554">
          <w:fldChar w:fldCharType="separate"/>
        </w:r>
        <w:r w:rsidR="008D6554">
          <w:t>64</w:t>
        </w:r>
        <w:r w:rsidR="008D6554">
          <w:fldChar w:fldCharType="end"/>
        </w:r>
      </w:hyperlink>
    </w:p>
    <w:p w:rsidR="008D6554" w:rsidRDefault="00DF7345">
      <w:pPr>
        <w:pStyle w:val="TOC3"/>
        <w:rPr>
          <w:rFonts w:eastAsiaTheme="minorEastAsia"/>
          <w:smallCaps w:val="0"/>
          <w:sz w:val="22"/>
        </w:rPr>
      </w:pPr>
      <w:hyperlink w:anchor="_Toc504911330" w:history="1">
        <w:r w:rsidR="008D6554" w:rsidRPr="00DA7833">
          <w:rPr>
            <w:rStyle w:val="Hyperlink"/>
          </w:rPr>
          <w:t>Bing Maps</w:t>
        </w:r>
        <w:r w:rsidR="008D6554">
          <w:tab/>
        </w:r>
        <w:r w:rsidR="008D6554">
          <w:fldChar w:fldCharType="begin"/>
        </w:r>
        <w:r w:rsidR="008D6554">
          <w:instrText xml:space="preserve"> PAGEREF _Toc504911330 \h </w:instrText>
        </w:r>
        <w:r w:rsidR="008D6554">
          <w:fldChar w:fldCharType="separate"/>
        </w:r>
        <w:r w:rsidR="008D6554">
          <w:t>64</w:t>
        </w:r>
        <w:r w:rsidR="008D6554">
          <w:fldChar w:fldCharType="end"/>
        </w:r>
      </w:hyperlink>
    </w:p>
    <w:p w:rsidR="008D6554" w:rsidRDefault="00DF7345">
      <w:pPr>
        <w:pStyle w:val="TOC3"/>
        <w:rPr>
          <w:rFonts w:eastAsiaTheme="minorEastAsia"/>
          <w:smallCaps w:val="0"/>
          <w:sz w:val="22"/>
        </w:rPr>
      </w:pPr>
      <w:hyperlink w:anchor="_Toc504911331" w:history="1">
        <w:r w:rsidR="008D6554" w:rsidRPr="00DA7833">
          <w:rPr>
            <w:rStyle w:val="Hyperlink"/>
          </w:rPr>
          <w:t>Business Application Platform</w:t>
        </w:r>
        <w:r w:rsidR="008D6554">
          <w:tab/>
        </w:r>
        <w:r w:rsidR="008D6554">
          <w:fldChar w:fldCharType="begin"/>
        </w:r>
        <w:r w:rsidR="008D6554">
          <w:instrText xml:space="preserve"> PAGEREF _Toc504911331 \h </w:instrText>
        </w:r>
        <w:r w:rsidR="008D6554">
          <w:fldChar w:fldCharType="separate"/>
        </w:r>
        <w:r w:rsidR="008D6554">
          <w:t>65</w:t>
        </w:r>
        <w:r w:rsidR="008D6554">
          <w:fldChar w:fldCharType="end"/>
        </w:r>
      </w:hyperlink>
    </w:p>
    <w:p w:rsidR="008D6554" w:rsidRDefault="00DF7345">
      <w:pPr>
        <w:pStyle w:val="TOC3"/>
        <w:rPr>
          <w:rFonts w:eastAsiaTheme="minorEastAsia"/>
          <w:smallCaps w:val="0"/>
          <w:sz w:val="22"/>
        </w:rPr>
      </w:pPr>
      <w:hyperlink w:anchor="_Toc504911332" w:history="1">
        <w:r w:rsidR="008D6554" w:rsidRPr="00DA7833">
          <w:rPr>
            <w:rStyle w:val="Hyperlink"/>
          </w:rPr>
          <w:t>Microsoft Kaizala Pro</w:t>
        </w:r>
        <w:r w:rsidR="008D6554">
          <w:tab/>
        </w:r>
        <w:r w:rsidR="008D6554">
          <w:fldChar w:fldCharType="begin"/>
        </w:r>
        <w:r w:rsidR="008D6554">
          <w:instrText xml:space="preserve"> PAGEREF _Toc504911332 \h </w:instrText>
        </w:r>
        <w:r w:rsidR="008D6554">
          <w:fldChar w:fldCharType="separate"/>
        </w:r>
        <w:r w:rsidR="008D6554">
          <w:t>65</w:t>
        </w:r>
        <w:r w:rsidR="008D6554">
          <w:fldChar w:fldCharType="end"/>
        </w:r>
      </w:hyperlink>
    </w:p>
    <w:p w:rsidR="008D6554" w:rsidRDefault="00DF7345">
      <w:pPr>
        <w:pStyle w:val="TOC3"/>
        <w:rPr>
          <w:rFonts w:eastAsiaTheme="minorEastAsia"/>
          <w:smallCaps w:val="0"/>
          <w:sz w:val="22"/>
        </w:rPr>
      </w:pPr>
      <w:hyperlink w:anchor="_Toc504911333" w:history="1">
        <w:r w:rsidR="008D6554" w:rsidRPr="00DA7833">
          <w:rPr>
            <w:rStyle w:val="Hyperlink"/>
          </w:rPr>
          <w:t>Microsoft Cloud App Security</w:t>
        </w:r>
        <w:r w:rsidR="008D6554">
          <w:tab/>
        </w:r>
        <w:r w:rsidR="008D6554">
          <w:fldChar w:fldCharType="begin"/>
        </w:r>
        <w:r w:rsidR="008D6554">
          <w:instrText xml:space="preserve"> PAGEREF _Toc504911333 \h </w:instrText>
        </w:r>
        <w:r w:rsidR="008D6554">
          <w:fldChar w:fldCharType="separate"/>
        </w:r>
        <w:r w:rsidR="008D6554">
          <w:t>66</w:t>
        </w:r>
        <w:r w:rsidR="008D6554">
          <w:fldChar w:fldCharType="end"/>
        </w:r>
      </w:hyperlink>
    </w:p>
    <w:p w:rsidR="008D6554" w:rsidRDefault="00DF7345">
      <w:pPr>
        <w:pStyle w:val="TOC3"/>
        <w:rPr>
          <w:rFonts w:eastAsiaTheme="minorEastAsia"/>
          <w:smallCaps w:val="0"/>
          <w:sz w:val="22"/>
        </w:rPr>
      </w:pPr>
      <w:hyperlink w:anchor="_Toc504911334" w:history="1">
        <w:r w:rsidR="008D6554" w:rsidRPr="00DA7833">
          <w:rPr>
            <w:rStyle w:val="Hyperlink"/>
          </w:rPr>
          <w:t>Microsoft Intune</w:t>
        </w:r>
        <w:r w:rsidR="008D6554">
          <w:tab/>
        </w:r>
        <w:r w:rsidR="008D6554">
          <w:fldChar w:fldCharType="begin"/>
        </w:r>
        <w:r w:rsidR="008D6554">
          <w:instrText xml:space="preserve"> PAGEREF _Toc504911334 \h </w:instrText>
        </w:r>
        <w:r w:rsidR="008D6554">
          <w:fldChar w:fldCharType="separate"/>
        </w:r>
        <w:r w:rsidR="008D6554">
          <w:t>66</w:t>
        </w:r>
        <w:r w:rsidR="008D6554">
          <w:fldChar w:fldCharType="end"/>
        </w:r>
      </w:hyperlink>
    </w:p>
    <w:p w:rsidR="008D6554" w:rsidRDefault="00DF7345">
      <w:pPr>
        <w:pStyle w:val="TOC3"/>
        <w:rPr>
          <w:rFonts w:eastAsiaTheme="minorEastAsia"/>
          <w:smallCaps w:val="0"/>
          <w:sz w:val="22"/>
        </w:rPr>
      </w:pPr>
      <w:hyperlink w:anchor="_Toc504911335" w:history="1">
        <w:r w:rsidR="008D6554" w:rsidRPr="00DA7833">
          <w:rPr>
            <w:rStyle w:val="Hyperlink"/>
          </w:rPr>
          <w:t>Microsoft Learning</w:t>
        </w:r>
        <w:r w:rsidR="008D6554">
          <w:tab/>
        </w:r>
        <w:r w:rsidR="008D6554">
          <w:fldChar w:fldCharType="begin"/>
        </w:r>
        <w:r w:rsidR="008D6554">
          <w:instrText xml:space="preserve"> PAGEREF _Toc504911335 \h </w:instrText>
        </w:r>
        <w:r w:rsidR="008D6554">
          <w:fldChar w:fldCharType="separate"/>
        </w:r>
        <w:r w:rsidR="008D6554">
          <w:t>67</w:t>
        </w:r>
        <w:r w:rsidR="008D6554">
          <w:fldChar w:fldCharType="end"/>
        </w:r>
      </w:hyperlink>
    </w:p>
    <w:p w:rsidR="008D6554" w:rsidRDefault="00DF7345">
      <w:pPr>
        <w:pStyle w:val="TOC3"/>
        <w:rPr>
          <w:rFonts w:eastAsiaTheme="minorEastAsia"/>
          <w:smallCaps w:val="0"/>
          <w:sz w:val="22"/>
        </w:rPr>
      </w:pPr>
      <w:hyperlink w:anchor="_Toc504911336" w:history="1">
        <w:r w:rsidR="008D6554" w:rsidRPr="00DA7833">
          <w:rPr>
            <w:rStyle w:val="Hyperlink"/>
          </w:rPr>
          <w:t>Minecraft: Education Edition</w:t>
        </w:r>
        <w:r w:rsidR="008D6554">
          <w:tab/>
        </w:r>
        <w:r w:rsidR="008D6554">
          <w:fldChar w:fldCharType="begin"/>
        </w:r>
        <w:r w:rsidR="008D6554">
          <w:instrText xml:space="preserve"> PAGEREF _Toc504911336 \h </w:instrText>
        </w:r>
        <w:r w:rsidR="008D6554">
          <w:fldChar w:fldCharType="separate"/>
        </w:r>
        <w:r w:rsidR="008D6554">
          <w:t>67</w:t>
        </w:r>
        <w:r w:rsidR="008D6554">
          <w:fldChar w:fldCharType="end"/>
        </w:r>
      </w:hyperlink>
    </w:p>
    <w:p w:rsidR="008D6554" w:rsidRDefault="00DF7345">
      <w:pPr>
        <w:pStyle w:val="TOC1"/>
        <w:rPr>
          <w:rFonts w:eastAsiaTheme="minorEastAsia"/>
          <w:b w:val="0"/>
          <w:caps w:val="0"/>
          <w:noProof/>
          <w:sz w:val="22"/>
          <w:szCs w:val="22"/>
        </w:rPr>
      </w:pPr>
      <w:hyperlink w:anchor="_Toc504911337" w:history="1">
        <w:r w:rsidR="008D6554" w:rsidRPr="00DA7833">
          <w:rPr>
            <w:rStyle w:val="Hyperlink"/>
            <w:noProof/>
          </w:rPr>
          <w:t>Glossary</w:t>
        </w:r>
        <w:r w:rsidR="008D6554">
          <w:rPr>
            <w:noProof/>
          </w:rPr>
          <w:tab/>
        </w:r>
        <w:r w:rsidR="008D6554">
          <w:rPr>
            <w:noProof/>
          </w:rPr>
          <w:fldChar w:fldCharType="begin"/>
        </w:r>
        <w:r w:rsidR="008D6554">
          <w:rPr>
            <w:noProof/>
          </w:rPr>
          <w:instrText xml:space="preserve"> PAGEREF _Toc504911337 \h </w:instrText>
        </w:r>
        <w:r w:rsidR="008D6554">
          <w:rPr>
            <w:noProof/>
          </w:rPr>
        </w:r>
        <w:r w:rsidR="008D6554">
          <w:rPr>
            <w:noProof/>
          </w:rPr>
          <w:fldChar w:fldCharType="separate"/>
        </w:r>
        <w:r w:rsidR="008D6554">
          <w:rPr>
            <w:noProof/>
          </w:rPr>
          <w:t>68</w:t>
        </w:r>
        <w:r w:rsidR="008D6554">
          <w:rPr>
            <w:noProof/>
          </w:rPr>
          <w:fldChar w:fldCharType="end"/>
        </w:r>
      </w:hyperlink>
    </w:p>
    <w:p w:rsidR="008D6554" w:rsidRDefault="00DF7345">
      <w:pPr>
        <w:pStyle w:val="TOC2"/>
        <w:rPr>
          <w:rFonts w:eastAsiaTheme="minorEastAsia"/>
          <w:smallCaps w:val="0"/>
          <w:sz w:val="22"/>
        </w:rPr>
      </w:pPr>
      <w:hyperlink w:anchor="_Toc504911338" w:history="1">
        <w:r w:rsidR="008D6554" w:rsidRPr="00DA7833">
          <w:rPr>
            <w:rStyle w:val="Hyperlink"/>
          </w:rPr>
          <w:t>Attributes</w:t>
        </w:r>
        <w:r w:rsidR="008D6554">
          <w:tab/>
        </w:r>
        <w:r w:rsidR="008D6554">
          <w:fldChar w:fldCharType="begin"/>
        </w:r>
        <w:r w:rsidR="008D6554">
          <w:instrText xml:space="preserve"> PAGEREF _Toc504911338 \h </w:instrText>
        </w:r>
        <w:r w:rsidR="008D6554">
          <w:fldChar w:fldCharType="separate"/>
        </w:r>
        <w:r w:rsidR="008D6554">
          <w:t>68</w:t>
        </w:r>
        <w:r w:rsidR="008D6554">
          <w:fldChar w:fldCharType="end"/>
        </w:r>
      </w:hyperlink>
    </w:p>
    <w:p w:rsidR="008D6554" w:rsidRDefault="00DF7345">
      <w:pPr>
        <w:pStyle w:val="TOC2"/>
        <w:rPr>
          <w:rFonts w:eastAsiaTheme="minorEastAsia"/>
          <w:smallCaps w:val="0"/>
          <w:sz w:val="22"/>
        </w:rPr>
      </w:pPr>
      <w:hyperlink w:anchor="_Toc504911339" w:history="1">
        <w:r w:rsidR="008D6554" w:rsidRPr="00DA7833">
          <w:rPr>
            <w:rStyle w:val="Hyperlink"/>
          </w:rPr>
          <w:t>Cell Values</w:t>
        </w:r>
        <w:r w:rsidR="008D6554">
          <w:tab/>
        </w:r>
        <w:r w:rsidR="008D6554">
          <w:fldChar w:fldCharType="begin"/>
        </w:r>
        <w:r w:rsidR="008D6554">
          <w:instrText xml:space="preserve"> PAGEREF _Toc504911339 \h </w:instrText>
        </w:r>
        <w:r w:rsidR="008D6554">
          <w:fldChar w:fldCharType="separate"/>
        </w:r>
        <w:r w:rsidR="008D6554">
          <w:t>69</w:t>
        </w:r>
        <w:r w:rsidR="008D6554">
          <w:fldChar w:fldCharType="end"/>
        </w:r>
      </w:hyperlink>
    </w:p>
    <w:p w:rsidR="008D6554" w:rsidRDefault="00DF7345">
      <w:pPr>
        <w:pStyle w:val="TOC2"/>
        <w:rPr>
          <w:rFonts w:eastAsiaTheme="minorEastAsia"/>
          <w:smallCaps w:val="0"/>
          <w:sz w:val="22"/>
        </w:rPr>
      </w:pPr>
      <w:hyperlink w:anchor="_Toc504911340" w:history="1">
        <w:r w:rsidR="008D6554" w:rsidRPr="00DA7833">
          <w:rPr>
            <w:rStyle w:val="Hyperlink"/>
          </w:rPr>
          <w:t>Column Headings</w:t>
        </w:r>
        <w:r w:rsidR="008D6554">
          <w:tab/>
        </w:r>
        <w:r w:rsidR="008D6554">
          <w:fldChar w:fldCharType="begin"/>
        </w:r>
        <w:r w:rsidR="008D6554">
          <w:instrText xml:space="preserve"> PAGEREF _Toc504911340 \h </w:instrText>
        </w:r>
        <w:r w:rsidR="008D6554">
          <w:fldChar w:fldCharType="separate"/>
        </w:r>
        <w:r w:rsidR="008D6554">
          <w:t>69</w:t>
        </w:r>
        <w:r w:rsidR="008D6554">
          <w:fldChar w:fldCharType="end"/>
        </w:r>
      </w:hyperlink>
    </w:p>
    <w:p w:rsidR="008D6554" w:rsidRDefault="00DF7345">
      <w:pPr>
        <w:pStyle w:val="TOC2"/>
        <w:rPr>
          <w:rFonts w:eastAsiaTheme="minorEastAsia"/>
          <w:smallCaps w:val="0"/>
          <w:sz w:val="22"/>
        </w:rPr>
      </w:pPr>
      <w:hyperlink w:anchor="_Toc504911341" w:history="1">
        <w:r w:rsidR="008D6554" w:rsidRPr="00DA7833">
          <w:rPr>
            <w:rStyle w:val="Hyperlink"/>
          </w:rPr>
          <w:t>Definitions</w:t>
        </w:r>
        <w:r w:rsidR="008D6554">
          <w:tab/>
        </w:r>
        <w:r w:rsidR="008D6554">
          <w:fldChar w:fldCharType="begin"/>
        </w:r>
        <w:r w:rsidR="008D6554">
          <w:instrText xml:space="preserve"> PAGEREF _Toc504911341 \h </w:instrText>
        </w:r>
        <w:r w:rsidR="008D6554">
          <w:fldChar w:fldCharType="separate"/>
        </w:r>
        <w:r w:rsidR="008D6554">
          <w:t>70</w:t>
        </w:r>
        <w:r w:rsidR="008D6554">
          <w:fldChar w:fldCharType="end"/>
        </w:r>
      </w:hyperlink>
    </w:p>
    <w:p w:rsidR="008D6554" w:rsidRDefault="00DF7345">
      <w:pPr>
        <w:pStyle w:val="TOC1"/>
        <w:rPr>
          <w:rFonts w:eastAsiaTheme="minorEastAsia"/>
          <w:b w:val="0"/>
          <w:caps w:val="0"/>
          <w:noProof/>
          <w:sz w:val="22"/>
          <w:szCs w:val="22"/>
        </w:rPr>
      </w:pPr>
      <w:hyperlink w:anchor="_Toc504911342" w:history="1">
        <w:r w:rsidR="008D6554" w:rsidRPr="00DA7833">
          <w:rPr>
            <w:rStyle w:val="Hyperlink"/>
            <w:noProof/>
          </w:rPr>
          <w:t>Appendix A – CAL/ML Equivalent Licenses</w:t>
        </w:r>
        <w:r w:rsidR="008D6554">
          <w:rPr>
            <w:noProof/>
          </w:rPr>
          <w:tab/>
        </w:r>
        <w:r w:rsidR="008D6554">
          <w:rPr>
            <w:noProof/>
          </w:rPr>
          <w:fldChar w:fldCharType="begin"/>
        </w:r>
        <w:r w:rsidR="008D6554">
          <w:rPr>
            <w:noProof/>
          </w:rPr>
          <w:instrText xml:space="preserve"> PAGEREF _Toc504911342 \h </w:instrText>
        </w:r>
        <w:r w:rsidR="008D6554">
          <w:rPr>
            <w:noProof/>
          </w:rPr>
        </w:r>
        <w:r w:rsidR="008D6554">
          <w:rPr>
            <w:noProof/>
          </w:rPr>
          <w:fldChar w:fldCharType="separate"/>
        </w:r>
        <w:r w:rsidR="008D6554">
          <w:rPr>
            <w:noProof/>
          </w:rPr>
          <w:t>73</w:t>
        </w:r>
        <w:r w:rsidR="008D6554">
          <w:rPr>
            <w:noProof/>
          </w:rPr>
          <w:fldChar w:fldCharType="end"/>
        </w:r>
      </w:hyperlink>
    </w:p>
    <w:p w:rsidR="008D6554" w:rsidRDefault="00DF7345">
      <w:pPr>
        <w:pStyle w:val="TOC1"/>
        <w:rPr>
          <w:rFonts w:eastAsiaTheme="minorEastAsia"/>
          <w:b w:val="0"/>
          <w:caps w:val="0"/>
          <w:noProof/>
          <w:sz w:val="22"/>
          <w:szCs w:val="22"/>
        </w:rPr>
      </w:pPr>
      <w:hyperlink w:anchor="_Toc504911343" w:history="1">
        <w:r w:rsidR="008D6554" w:rsidRPr="00DA7833">
          <w:rPr>
            <w:rStyle w:val="Hyperlink"/>
            <w:noProof/>
          </w:rPr>
          <w:t>Appendix B – Software Assurance</w:t>
        </w:r>
        <w:r w:rsidR="008D6554">
          <w:rPr>
            <w:noProof/>
          </w:rPr>
          <w:tab/>
        </w:r>
        <w:r w:rsidR="008D6554">
          <w:rPr>
            <w:noProof/>
          </w:rPr>
          <w:fldChar w:fldCharType="begin"/>
        </w:r>
        <w:r w:rsidR="008D6554">
          <w:rPr>
            <w:noProof/>
          </w:rPr>
          <w:instrText xml:space="preserve"> PAGEREF _Toc504911343 \h </w:instrText>
        </w:r>
        <w:r w:rsidR="008D6554">
          <w:rPr>
            <w:noProof/>
          </w:rPr>
        </w:r>
        <w:r w:rsidR="008D6554">
          <w:rPr>
            <w:noProof/>
          </w:rPr>
          <w:fldChar w:fldCharType="separate"/>
        </w:r>
        <w:r w:rsidR="008D6554">
          <w:rPr>
            <w:noProof/>
          </w:rPr>
          <w:t>75</w:t>
        </w:r>
        <w:r w:rsidR="008D6554">
          <w:rPr>
            <w:noProof/>
          </w:rPr>
          <w:fldChar w:fldCharType="end"/>
        </w:r>
      </w:hyperlink>
    </w:p>
    <w:p w:rsidR="008D6554" w:rsidRDefault="00DF7345">
      <w:pPr>
        <w:pStyle w:val="TOC2"/>
        <w:rPr>
          <w:rFonts w:eastAsiaTheme="minorEastAsia"/>
          <w:smallCaps w:val="0"/>
          <w:sz w:val="22"/>
        </w:rPr>
      </w:pPr>
      <w:hyperlink w:anchor="_Toc504911344" w:history="1">
        <w:r w:rsidR="008D6554" w:rsidRPr="00DA7833">
          <w:rPr>
            <w:rStyle w:val="Hyperlink"/>
          </w:rPr>
          <w:t>Purchasing Software Assurance</w:t>
        </w:r>
        <w:r w:rsidR="008D6554">
          <w:tab/>
        </w:r>
        <w:r w:rsidR="008D6554">
          <w:fldChar w:fldCharType="begin"/>
        </w:r>
        <w:r w:rsidR="008D6554">
          <w:instrText xml:space="preserve"> PAGEREF _Toc504911344 \h </w:instrText>
        </w:r>
        <w:r w:rsidR="008D6554">
          <w:fldChar w:fldCharType="separate"/>
        </w:r>
        <w:r w:rsidR="008D6554">
          <w:t>75</w:t>
        </w:r>
        <w:r w:rsidR="008D6554">
          <w:fldChar w:fldCharType="end"/>
        </w:r>
      </w:hyperlink>
    </w:p>
    <w:p w:rsidR="008D6554" w:rsidRDefault="00DF7345">
      <w:pPr>
        <w:pStyle w:val="TOC2"/>
        <w:rPr>
          <w:rFonts w:eastAsiaTheme="minorEastAsia"/>
          <w:smallCaps w:val="0"/>
          <w:sz w:val="22"/>
        </w:rPr>
      </w:pPr>
      <w:hyperlink w:anchor="_Toc504911345" w:history="1">
        <w:r w:rsidR="008D6554" w:rsidRPr="00DA7833">
          <w:rPr>
            <w:rStyle w:val="Hyperlink"/>
          </w:rPr>
          <w:t>Renewing Software Assurance</w:t>
        </w:r>
        <w:r w:rsidR="008D6554">
          <w:tab/>
        </w:r>
        <w:r w:rsidR="008D6554">
          <w:fldChar w:fldCharType="begin"/>
        </w:r>
        <w:r w:rsidR="008D6554">
          <w:instrText xml:space="preserve"> PAGEREF _Toc504911345 \h </w:instrText>
        </w:r>
        <w:r w:rsidR="008D6554">
          <w:fldChar w:fldCharType="separate"/>
        </w:r>
        <w:r w:rsidR="008D6554">
          <w:t>75</w:t>
        </w:r>
        <w:r w:rsidR="008D6554">
          <w:fldChar w:fldCharType="end"/>
        </w:r>
      </w:hyperlink>
    </w:p>
    <w:p w:rsidR="008D6554" w:rsidRDefault="00DF7345">
      <w:pPr>
        <w:pStyle w:val="TOC2"/>
        <w:rPr>
          <w:rFonts w:eastAsiaTheme="minorEastAsia"/>
          <w:smallCaps w:val="0"/>
          <w:sz w:val="22"/>
        </w:rPr>
      </w:pPr>
      <w:hyperlink w:anchor="_Toc504911346" w:history="1">
        <w:r w:rsidR="008D6554" w:rsidRPr="00DA7833">
          <w:rPr>
            <w:rStyle w:val="Hyperlink"/>
          </w:rPr>
          <w:t>Migration License for Discontinued or End-of-Life Products</w:t>
        </w:r>
        <w:r w:rsidR="008D6554">
          <w:tab/>
        </w:r>
        <w:r w:rsidR="008D6554">
          <w:fldChar w:fldCharType="begin"/>
        </w:r>
        <w:r w:rsidR="008D6554">
          <w:instrText xml:space="preserve"> PAGEREF _Toc504911346 \h </w:instrText>
        </w:r>
        <w:r w:rsidR="008D6554">
          <w:fldChar w:fldCharType="separate"/>
        </w:r>
        <w:r w:rsidR="008D6554">
          <w:t>76</w:t>
        </w:r>
        <w:r w:rsidR="008D6554">
          <w:fldChar w:fldCharType="end"/>
        </w:r>
      </w:hyperlink>
    </w:p>
    <w:p w:rsidR="008D6554" w:rsidRDefault="00DF7345">
      <w:pPr>
        <w:pStyle w:val="TOC2"/>
        <w:rPr>
          <w:rFonts w:eastAsiaTheme="minorEastAsia"/>
          <w:smallCaps w:val="0"/>
          <w:sz w:val="22"/>
        </w:rPr>
      </w:pPr>
      <w:hyperlink w:anchor="_Toc504911347" w:history="1">
        <w:r w:rsidR="008D6554" w:rsidRPr="00DA7833">
          <w:rPr>
            <w:rStyle w:val="Hyperlink"/>
          </w:rPr>
          <w:t>Software Assurance Benefits</w:t>
        </w:r>
        <w:r w:rsidR="008D6554">
          <w:tab/>
        </w:r>
        <w:r w:rsidR="008D6554">
          <w:fldChar w:fldCharType="begin"/>
        </w:r>
        <w:r w:rsidR="008D6554">
          <w:instrText xml:space="preserve"> PAGEREF _Toc504911347 \h </w:instrText>
        </w:r>
        <w:r w:rsidR="008D6554">
          <w:fldChar w:fldCharType="separate"/>
        </w:r>
        <w:r w:rsidR="008D6554">
          <w:t>76</w:t>
        </w:r>
        <w:r w:rsidR="008D6554">
          <w:fldChar w:fldCharType="end"/>
        </w:r>
      </w:hyperlink>
    </w:p>
    <w:p w:rsidR="008D6554" w:rsidRDefault="00DF7345">
      <w:pPr>
        <w:pStyle w:val="TOC1"/>
        <w:rPr>
          <w:rFonts w:eastAsiaTheme="minorEastAsia"/>
          <w:b w:val="0"/>
          <w:caps w:val="0"/>
          <w:noProof/>
          <w:sz w:val="22"/>
          <w:szCs w:val="22"/>
        </w:rPr>
      </w:pPr>
      <w:hyperlink w:anchor="_Toc504911348" w:history="1">
        <w:r w:rsidR="008D6554" w:rsidRPr="00DA7833">
          <w:rPr>
            <w:rStyle w:val="Hyperlink"/>
            <w:noProof/>
          </w:rPr>
          <w:t>Appendix C - Add-ons &amp; Other Transition Licenses</w:t>
        </w:r>
        <w:r w:rsidR="008D6554">
          <w:rPr>
            <w:noProof/>
          </w:rPr>
          <w:tab/>
        </w:r>
        <w:r w:rsidR="008D6554">
          <w:rPr>
            <w:noProof/>
          </w:rPr>
          <w:fldChar w:fldCharType="begin"/>
        </w:r>
        <w:r w:rsidR="008D6554">
          <w:rPr>
            <w:noProof/>
          </w:rPr>
          <w:instrText xml:space="preserve"> PAGEREF _Toc504911348 \h </w:instrText>
        </w:r>
        <w:r w:rsidR="008D6554">
          <w:rPr>
            <w:noProof/>
          </w:rPr>
        </w:r>
        <w:r w:rsidR="008D6554">
          <w:rPr>
            <w:noProof/>
          </w:rPr>
          <w:fldChar w:fldCharType="separate"/>
        </w:r>
        <w:r w:rsidR="008D6554">
          <w:rPr>
            <w:noProof/>
          </w:rPr>
          <w:t>87</w:t>
        </w:r>
        <w:r w:rsidR="008D6554">
          <w:rPr>
            <w:noProof/>
          </w:rPr>
          <w:fldChar w:fldCharType="end"/>
        </w:r>
      </w:hyperlink>
    </w:p>
    <w:p w:rsidR="008D6554" w:rsidRDefault="00DF7345">
      <w:pPr>
        <w:pStyle w:val="TOC2"/>
        <w:rPr>
          <w:rFonts w:eastAsiaTheme="minorEastAsia"/>
          <w:smallCaps w:val="0"/>
          <w:sz w:val="22"/>
        </w:rPr>
      </w:pPr>
      <w:hyperlink w:anchor="_Toc504911349" w:history="1">
        <w:r w:rsidR="008D6554" w:rsidRPr="00DA7833">
          <w:rPr>
            <w:rStyle w:val="Hyperlink"/>
          </w:rPr>
          <w:t>Add-ons</w:t>
        </w:r>
        <w:r w:rsidR="008D6554">
          <w:tab/>
        </w:r>
        <w:r w:rsidR="008D6554">
          <w:fldChar w:fldCharType="begin"/>
        </w:r>
        <w:r w:rsidR="008D6554">
          <w:instrText xml:space="preserve"> PAGEREF _Toc504911349 \h </w:instrText>
        </w:r>
        <w:r w:rsidR="008D6554">
          <w:fldChar w:fldCharType="separate"/>
        </w:r>
        <w:r w:rsidR="008D6554">
          <w:t>87</w:t>
        </w:r>
        <w:r w:rsidR="008D6554">
          <w:fldChar w:fldCharType="end"/>
        </w:r>
      </w:hyperlink>
    </w:p>
    <w:p w:rsidR="008D6554" w:rsidRDefault="00DF7345">
      <w:pPr>
        <w:pStyle w:val="TOC3"/>
        <w:rPr>
          <w:rFonts w:eastAsiaTheme="minorEastAsia"/>
          <w:smallCaps w:val="0"/>
          <w:sz w:val="22"/>
        </w:rPr>
      </w:pPr>
      <w:hyperlink w:anchor="_Toc504911350" w:history="1">
        <w:r w:rsidR="008D6554" w:rsidRPr="00DA7833">
          <w:rPr>
            <w:rStyle w:val="Hyperlink"/>
          </w:rPr>
          <w:t>Windows Desktop Operating System</w:t>
        </w:r>
        <w:r w:rsidR="008D6554">
          <w:tab/>
        </w:r>
        <w:r w:rsidR="008D6554">
          <w:fldChar w:fldCharType="begin"/>
        </w:r>
        <w:r w:rsidR="008D6554">
          <w:instrText xml:space="preserve"> PAGEREF _Toc504911350 \h </w:instrText>
        </w:r>
        <w:r w:rsidR="008D6554">
          <w:fldChar w:fldCharType="separate"/>
        </w:r>
        <w:r w:rsidR="008D6554">
          <w:t>87</w:t>
        </w:r>
        <w:r w:rsidR="008D6554">
          <w:fldChar w:fldCharType="end"/>
        </w:r>
      </w:hyperlink>
    </w:p>
    <w:p w:rsidR="008D6554" w:rsidRDefault="00DF7345">
      <w:pPr>
        <w:pStyle w:val="TOC3"/>
        <w:rPr>
          <w:rFonts w:eastAsiaTheme="minorEastAsia"/>
          <w:smallCaps w:val="0"/>
          <w:sz w:val="22"/>
        </w:rPr>
      </w:pPr>
      <w:hyperlink w:anchor="_Toc504911351" w:history="1">
        <w:r w:rsidR="008D6554" w:rsidRPr="00DA7833">
          <w:rPr>
            <w:rStyle w:val="Hyperlink"/>
          </w:rPr>
          <w:t>Microsoft Operations Management and Security</w:t>
        </w:r>
        <w:r w:rsidR="008D6554">
          <w:tab/>
        </w:r>
        <w:r w:rsidR="008D6554">
          <w:fldChar w:fldCharType="begin"/>
        </w:r>
        <w:r w:rsidR="008D6554">
          <w:instrText xml:space="preserve"> PAGEREF _Toc504911351 \h </w:instrText>
        </w:r>
        <w:r w:rsidR="008D6554">
          <w:fldChar w:fldCharType="separate"/>
        </w:r>
        <w:r w:rsidR="008D6554">
          <w:t>87</w:t>
        </w:r>
        <w:r w:rsidR="008D6554">
          <w:fldChar w:fldCharType="end"/>
        </w:r>
      </w:hyperlink>
    </w:p>
    <w:p w:rsidR="008D6554" w:rsidRDefault="00DF7345">
      <w:pPr>
        <w:pStyle w:val="TOC3"/>
        <w:rPr>
          <w:rFonts w:eastAsiaTheme="minorEastAsia"/>
          <w:smallCaps w:val="0"/>
          <w:sz w:val="22"/>
        </w:rPr>
      </w:pPr>
      <w:hyperlink w:anchor="_Toc504911352" w:history="1">
        <w:r w:rsidR="008D6554" w:rsidRPr="00DA7833">
          <w:rPr>
            <w:rStyle w:val="Hyperlink"/>
          </w:rPr>
          <w:t>Microsoft Azure User Plans</w:t>
        </w:r>
        <w:r w:rsidR="008D6554">
          <w:tab/>
        </w:r>
        <w:r w:rsidR="008D6554">
          <w:fldChar w:fldCharType="begin"/>
        </w:r>
        <w:r w:rsidR="008D6554">
          <w:instrText xml:space="preserve"> PAGEREF _Toc504911352 \h </w:instrText>
        </w:r>
        <w:r w:rsidR="008D6554">
          <w:fldChar w:fldCharType="separate"/>
        </w:r>
        <w:r w:rsidR="008D6554">
          <w:t>87</w:t>
        </w:r>
        <w:r w:rsidR="008D6554">
          <w:fldChar w:fldCharType="end"/>
        </w:r>
      </w:hyperlink>
    </w:p>
    <w:p w:rsidR="008D6554" w:rsidRDefault="00DF7345">
      <w:pPr>
        <w:pStyle w:val="TOC3"/>
        <w:rPr>
          <w:rFonts w:eastAsiaTheme="minorEastAsia"/>
          <w:smallCaps w:val="0"/>
          <w:sz w:val="22"/>
        </w:rPr>
      </w:pPr>
      <w:hyperlink w:anchor="_Toc504911353" w:history="1">
        <w:r w:rsidR="008D6554" w:rsidRPr="00DA7833">
          <w:rPr>
            <w:rStyle w:val="Hyperlink"/>
          </w:rPr>
          <w:t>Microsoft 365</w:t>
        </w:r>
        <w:r w:rsidR="008D6554">
          <w:tab/>
        </w:r>
        <w:r w:rsidR="008D6554">
          <w:fldChar w:fldCharType="begin"/>
        </w:r>
        <w:r w:rsidR="008D6554">
          <w:instrText xml:space="preserve"> PAGEREF _Toc504911353 \h </w:instrText>
        </w:r>
        <w:r w:rsidR="008D6554">
          <w:fldChar w:fldCharType="separate"/>
        </w:r>
        <w:r w:rsidR="008D6554">
          <w:t>87</w:t>
        </w:r>
        <w:r w:rsidR="008D6554">
          <w:fldChar w:fldCharType="end"/>
        </w:r>
      </w:hyperlink>
    </w:p>
    <w:p w:rsidR="008D6554" w:rsidRDefault="00DF7345">
      <w:pPr>
        <w:pStyle w:val="TOC3"/>
        <w:rPr>
          <w:rFonts w:eastAsiaTheme="minorEastAsia"/>
          <w:smallCaps w:val="0"/>
          <w:sz w:val="22"/>
        </w:rPr>
      </w:pPr>
      <w:hyperlink w:anchor="_Toc504911354" w:history="1">
        <w:r w:rsidR="008D6554" w:rsidRPr="00DA7833">
          <w:rPr>
            <w:rStyle w:val="Hyperlink"/>
          </w:rPr>
          <w:t>Enterprise Mobility + Security</w:t>
        </w:r>
        <w:r w:rsidR="008D6554">
          <w:tab/>
        </w:r>
        <w:r w:rsidR="008D6554">
          <w:fldChar w:fldCharType="begin"/>
        </w:r>
        <w:r w:rsidR="008D6554">
          <w:instrText xml:space="preserve"> PAGEREF _Toc504911354 \h </w:instrText>
        </w:r>
        <w:r w:rsidR="008D6554">
          <w:fldChar w:fldCharType="separate"/>
        </w:r>
        <w:r w:rsidR="008D6554">
          <w:t>88</w:t>
        </w:r>
        <w:r w:rsidR="008D6554">
          <w:fldChar w:fldCharType="end"/>
        </w:r>
      </w:hyperlink>
    </w:p>
    <w:p w:rsidR="008D6554" w:rsidRDefault="00DF7345">
      <w:pPr>
        <w:pStyle w:val="TOC3"/>
        <w:rPr>
          <w:rFonts w:eastAsiaTheme="minorEastAsia"/>
          <w:smallCaps w:val="0"/>
          <w:sz w:val="22"/>
        </w:rPr>
      </w:pPr>
      <w:hyperlink w:anchor="_Toc504911355" w:history="1">
        <w:r w:rsidR="008D6554" w:rsidRPr="00DA7833">
          <w:rPr>
            <w:rStyle w:val="Hyperlink"/>
          </w:rPr>
          <w:t>Microsoft Dynamics 365 Services</w:t>
        </w:r>
        <w:r w:rsidR="008D6554">
          <w:tab/>
        </w:r>
        <w:r w:rsidR="008D6554">
          <w:fldChar w:fldCharType="begin"/>
        </w:r>
        <w:r w:rsidR="008D6554">
          <w:instrText xml:space="preserve"> PAGEREF _Toc504911355 \h </w:instrText>
        </w:r>
        <w:r w:rsidR="008D6554">
          <w:fldChar w:fldCharType="separate"/>
        </w:r>
        <w:r w:rsidR="008D6554">
          <w:t>88</w:t>
        </w:r>
        <w:r w:rsidR="008D6554">
          <w:fldChar w:fldCharType="end"/>
        </w:r>
      </w:hyperlink>
    </w:p>
    <w:p w:rsidR="008D6554" w:rsidRDefault="00DF7345">
      <w:pPr>
        <w:pStyle w:val="TOC3"/>
        <w:rPr>
          <w:rFonts w:eastAsiaTheme="minorEastAsia"/>
          <w:smallCaps w:val="0"/>
          <w:sz w:val="22"/>
        </w:rPr>
      </w:pPr>
      <w:hyperlink w:anchor="_Toc504911356" w:history="1">
        <w:r w:rsidR="008D6554" w:rsidRPr="00DA7833">
          <w:rPr>
            <w:rStyle w:val="Hyperlink"/>
          </w:rPr>
          <w:t>Office 365 Applications</w:t>
        </w:r>
        <w:r w:rsidR="008D6554">
          <w:tab/>
        </w:r>
        <w:r w:rsidR="008D6554">
          <w:fldChar w:fldCharType="begin"/>
        </w:r>
        <w:r w:rsidR="008D6554">
          <w:instrText xml:space="preserve"> PAGEREF _Toc504911356 \h </w:instrText>
        </w:r>
        <w:r w:rsidR="008D6554">
          <w:fldChar w:fldCharType="separate"/>
        </w:r>
        <w:r w:rsidR="008D6554">
          <w:t>88</w:t>
        </w:r>
        <w:r w:rsidR="008D6554">
          <w:fldChar w:fldCharType="end"/>
        </w:r>
      </w:hyperlink>
    </w:p>
    <w:p w:rsidR="008D6554" w:rsidRDefault="00DF7345">
      <w:pPr>
        <w:pStyle w:val="TOC3"/>
        <w:rPr>
          <w:rFonts w:eastAsiaTheme="minorEastAsia"/>
          <w:smallCaps w:val="0"/>
          <w:sz w:val="22"/>
        </w:rPr>
      </w:pPr>
      <w:hyperlink w:anchor="_Toc504911357" w:history="1">
        <w:r w:rsidR="008D6554" w:rsidRPr="00DA7833">
          <w:rPr>
            <w:rStyle w:val="Hyperlink"/>
          </w:rPr>
          <w:t>Office 365 Suites</w:t>
        </w:r>
        <w:r w:rsidR="008D6554">
          <w:tab/>
        </w:r>
        <w:r w:rsidR="008D6554">
          <w:fldChar w:fldCharType="begin"/>
        </w:r>
        <w:r w:rsidR="008D6554">
          <w:instrText xml:space="preserve"> PAGEREF _Toc504911357 \h </w:instrText>
        </w:r>
        <w:r w:rsidR="008D6554">
          <w:fldChar w:fldCharType="separate"/>
        </w:r>
        <w:r w:rsidR="008D6554">
          <w:t>88</w:t>
        </w:r>
        <w:r w:rsidR="008D6554">
          <w:fldChar w:fldCharType="end"/>
        </w:r>
      </w:hyperlink>
    </w:p>
    <w:p w:rsidR="008D6554" w:rsidRDefault="00DF7345">
      <w:pPr>
        <w:pStyle w:val="TOC3"/>
        <w:rPr>
          <w:rFonts w:eastAsiaTheme="minorEastAsia"/>
          <w:smallCaps w:val="0"/>
          <w:sz w:val="22"/>
        </w:rPr>
      </w:pPr>
      <w:hyperlink w:anchor="_Toc504911358" w:history="1">
        <w:r w:rsidR="008D6554" w:rsidRPr="00DA7833">
          <w:rPr>
            <w:rStyle w:val="Hyperlink"/>
          </w:rPr>
          <w:t>Exchange Online</w:t>
        </w:r>
        <w:r w:rsidR="008D6554">
          <w:tab/>
        </w:r>
        <w:r w:rsidR="008D6554">
          <w:fldChar w:fldCharType="begin"/>
        </w:r>
        <w:r w:rsidR="008D6554">
          <w:instrText xml:space="preserve"> PAGEREF _Toc504911358 \h </w:instrText>
        </w:r>
        <w:r w:rsidR="008D6554">
          <w:fldChar w:fldCharType="separate"/>
        </w:r>
        <w:r w:rsidR="008D6554">
          <w:t>89</w:t>
        </w:r>
        <w:r w:rsidR="008D6554">
          <w:fldChar w:fldCharType="end"/>
        </w:r>
      </w:hyperlink>
    </w:p>
    <w:p w:rsidR="008D6554" w:rsidRDefault="00DF7345">
      <w:pPr>
        <w:pStyle w:val="TOC3"/>
        <w:rPr>
          <w:rFonts w:eastAsiaTheme="minorEastAsia"/>
          <w:smallCaps w:val="0"/>
          <w:sz w:val="22"/>
        </w:rPr>
      </w:pPr>
      <w:hyperlink w:anchor="_Toc504911359" w:history="1">
        <w:r w:rsidR="008D6554" w:rsidRPr="00DA7833">
          <w:rPr>
            <w:rStyle w:val="Hyperlink"/>
          </w:rPr>
          <w:t>Project Online</w:t>
        </w:r>
        <w:r w:rsidR="008D6554">
          <w:tab/>
        </w:r>
        <w:r w:rsidR="008D6554">
          <w:fldChar w:fldCharType="begin"/>
        </w:r>
        <w:r w:rsidR="008D6554">
          <w:instrText xml:space="preserve"> PAGEREF _Toc504911359 \h </w:instrText>
        </w:r>
        <w:r w:rsidR="008D6554">
          <w:fldChar w:fldCharType="separate"/>
        </w:r>
        <w:r w:rsidR="008D6554">
          <w:t>89</w:t>
        </w:r>
        <w:r w:rsidR="008D6554">
          <w:fldChar w:fldCharType="end"/>
        </w:r>
      </w:hyperlink>
    </w:p>
    <w:p w:rsidR="008D6554" w:rsidRDefault="00DF7345">
      <w:pPr>
        <w:pStyle w:val="TOC3"/>
        <w:rPr>
          <w:rFonts w:eastAsiaTheme="minorEastAsia"/>
          <w:smallCaps w:val="0"/>
          <w:sz w:val="22"/>
        </w:rPr>
      </w:pPr>
      <w:hyperlink w:anchor="_Toc504911360" w:history="1">
        <w:r w:rsidR="008D6554" w:rsidRPr="00DA7833">
          <w:rPr>
            <w:rStyle w:val="Hyperlink"/>
          </w:rPr>
          <w:t>SharePoint Online</w:t>
        </w:r>
        <w:r w:rsidR="008D6554">
          <w:tab/>
        </w:r>
        <w:r w:rsidR="008D6554">
          <w:fldChar w:fldCharType="begin"/>
        </w:r>
        <w:r w:rsidR="008D6554">
          <w:instrText xml:space="preserve"> PAGEREF _Toc504911360 \h </w:instrText>
        </w:r>
        <w:r w:rsidR="008D6554">
          <w:fldChar w:fldCharType="separate"/>
        </w:r>
        <w:r w:rsidR="008D6554">
          <w:t>89</w:t>
        </w:r>
        <w:r w:rsidR="008D6554">
          <w:fldChar w:fldCharType="end"/>
        </w:r>
      </w:hyperlink>
    </w:p>
    <w:p w:rsidR="008D6554" w:rsidRDefault="00DF7345">
      <w:pPr>
        <w:pStyle w:val="TOC3"/>
        <w:rPr>
          <w:rFonts w:eastAsiaTheme="minorEastAsia"/>
          <w:smallCaps w:val="0"/>
          <w:sz w:val="22"/>
        </w:rPr>
      </w:pPr>
      <w:hyperlink w:anchor="_Toc504911361" w:history="1">
        <w:r w:rsidR="008D6554" w:rsidRPr="00DA7833">
          <w:rPr>
            <w:rStyle w:val="Hyperlink"/>
          </w:rPr>
          <w:t>Skype for Business Online</w:t>
        </w:r>
        <w:r w:rsidR="008D6554">
          <w:tab/>
        </w:r>
        <w:r w:rsidR="008D6554">
          <w:fldChar w:fldCharType="begin"/>
        </w:r>
        <w:r w:rsidR="008D6554">
          <w:instrText xml:space="preserve"> PAGEREF _Toc504911361 \h </w:instrText>
        </w:r>
        <w:r w:rsidR="008D6554">
          <w:fldChar w:fldCharType="separate"/>
        </w:r>
        <w:r w:rsidR="008D6554">
          <w:t>89</w:t>
        </w:r>
        <w:r w:rsidR="008D6554">
          <w:fldChar w:fldCharType="end"/>
        </w:r>
      </w:hyperlink>
    </w:p>
    <w:p w:rsidR="008D6554" w:rsidRDefault="00DF7345">
      <w:pPr>
        <w:pStyle w:val="TOC3"/>
        <w:rPr>
          <w:rFonts w:eastAsiaTheme="minorEastAsia"/>
          <w:smallCaps w:val="0"/>
          <w:sz w:val="22"/>
        </w:rPr>
      </w:pPr>
      <w:hyperlink w:anchor="_Toc504911362" w:history="1">
        <w:r w:rsidR="008D6554" w:rsidRPr="00DA7833">
          <w:rPr>
            <w:rStyle w:val="Hyperlink"/>
          </w:rPr>
          <w:t>Microsoft Intune</w:t>
        </w:r>
        <w:r w:rsidR="008D6554">
          <w:tab/>
        </w:r>
        <w:r w:rsidR="008D6554">
          <w:fldChar w:fldCharType="begin"/>
        </w:r>
        <w:r w:rsidR="008D6554">
          <w:instrText xml:space="preserve"> PAGEREF _Toc504911362 \h </w:instrText>
        </w:r>
        <w:r w:rsidR="008D6554">
          <w:fldChar w:fldCharType="separate"/>
        </w:r>
        <w:r w:rsidR="008D6554">
          <w:t>89</w:t>
        </w:r>
        <w:r w:rsidR="008D6554">
          <w:fldChar w:fldCharType="end"/>
        </w:r>
      </w:hyperlink>
    </w:p>
    <w:p w:rsidR="008D6554" w:rsidRDefault="00DF7345">
      <w:pPr>
        <w:pStyle w:val="TOC2"/>
        <w:rPr>
          <w:rFonts w:eastAsiaTheme="minorEastAsia"/>
          <w:smallCaps w:val="0"/>
          <w:sz w:val="22"/>
        </w:rPr>
      </w:pPr>
      <w:hyperlink w:anchor="_Toc504911363" w:history="1">
        <w:r w:rsidR="008D6554" w:rsidRPr="00DA7833">
          <w:rPr>
            <w:rStyle w:val="Hyperlink"/>
          </w:rPr>
          <w:t>From SA</w:t>
        </w:r>
        <w:r w:rsidR="008D6554">
          <w:tab/>
        </w:r>
        <w:r w:rsidR="008D6554">
          <w:fldChar w:fldCharType="begin"/>
        </w:r>
        <w:r w:rsidR="008D6554">
          <w:instrText xml:space="preserve"> PAGEREF _Toc504911363 \h </w:instrText>
        </w:r>
        <w:r w:rsidR="008D6554">
          <w:fldChar w:fldCharType="separate"/>
        </w:r>
        <w:r w:rsidR="008D6554">
          <w:t>90</w:t>
        </w:r>
        <w:r w:rsidR="008D6554">
          <w:fldChar w:fldCharType="end"/>
        </w:r>
      </w:hyperlink>
    </w:p>
    <w:p w:rsidR="008D6554" w:rsidRDefault="00DF7345">
      <w:pPr>
        <w:pStyle w:val="TOC3"/>
        <w:rPr>
          <w:rFonts w:eastAsiaTheme="minorEastAsia"/>
          <w:smallCaps w:val="0"/>
          <w:sz w:val="22"/>
        </w:rPr>
      </w:pPr>
      <w:hyperlink w:anchor="_Toc504911364" w:history="1">
        <w:r w:rsidR="008D6554" w:rsidRPr="00DA7833">
          <w:rPr>
            <w:rStyle w:val="Hyperlink"/>
          </w:rPr>
          <w:t>CAL Suites</w:t>
        </w:r>
        <w:r w:rsidR="008D6554">
          <w:tab/>
        </w:r>
        <w:r w:rsidR="008D6554">
          <w:fldChar w:fldCharType="begin"/>
        </w:r>
        <w:r w:rsidR="008D6554">
          <w:instrText xml:space="preserve"> PAGEREF _Toc504911364 \h </w:instrText>
        </w:r>
        <w:r w:rsidR="008D6554">
          <w:fldChar w:fldCharType="separate"/>
        </w:r>
        <w:r w:rsidR="008D6554">
          <w:t>90</w:t>
        </w:r>
        <w:r w:rsidR="008D6554">
          <w:fldChar w:fldCharType="end"/>
        </w:r>
      </w:hyperlink>
    </w:p>
    <w:p w:rsidR="008D6554" w:rsidRDefault="00DF7345">
      <w:pPr>
        <w:pStyle w:val="TOC3"/>
        <w:rPr>
          <w:rFonts w:eastAsiaTheme="minorEastAsia"/>
          <w:smallCaps w:val="0"/>
          <w:sz w:val="22"/>
        </w:rPr>
      </w:pPr>
      <w:hyperlink w:anchor="_Toc504911365" w:history="1">
        <w:r w:rsidR="008D6554" w:rsidRPr="00DA7833">
          <w:rPr>
            <w:rStyle w:val="Hyperlink"/>
          </w:rPr>
          <w:t>Windows Desktop Operating System</w:t>
        </w:r>
        <w:r w:rsidR="008D6554">
          <w:tab/>
        </w:r>
        <w:r w:rsidR="008D6554">
          <w:fldChar w:fldCharType="begin"/>
        </w:r>
        <w:r w:rsidR="008D6554">
          <w:instrText xml:space="preserve"> PAGEREF _Toc504911365 \h </w:instrText>
        </w:r>
        <w:r w:rsidR="008D6554">
          <w:fldChar w:fldCharType="separate"/>
        </w:r>
        <w:r w:rsidR="008D6554">
          <w:t>90</w:t>
        </w:r>
        <w:r w:rsidR="008D6554">
          <w:fldChar w:fldCharType="end"/>
        </w:r>
      </w:hyperlink>
    </w:p>
    <w:p w:rsidR="008D6554" w:rsidRDefault="00DF7345">
      <w:pPr>
        <w:pStyle w:val="TOC3"/>
        <w:rPr>
          <w:rFonts w:eastAsiaTheme="minorEastAsia"/>
          <w:smallCaps w:val="0"/>
          <w:sz w:val="22"/>
        </w:rPr>
      </w:pPr>
      <w:hyperlink w:anchor="_Toc504911366" w:history="1">
        <w:r w:rsidR="008D6554" w:rsidRPr="00DA7833">
          <w:rPr>
            <w:rStyle w:val="Hyperlink"/>
          </w:rPr>
          <w:t>Microsoft Operations Management and Security</w:t>
        </w:r>
        <w:r w:rsidR="008D6554">
          <w:tab/>
        </w:r>
        <w:r w:rsidR="008D6554">
          <w:fldChar w:fldCharType="begin"/>
        </w:r>
        <w:r w:rsidR="008D6554">
          <w:instrText xml:space="preserve"> PAGEREF _Toc504911366 \h </w:instrText>
        </w:r>
        <w:r w:rsidR="008D6554">
          <w:fldChar w:fldCharType="separate"/>
        </w:r>
        <w:r w:rsidR="008D6554">
          <w:t>90</w:t>
        </w:r>
        <w:r w:rsidR="008D6554">
          <w:fldChar w:fldCharType="end"/>
        </w:r>
      </w:hyperlink>
    </w:p>
    <w:p w:rsidR="008D6554" w:rsidRDefault="00DF7345">
      <w:pPr>
        <w:pStyle w:val="TOC3"/>
        <w:rPr>
          <w:rFonts w:eastAsiaTheme="minorEastAsia"/>
          <w:smallCaps w:val="0"/>
          <w:sz w:val="22"/>
        </w:rPr>
      </w:pPr>
      <w:hyperlink w:anchor="_Toc504911367" w:history="1">
        <w:r w:rsidR="008D6554" w:rsidRPr="00DA7833">
          <w:rPr>
            <w:rStyle w:val="Hyperlink"/>
          </w:rPr>
          <w:t>Microsoft 365</w:t>
        </w:r>
        <w:r w:rsidR="008D6554">
          <w:tab/>
        </w:r>
        <w:r w:rsidR="008D6554">
          <w:fldChar w:fldCharType="begin"/>
        </w:r>
        <w:r w:rsidR="008D6554">
          <w:instrText xml:space="preserve"> PAGEREF _Toc504911367 \h </w:instrText>
        </w:r>
        <w:r w:rsidR="008D6554">
          <w:fldChar w:fldCharType="separate"/>
        </w:r>
        <w:r w:rsidR="008D6554">
          <w:t>90</w:t>
        </w:r>
        <w:r w:rsidR="008D6554">
          <w:fldChar w:fldCharType="end"/>
        </w:r>
      </w:hyperlink>
    </w:p>
    <w:p w:rsidR="008D6554" w:rsidRDefault="00DF7345">
      <w:pPr>
        <w:pStyle w:val="TOC3"/>
        <w:rPr>
          <w:rFonts w:eastAsiaTheme="minorEastAsia"/>
          <w:smallCaps w:val="0"/>
          <w:sz w:val="22"/>
        </w:rPr>
      </w:pPr>
      <w:hyperlink w:anchor="_Toc504911368" w:history="1">
        <w:r w:rsidR="008D6554" w:rsidRPr="00DA7833">
          <w:rPr>
            <w:rStyle w:val="Hyperlink"/>
          </w:rPr>
          <w:t>Enterprise Mobility + Security</w:t>
        </w:r>
        <w:r w:rsidR="008D6554">
          <w:tab/>
        </w:r>
        <w:r w:rsidR="008D6554">
          <w:fldChar w:fldCharType="begin"/>
        </w:r>
        <w:r w:rsidR="008D6554">
          <w:instrText xml:space="preserve"> PAGEREF _Toc504911368 \h </w:instrText>
        </w:r>
        <w:r w:rsidR="008D6554">
          <w:fldChar w:fldCharType="separate"/>
        </w:r>
        <w:r w:rsidR="008D6554">
          <w:t>91</w:t>
        </w:r>
        <w:r w:rsidR="008D6554">
          <w:fldChar w:fldCharType="end"/>
        </w:r>
      </w:hyperlink>
    </w:p>
    <w:p w:rsidR="008D6554" w:rsidRDefault="00DF7345">
      <w:pPr>
        <w:pStyle w:val="TOC3"/>
        <w:rPr>
          <w:rFonts w:eastAsiaTheme="minorEastAsia"/>
          <w:smallCaps w:val="0"/>
          <w:sz w:val="22"/>
        </w:rPr>
      </w:pPr>
      <w:hyperlink w:anchor="_Toc504911369" w:history="1">
        <w:r w:rsidR="008D6554" w:rsidRPr="00DA7833">
          <w:rPr>
            <w:rStyle w:val="Hyperlink"/>
          </w:rPr>
          <w:t>Microsoft  Dynamics 365 Services</w:t>
        </w:r>
        <w:r w:rsidR="008D6554">
          <w:tab/>
        </w:r>
        <w:r w:rsidR="008D6554">
          <w:fldChar w:fldCharType="begin"/>
        </w:r>
        <w:r w:rsidR="008D6554">
          <w:instrText xml:space="preserve"> PAGEREF _Toc504911369 \h </w:instrText>
        </w:r>
        <w:r w:rsidR="008D6554">
          <w:fldChar w:fldCharType="separate"/>
        </w:r>
        <w:r w:rsidR="008D6554">
          <w:t>91</w:t>
        </w:r>
        <w:r w:rsidR="008D6554">
          <w:fldChar w:fldCharType="end"/>
        </w:r>
      </w:hyperlink>
    </w:p>
    <w:p w:rsidR="008D6554" w:rsidRDefault="00DF7345">
      <w:pPr>
        <w:pStyle w:val="TOC3"/>
        <w:rPr>
          <w:rFonts w:eastAsiaTheme="minorEastAsia"/>
          <w:smallCaps w:val="0"/>
          <w:sz w:val="22"/>
        </w:rPr>
      </w:pPr>
      <w:hyperlink w:anchor="_Toc504911370" w:history="1">
        <w:r w:rsidR="008D6554" w:rsidRPr="00DA7833">
          <w:rPr>
            <w:rStyle w:val="Hyperlink"/>
          </w:rPr>
          <w:t>Office 365 Applications</w:t>
        </w:r>
        <w:r w:rsidR="008D6554">
          <w:tab/>
        </w:r>
        <w:r w:rsidR="008D6554">
          <w:fldChar w:fldCharType="begin"/>
        </w:r>
        <w:r w:rsidR="008D6554">
          <w:instrText xml:space="preserve"> PAGEREF _Toc504911370 \h </w:instrText>
        </w:r>
        <w:r w:rsidR="008D6554">
          <w:fldChar w:fldCharType="separate"/>
        </w:r>
        <w:r w:rsidR="008D6554">
          <w:t>91</w:t>
        </w:r>
        <w:r w:rsidR="008D6554">
          <w:fldChar w:fldCharType="end"/>
        </w:r>
      </w:hyperlink>
    </w:p>
    <w:p w:rsidR="008D6554" w:rsidRDefault="00DF7345">
      <w:pPr>
        <w:pStyle w:val="TOC3"/>
        <w:rPr>
          <w:rFonts w:eastAsiaTheme="minorEastAsia"/>
          <w:smallCaps w:val="0"/>
          <w:sz w:val="22"/>
        </w:rPr>
      </w:pPr>
      <w:hyperlink w:anchor="_Toc504911371" w:history="1">
        <w:r w:rsidR="008D6554" w:rsidRPr="00DA7833">
          <w:rPr>
            <w:rStyle w:val="Hyperlink"/>
          </w:rPr>
          <w:t>Office 365 Suites</w:t>
        </w:r>
        <w:r w:rsidR="008D6554">
          <w:tab/>
        </w:r>
        <w:r w:rsidR="008D6554">
          <w:fldChar w:fldCharType="begin"/>
        </w:r>
        <w:r w:rsidR="008D6554">
          <w:instrText xml:space="preserve"> PAGEREF _Toc504911371 \h </w:instrText>
        </w:r>
        <w:r w:rsidR="008D6554">
          <w:fldChar w:fldCharType="separate"/>
        </w:r>
        <w:r w:rsidR="008D6554">
          <w:t>92</w:t>
        </w:r>
        <w:r w:rsidR="008D6554">
          <w:fldChar w:fldCharType="end"/>
        </w:r>
      </w:hyperlink>
    </w:p>
    <w:p w:rsidR="008D6554" w:rsidRDefault="00DF7345">
      <w:pPr>
        <w:pStyle w:val="TOC3"/>
        <w:rPr>
          <w:rFonts w:eastAsiaTheme="minorEastAsia"/>
          <w:smallCaps w:val="0"/>
          <w:sz w:val="22"/>
        </w:rPr>
      </w:pPr>
      <w:hyperlink w:anchor="_Toc504911372" w:history="1">
        <w:r w:rsidR="008D6554" w:rsidRPr="00DA7833">
          <w:rPr>
            <w:rStyle w:val="Hyperlink"/>
          </w:rPr>
          <w:t>Project Online</w:t>
        </w:r>
        <w:r w:rsidR="008D6554">
          <w:tab/>
        </w:r>
        <w:r w:rsidR="008D6554">
          <w:fldChar w:fldCharType="begin"/>
        </w:r>
        <w:r w:rsidR="008D6554">
          <w:instrText xml:space="preserve"> PAGEREF _Toc504911372 \h </w:instrText>
        </w:r>
        <w:r w:rsidR="008D6554">
          <w:fldChar w:fldCharType="separate"/>
        </w:r>
        <w:r w:rsidR="008D6554">
          <w:t>92</w:t>
        </w:r>
        <w:r w:rsidR="008D6554">
          <w:fldChar w:fldCharType="end"/>
        </w:r>
      </w:hyperlink>
    </w:p>
    <w:p w:rsidR="008D6554" w:rsidRDefault="00DF7345">
      <w:pPr>
        <w:pStyle w:val="TOC1"/>
        <w:rPr>
          <w:rFonts w:eastAsiaTheme="minorEastAsia"/>
          <w:b w:val="0"/>
          <w:caps w:val="0"/>
          <w:noProof/>
          <w:sz w:val="22"/>
          <w:szCs w:val="22"/>
        </w:rPr>
      </w:pPr>
      <w:hyperlink w:anchor="_Toc504911373" w:history="1">
        <w:r w:rsidR="008D6554" w:rsidRPr="00DA7833">
          <w:rPr>
            <w:rStyle w:val="Hyperlink"/>
            <w:noProof/>
          </w:rPr>
          <w:t>Appendix D – Professional Services</w:t>
        </w:r>
        <w:r w:rsidR="008D6554">
          <w:rPr>
            <w:noProof/>
          </w:rPr>
          <w:tab/>
        </w:r>
        <w:r w:rsidR="008D6554">
          <w:rPr>
            <w:noProof/>
          </w:rPr>
          <w:fldChar w:fldCharType="begin"/>
        </w:r>
        <w:r w:rsidR="008D6554">
          <w:rPr>
            <w:noProof/>
          </w:rPr>
          <w:instrText xml:space="preserve"> PAGEREF _Toc504911373 \h </w:instrText>
        </w:r>
        <w:r w:rsidR="008D6554">
          <w:rPr>
            <w:noProof/>
          </w:rPr>
        </w:r>
        <w:r w:rsidR="008D6554">
          <w:rPr>
            <w:noProof/>
          </w:rPr>
          <w:fldChar w:fldCharType="separate"/>
        </w:r>
        <w:r w:rsidR="008D6554">
          <w:rPr>
            <w:noProof/>
          </w:rPr>
          <w:t>93</w:t>
        </w:r>
        <w:r w:rsidR="008D6554">
          <w:rPr>
            <w:noProof/>
          </w:rPr>
          <w:fldChar w:fldCharType="end"/>
        </w:r>
      </w:hyperlink>
    </w:p>
    <w:p w:rsidR="008D6554" w:rsidRDefault="00DF7345">
      <w:pPr>
        <w:pStyle w:val="TOC2"/>
        <w:rPr>
          <w:rFonts w:eastAsiaTheme="minorEastAsia"/>
          <w:smallCaps w:val="0"/>
          <w:sz w:val="22"/>
        </w:rPr>
      </w:pPr>
      <w:hyperlink w:anchor="_Toc504911374" w:history="1">
        <w:r w:rsidR="008D6554" w:rsidRPr="00DA7833">
          <w:rPr>
            <w:rStyle w:val="Hyperlink"/>
          </w:rPr>
          <w:t>Microsoft Premier Support Offerings</w:t>
        </w:r>
        <w:r w:rsidR="008D6554">
          <w:tab/>
        </w:r>
        <w:r w:rsidR="008D6554">
          <w:fldChar w:fldCharType="begin"/>
        </w:r>
        <w:r w:rsidR="008D6554">
          <w:instrText xml:space="preserve"> PAGEREF _Toc504911374 \h </w:instrText>
        </w:r>
        <w:r w:rsidR="008D6554">
          <w:fldChar w:fldCharType="separate"/>
        </w:r>
        <w:r w:rsidR="008D6554">
          <w:t>93</w:t>
        </w:r>
        <w:r w:rsidR="008D6554">
          <w:fldChar w:fldCharType="end"/>
        </w:r>
      </w:hyperlink>
    </w:p>
    <w:p w:rsidR="008D6554" w:rsidRDefault="00DF7345">
      <w:pPr>
        <w:pStyle w:val="TOC2"/>
        <w:rPr>
          <w:rFonts w:eastAsiaTheme="minorEastAsia"/>
          <w:smallCaps w:val="0"/>
          <w:sz w:val="22"/>
        </w:rPr>
      </w:pPr>
      <w:hyperlink w:anchor="_Toc504911375" w:history="1">
        <w:r w:rsidR="008D6554" w:rsidRPr="00DA7833">
          <w:rPr>
            <w:rStyle w:val="Hyperlink"/>
          </w:rPr>
          <w:t>Microsoft Digital Advisory Services Offerings</w:t>
        </w:r>
        <w:r w:rsidR="008D6554">
          <w:tab/>
        </w:r>
        <w:r w:rsidR="008D6554">
          <w:fldChar w:fldCharType="begin"/>
        </w:r>
        <w:r w:rsidR="008D6554">
          <w:instrText xml:space="preserve"> PAGEREF _Toc504911375 \h </w:instrText>
        </w:r>
        <w:r w:rsidR="008D6554">
          <w:fldChar w:fldCharType="separate"/>
        </w:r>
        <w:r w:rsidR="008D6554">
          <w:t>93</w:t>
        </w:r>
        <w:r w:rsidR="008D6554">
          <w:fldChar w:fldCharType="end"/>
        </w:r>
      </w:hyperlink>
    </w:p>
    <w:p w:rsidR="008D6554" w:rsidRDefault="00DF7345">
      <w:pPr>
        <w:pStyle w:val="TOC2"/>
        <w:rPr>
          <w:rFonts w:eastAsiaTheme="minorEastAsia"/>
          <w:smallCaps w:val="0"/>
          <w:sz w:val="22"/>
        </w:rPr>
      </w:pPr>
      <w:hyperlink w:anchor="_Toc504911376" w:history="1">
        <w:r w:rsidR="008D6554" w:rsidRPr="00DA7833">
          <w:rPr>
            <w:rStyle w:val="Hyperlink"/>
          </w:rPr>
          <w:t>Sales Productivity Accelerator Offerings</w:t>
        </w:r>
        <w:r w:rsidR="008D6554">
          <w:tab/>
        </w:r>
        <w:r w:rsidR="008D6554">
          <w:fldChar w:fldCharType="begin"/>
        </w:r>
        <w:r w:rsidR="008D6554">
          <w:instrText xml:space="preserve"> PAGEREF _Toc504911376 \h </w:instrText>
        </w:r>
        <w:r w:rsidR="008D6554">
          <w:fldChar w:fldCharType="separate"/>
        </w:r>
        <w:r w:rsidR="008D6554">
          <w:t>94</w:t>
        </w:r>
        <w:r w:rsidR="008D6554">
          <w:fldChar w:fldCharType="end"/>
        </w:r>
      </w:hyperlink>
    </w:p>
    <w:p w:rsidR="008D6554" w:rsidRDefault="00DF7345">
      <w:pPr>
        <w:pStyle w:val="TOC1"/>
        <w:rPr>
          <w:rFonts w:eastAsiaTheme="minorEastAsia"/>
          <w:b w:val="0"/>
          <w:caps w:val="0"/>
          <w:noProof/>
          <w:sz w:val="22"/>
          <w:szCs w:val="22"/>
        </w:rPr>
      </w:pPr>
      <w:hyperlink w:anchor="_Toc504911377" w:history="1">
        <w:r w:rsidR="008D6554" w:rsidRPr="00DA7833">
          <w:rPr>
            <w:rStyle w:val="Hyperlink"/>
            <w:noProof/>
          </w:rPr>
          <w:t>Appendix E – Program Agreement Supplemental Terms</w:t>
        </w:r>
        <w:r w:rsidR="008D6554">
          <w:rPr>
            <w:noProof/>
          </w:rPr>
          <w:tab/>
        </w:r>
        <w:r w:rsidR="008D6554">
          <w:rPr>
            <w:noProof/>
          </w:rPr>
          <w:fldChar w:fldCharType="begin"/>
        </w:r>
        <w:r w:rsidR="008D6554">
          <w:rPr>
            <w:noProof/>
          </w:rPr>
          <w:instrText xml:space="preserve"> PAGEREF _Toc504911377 \h </w:instrText>
        </w:r>
        <w:r w:rsidR="008D6554">
          <w:rPr>
            <w:noProof/>
          </w:rPr>
        </w:r>
        <w:r w:rsidR="008D6554">
          <w:rPr>
            <w:noProof/>
          </w:rPr>
          <w:fldChar w:fldCharType="separate"/>
        </w:r>
        <w:r w:rsidR="008D6554">
          <w:rPr>
            <w:noProof/>
          </w:rPr>
          <w:t>95</w:t>
        </w:r>
        <w:r w:rsidR="008D6554">
          <w:rPr>
            <w:noProof/>
          </w:rPr>
          <w:fldChar w:fldCharType="end"/>
        </w:r>
      </w:hyperlink>
    </w:p>
    <w:p w:rsidR="008D6554" w:rsidRDefault="00DF7345">
      <w:pPr>
        <w:pStyle w:val="TOC2"/>
        <w:rPr>
          <w:rFonts w:eastAsiaTheme="minorEastAsia"/>
          <w:smallCaps w:val="0"/>
          <w:sz w:val="22"/>
        </w:rPr>
      </w:pPr>
      <w:hyperlink w:anchor="_Toc504911378" w:history="1">
        <w:r w:rsidR="008D6554" w:rsidRPr="00DA7833">
          <w:rPr>
            <w:rStyle w:val="Hyperlink"/>
          </w:rPr>
          <w:t>Supplemental Terms for Select Plus Program</w:t>
        </w:r>
        <w:r w:rsidR="008D6554">
          <w:tab/>
        </w:r>
        <w:r w:rsidR="008D6554">
          <w:fldChar w:fldCharType="begin"/>
        </w:r>
        <w:r w:rsidR="008D6554">
          <w:instrText xml:space="preserve"> PAGEREF _Toc504911378 \h </w:instrText>
        </w:r>
        <w:r w:rsidR="008D6554">
          <w:fldChar w:fldCharType="separate"/>
        </w:r>
        <w:r w:rsidR="008D6554">
          <w:t>95</w:t>
        </w:r>
        <w:r w:rsidR="008D6554">
          <w:fldChar w:fldCharType="end"/>
        </w:r>
      </w:hyperlink>
    </w:p>
    <w:p w:rsidR="008D6554" w:rsidRDefault="00DF7345">
      <w:pPr>
        <w:pStyle w:val="TOC2"/>
        <w:rPr>
          <w:rFonts w:eastAsiaTheme="minorEastAsia"/>
          <w:smallCaps w:val="0"/>
          <w:sz w:val="22"/>
        </w:rPr>
      </w:pPr>
      <w:hyperlink w:anchor="_Toc504911379" w:history="1">
        <w:r w:rsidR="008D6554" w:rsidRPr="00DA7833">
          <w:rPr>
            <w:rStyle w:val="Hyperlink"/>
          </w:rPr>
          <w:t>Definition of Management for Qualified Devices</w:t>
        </w:r>
        <w:r w:rsidR="008D6554">
          <w:tab/>
        </w:r>
        <w:r w:rsidR="008D6554">
          <w:fldChar w:fldCharType="begin"/>
        </w:r>
        <w:r w:rsidR="008D6554">
          <w:instrText xml:space="preserve"> PAGEREF _Toc504911379 \h </w:instrText>
        </w:r>
        <w:r w:rsidR="008D6554">
          <w:fldChar w:fldCharType="separate"/>
        </w:r>
        <w:r w:rsidR="008D6554">
          <w:t>95</w:t>
        </w:r>
        <w:r w:rsidR="008D6554">
          <w:fldChar w:fldCharType="end"/>
        </w:r>
      </w:hyperlink>
    </w:p>
    <w:p w:rsidR="008D6554" w:rsidRDefault="00DF7345">
      <w:pPr>
        <w:pStyle w:val="TOC2"/>
        <w:rPr>
          <w:rFonts w:eastAsiaTheme="minorEastAsia"/>
          <w:smallCaps w:val="0"/>
          <w:sz w:val="22"/>
        </w:rPr>
      </w:pPr>
      <w:hyperlink w:anchor="_Toc504911380" w:history="1">
        <w:r w:rsidR="008D6554" w:rsidRPr="00DA7833">
          <w:rPr>
            <w:rStyle w:val="Hyperlink"/>
          </w:rPr>
          <w:t>Online Services in the Open Programs</w:t>
        </w:r>
        <w:r w:rsidR="008D6554">
          <w:tab/>
        </w:r>
        <w:r w:rsidR="008D6554">
          <w:fldChar w:fldCharType="begin"/>
        </w:r>
        <w:r w:rsidR="008D6554">
          <w:instrText xml:space="preserve"> PAGEREF _Toc504911380 \h </w:instrText>
        </w:r>
        <w:r w:rsidR="008D6554">
          <w:fldChar w:fldCharType="separate"/>
        </w:r>
        <w:r w:rsidR="008D6554">
          <w:t>95</w:t>
        </w:r>
        <w:r w:rsidR="008D6554">
          <w:fldChar w:fldCharType="end"/>
        </w:r>
      </w:hyperlink>
    </w:p>
    <w:p w:rsidR="008D6554" w:rsidRDefault="00DF7345">
      <w:pPr>
        <w:pStyle w:val="TOC2"/>
        <w:rPr>
          <w:rFonts w:eastAsiaTheme="minorEastAsia"/>
          <w:smallCaps w:val="0"/>
          <w:sz w:val="22"/>
        </w:rPr>
      </w:pPr>
      <w:hyperlink w:anchor="_Toc504911381" w:history="1">
        <w:r w:rsidR="008D6554" w:rsidRPr="00DA7833">
          <w:rPr>
            <w:rStyle w:val="Hyperlink"/>
          </w:rPr>
          <w:t>Supplemental Terms for Professional Services – Legacy Agreements</w:t>
        </w:r>
        <w:r w:rsidR="008D6554">
          <w:tab/>
        </w:r>
        <w:r w:rsidR="008D6554">
          <w:fldChar w:fldCharType="begin"/>
        </w:r>
        <w:r w:rsidR="008D6554">
          <w:instrText xml:space="preserve"> PAGEREF _Toc504911381 \h </w:instrText>
        </w:r>
        <w:r w:rsidR="008D6554">
          <w:fldChar w:fldCharType="separate"/>
        </w:r>
        <w:r w:rsidR="008D6554">
          <w:t>95</w:t>
        </w:r>
        <w:r w:rsidR="008D6554">
          <w:fldChar w:fldCharType="end"/>
        </w:r>
      </w:hyperlink>
    </w:p>
    <w:p w:rsidR="008D6554" w:rsidRDefault="00DF7345">
      <w:pPr>
        <w:pStyle w:val="TOC1"/>
        <w:rPr>
          <w:rFonts w:eastAsiaTheme="minorEastAsia"/>
          <w:b w:val="0"/>
          <w:caps w:val="0"/>
          <w:noProof/>
          <w:sz w:val="22"/>
          <w:szCs w:val="22"/>
        </w:rPr>
      </w:pPr>
      <w:hyperlink w:anchor="_Toc504911382" w:history="1">
        <w:r w:rsidR="008D6554" w:rsidRPr="00DA7833">
          <w:rPr>
            <w:rStyle w:val="Hyperlink"/>
            <w:noProof/>
          </w:rPr>
          <w:t>Appendix F – Promotions</w:t>
        </w:r>
        <w:r w:rsidR="008D6554">
          <w:rPr>
            <w:noProof/>
          </w:rPr>
          <w:tab/>
        </w:r>
        <w:r w:rsidR="008D6554">
          <w:rPr>
            <w:noProof/>
          </w:rPr>
          <w:fldChar w:fldCharType="begin"/>
        </w:r>
        <w:r w:rsidR="008D6554">
          <w:rPr>
            <w:noProof/>
          </w:rPr>
          <w:instrText xml:space="preserve"> PAGEREF _Toc504911382 \h </w:instrText>
        </w:r>
        <w:r w:rsidR="008D6554">
          <w:rPr>
            <w:noProof/>
          </w:rPr>
        </w:r>
        <w:r w:rsidR="008D6554">
          <w:rPr>
            <w:noProof/>
          </w:rPr>
          <w:fldChar w:fldCharType="separate"/>
        </w:r>
        <w:r w:rsidR="008D6554">
          <w:rPr>
            <w:noProof/>
          </w:rPr>
          <w:t>97</w:t>
        </w:r>
        <w:r w:rsidR="008D6554">
          <w:rPr>
            <w:noProof/>
          </w:rPr>
          <w:fldChar w:fldCharType="end"/>
        </w:r>
      </w:hyperlink>
    </w:p>
    <w:p w:rsidR="008D6554" w:rsidRDefault="00DF7345">
      <w:pPr>
        <w:pStyle w:val="TOC2"/>
        <w:rPr>
          <w:rFonts w:eastAsiaTheme="minorEastAsia"/>
          <w:smallCaps w:val="0"/>
          <w:sz w:val="22"/>
        </w:rPr>
      </w:pPr>
      <w:hyperlink w:anchor="_Toc504911383" w:history="1">
        <w:r w:rsidR="008D6554" w:rsidRPr="00DA7833">
          <w:rPr>
            <w:rStyle w:val="Hyperlink"/>
          </w:rPr>
          <w:t>Azure Compute Capacity Promotion</w:t>
        </w:r>
        <w:r w:rsidR="008D6554">
          <w:tab/>
        </w:r>
        <w:r w:rsidR="008D6554">
          <w:fldChar w:fldCharType="begin"/>
        </w:r>
        <w:r w:rsidR="008D6554">
          <w:instrText xml:space="preserve"> PAGEREF _Toc504911383 \h </w:instrText>
        </w:r>
        <w:r w:rsidR="008D6554">
          <w:fldChar w:fldCharType="separate"/>
        </w:r>
        <w:r w:rsidR="008D6554">
          <w:t>97</w:t>
        </w:r>
        <w:r w:rsidR="008D6554">
          <w:fldChar w:fldCharType="end"/>
        </w:r>
      </w:hyperlink>
    </w:p>
    <w:p w:rsidR="008D6554" w:rsidRDefault="00DF7345">
      <w:pPr>
        <w:pStyle w:val="TOC2"/>
        <w:rPr>
          <w:rFonts w:eastAsiaTheme="minorEastAsia"/>
          <w:smallCaps w:val="0"/>
          <w:sz w:val="22"/>
        </w:rPr>
      </w:pPr>
      <w:hyperlink w:anchor="_Toc504911384" w:history="1">
        <w:r w:rsidR="008D6554" w:rsidRPr="00DA7833">
          <w:rPr>
            <w:rStyle w:val="Hyperlink"/>
          </w:rPr>
          <w:t>SQL Server 2017 for Linux Promotion</w:t>
        </w:r>
        <w:r w:rsidR="008D6554">
          <w:tab/>
        </w:r>
        <w:r w:rsidR="008D6554">
          <w:fldChar w:fldCharType="begin"/>
        </w:r>
        <w:r w:rsidR="008D6554">
          <w:instrText xml:space="preserve"> PAGEREF _Toc504911384 \h </w:instrText>
        </w:r>
        <w:r w:rsidR="008D6554">
          <w:fldChar w:fldCharType="separate"/>
        </w:r>
        <w:r w:rsidR="008D6554">
          <w:t>97</w:t>
        </w:r>
        <w:r w:rsidR="008D6554">
          <w:fldChar w:fldCharType="end"/>
        </w:r>
      </w:hyperlink>
    </w:p>
    <w:p w:rsidR="008D6554" w:rsidRDefault="00DF7345">
      <w:pPr>
        <w:pStyle w:val="TOC2"/>
        <w:rPr>
          <w:rFonts w:eastAsiaTheme="minorEastAsia"/>
          <w:smallCaps w:val="0"/>
          <w:sz w:val="22"/>
        </w:rPr>
      </w:pPr>
      <w:hyperlink w:anchor="_Toc504911385" w:history="1">
        <w:r w:rsidR="008D6554" w:rsidRPr="00DA7833">
          <w:rPr>
            <w:rStyle w:val="Hyperlink"/>
          </w:rPr>
          <w:t>Windows 10 S to Windows 10 Switch Promotion</w:t>
        </w:r>
        <w:r w:rsidR="008D6554">
          <w:tab/>
        </w:r>
        <w:r w:rsidR="008D6554">
          <w:fldChar w:fldCharType="begin"/>
        </w:r>
        <w:r w:rsidR="008D6554">
          <w:instrText xml:space="preserve"> PAGEREF _Toc504911385 \h </w:instrText>
        </w:r>
        <w:r w:rsidR="008D6554">
          <w:fldChar w:fldCharType="separate"/>
        </w:r>
        <w:r w:rsidR="008D6554">
          <w:t>97</w:t>
        </w:r>
        <w:r w:rsidR="008D6554">
          <w:fldChar w:fldCharType="end"/>
        </w:r>
      </w:hyperlink>
    </w:p>
    <w:p w:rsidR="008D6554" w:rsidRDefault="00DF7345">
      <w:pPr>
        <w:pStyle w:val="TOC1"/>
        <w:rPr>
          <w:rFonts w:eastAsiaTheme="minorEastAsia"/>
          <w:b w:val="0"/>
          <w:caps w:val="0"/>
          <w:noProof/>
          <w:sz w:val="22"/>
          <w:szCs w:val="22"/>
        </w:rPr>
      </w:pPr>
      <w:hyperlink w:anchor="_Toc504911386" w:history="1">
        <w:r w:rsidR="008D6554" w:rsidRPr="00DA7833">
          <w:rPr>
            <w:rStyle w:val="Hyperlink"/>
            <w:noProof/>
          </w:rPr>
          <w:t>Appendix G - Storage Array Terms</w:t>
        </w:r>
        <w:r w:rsidR="008D6554">
          <w:rPr>
            <w:noProof/>
          </w:rPr>
          <w:tab/>
        </w:r>
        <w:r w:rsidR="008D6554">
          <w:rPr>
            <w:noProof/>
          </w:rPr>
          <w:fldChar w:fldCharType="begin"/>
        </w:r>
        <w:r w:rsidR="008D6554">
          <w:rPr>
            <w:noProof/>
          </w:rPr>
          <w:instrText xml:space="preserve"> PAGEREF _Toc504911386 \h </w:instrText>
        </w:r>
        <w:r w:rsidR="008D6554">
          <w:rPr>
            <w:noProof/>
          </w:rPr>
        </w:r>
        <w:r w:rsidR="008D6554">
          <w:rPr>
            <w:noProof/>
          </w:rPr>
          <w:fldChar w:fldCharType="separate"/>
        </w:r>
        <w:r w:rsidR="008D6554">
          <w:rPr>
            <w:noProof/>
          </w:rPr>
          <w:t>98</w:t>
        </w:r>
        <w:r w:rsidR="008D6554">
          <w:rPr>
            <w:noProof/>
          </w:rPr>
          <w:fldChar w:fldCharType="end"/>
        </w:r>
      </w:hyperlink>
    </w:p>
    <w:p w:rsidR="008D6554" w:rsidRDefault="00DF7345">
      <w:pPr>
        <w:pStyle w:val="TOC2"/>
        <w:rPr>
          <w:rFonts w:eastAsiaTheme="minorEastAsia"/>
          <w:smallCaps w:val="0"/>
          <w:sz w:val="22"/>
        </w:rPr>
      </w:pPr>
      <w:hyperlink w:anchor="_Toc504911387" w:history="1">
        <w:r w:rsidR="008D6554" w:rsidRPr="00DA7833">
          <w:rPr>
            <w:rStyle w:val="Hyperlink"/>
          </w:rPr>
          <w:t>Availability</w:t>
        </w:r>
        <w:r w:rsidR="008D6554">
          <w:tab/>
        </w:r>
        <w:r w:rsidR="008D6554">
          <w:fldChar w:fldCharType="begin"/>
        </w:r>
        <w:r w:rsidR="008D6554">
          <w:instrText xml:space="preserve"> PAGEREF _Toc504911387 \h </w:instrText>
        </w:r>
        <w:r w:rsidR="008D6554">
          <w:fldChar w:fldCharType="separate"/>
        </w:r>
        <w:r w:rsidR="008D6554">
          <w:t>98</w:t>
        </w:r>
        <w:r w:rsidR="008D6554">
          <w:fldChar w:fldCharType="end"/>
        </w:r>
      </w:hyperlink>
    </w:p>
    <w:p w:rsidR="008D6554" w:rsidRDefault="00DF7345">
      <w:pPr>
        <w:pStyle w:val="TOC2"/>
        <w:rPr>
          <w:rFonts w:eastAsiaTheme="minorEastAsia"/>
          <w:smallCaps w:val="0"/>
          <w:sz w:val="22"/>
        </w:rPr>
      </w:pPr>
      <w:hyperlink w:anchor="_Toc504911388" w:history="1">
        <w:r w:rsidR="008D6554" w:rsidRPr="00DA7833">
          <w:rPr>
            <w:rStyle w:val="Hyperlink"/>
          </w:rPr>
          <w:t>Shipment and Title</w:t>
        </w:r>
        <w:r w:rsidR="008D6554">
          <w:tab/>
        </w:r>
        <w:r w:rsidR="008D6554">
          <w:fldChar w:fldCharType="begin"/>
        </w:r>
        <w:r w:rsidR="008D6554">
          <w:instrText xml:space="preserve"> PAGEREF _Toc504911388 \h </w:instrText>
        </w:r>
        <w:r w:rsidR="008D6554">
          <w:fldChar w:fldCharType="separate"/>
        </w:r>
        <w:r w:rsidR="008D6554">
          <w:t>98</w:t>
        </w:r>
        <w:r w:rsidR="008D6554">
          <w:fldChar w:fldCharType="end"/>
        </w:r>
      </w:hyperlink>
    </w:p>
    <w:p w:rsidR="008D6554" w:rsidRDefault="00DF7345">
      <w:pPr>
        <w:pStyle w:val="TOC2"/>
        <w:rPr>
          <w:rFonts w:eastAsiaTheme="minorEastAsia"/>
          <w:smallCaps w:val="0"/>
          <w:sz w:val="22"/>
        </w:rPr>
      </w:pPr>
      <w:hyperlink w:anchor="_Toc504911389" w:history="1">
        <w:r w:rsidR="008D6554" w:rsidRPr="00DA7833">
          <w:rPr>
            <w:rStyle w:val="Hyperlink"/>
          </w:rPr>
          <w:t>Storage Array Software</w:t>
        </w:r>
        <w:r w:rsidR="008D6554">
          <w:tab/>
        </w:r>
        <w:r w:rsidR="008D6554">
          <w:fldChar w:fldCharType="begin"/>
        </w:r>
        <w:r w:rsidR="008D6554">
          <w:instrText xml:space="preserve"> PAGEREF _Toc504911389 \h </w:instrText>
        </w:r>
        <w:r w:rsidR="008D6554">
          <w:fldChar w:fldCharType="separate"/>
        </w:r>
        <w:r w:rsidR="008D6554">
          <w:t>98</w:t>
        </w:r>
        <w:r w:rsidR="008D6554">
          <w:fldChar w:fldCharType="end"/>
        </w:r>
      </w:hyperlink>
    </w:p>
    <w:p w:rsidR="008D6554" w:rsidRDefault="00DF7345">
      <w:pPr>
        <w:pStyle w:val="TOC2"/>
        <w:rPr>
          <w:rFonts w:eastAsiaTheme="minorEastAsia"/>
          <w:smallCaps w:val="0"/>
          <w:sz w:val="22"/>
        </w:rPr>
      </w:pPr>
      <w:hyperlink w:anchor="_Toc504911390" w:history="1">
        <w:r w:rsidR="008D6554" w:rsidRPr="00DA7833">
          <w:rPr>
            <w:rStyle w:val="Hyperlink"/>
          </w:rPr>
          <w:t>Limited Hardware Warranty</w:t>
        </w:r>
        <w:r w:rsidR="008D6554">
          <w:tab/>
        </w:r>
        <w:r w:rsidR="008D6554">
          <w:fldChar w:fldCharType="begin"/>
        </w:r>
        <w:r w:rsidR="008D6554">
          <w:instrText xml:space="preserve"> PAGEREF _Toc504911390 \h </w:instrText>
        </w:r>
        <w:r w:rsidR="008D6554">
          <w:fldChar w:fldCharType="separate"/>
        </w:r>
        <w:r w:rsidR="008D6554">
          <w:t>98</w:t>
        </w:r>
        <w:r w:rsidR="008D6554">
          <w:fldChar w:fldCharType="end"/>
        </w:r>
      </w:hyperlink>
    </w:p>
    <w:p w:rsidR="008D6554" w:rsidRDefault="00DF7345">
      <w:pPr>
        <w:pStyle w:val="TOC2"/>
        <w:rPr>
          <w:rFonts w:eastAsiaTheme="minorEastAsia"/>
          <w:smallCaps w:val="0"/>
          <w:sz w:val="22"/>
        </w:rPr>
      </w:pPr>
      <w:hyperlink w:anchor="_Toc504911391" w:history="1">
        <w:r w:rsidR="008D6554" w:rsidRPr="00DA7833">
          <w:rPr>
            <w:rStyle w:val="Hyperlink"/>
          </w:rPr>
          <w:t>Indemnification. Defense of third party claims</w:t>
        </w:r>
        <w:r w:rsidR="008D6554">
          <w:tab/>
        </w:r>
        <w:r w:rsidR="008D6554">
          <w:fldChar w:fldCharType="begin"/>
        </w:r>
        <w:r w:rsidR="008D6554">
          <w:instrText xml:space="preserve"> PAGEREF _Toc504911391 \h </w:instrText>
        </w:r>
        <w:r w:rsidR="008D6554">
          <w:fldChar w:fldCharType="separate"/>
        </w:r>
        <w:r w:rsidR="008D6554">
          <w:t>99</w:t>
        </w:r>
        <w:r w:rsidR="008D6554">
          <w:fldChar w:fldCharType="end"/>
        </w:r>
      </w:hyperlink>
    </w:p>
    <w:p w:rsidR="008D6554" w:rsidRDefault="00DF7345">
      <w:pPr>
        <w:pStyle w:val="TOC2"/>
        <w:rPr>
          <w:rFonts w:eastAsiaTheme="minorEastAsia"/>
          <w:smallCaps w:val="0"/>
          <w:sz w:val="22"/>
        </w:rPr>
      </w:pPr>
      <w:hyperlink w:anchor="_Toc504911392" w:history="1">
        <w:r w:rsidR="008D6554" w:rsidRPr="00DA7833">
          <w:rPr>
            <w:rStyle w:val="Hyperlink"/>
          </w:rPr>
          <w:t>Limitation of Liability</w:t>
        </w:r>
        <w:r w:rsidR="008D6554">
          <w:tab/>
        </w:r>
        <w:r w:rsidR="008D6554">
          <w:fldChar w:fldCharType="begin"/>
        </w:r>
        <w:r w:rsidR="008D6554">
          <w:instrText xml:space="preserve"> PAGEREF _Toc504911392 \h </w:instrText>
        </w:r>
        <w:r w:rsidR="008D6554">
          <w:fldChar w:fldCharType="separate"/>
        </w:r>
        <w:r w:rsidR="008D6554">
          <w:t>99</w:t>
        </w:r>
        <w:r w:rsidR="008D6554">
          <w:fldChar w:fldCharType="end"/>
        </w:r>
      </w:hyperlink>
    </w:p>
    <w:p w:rsidR="008D6554" w:rsidRDefault="00DF7345">
      <w:pPr>
        <w:pStyle w:val="TOC2"/>
        <w:rPr>
          <w:rFonts w:eastAsiaTheme="minorEastAsia"/>
          <w:smallCaps w:val="0"/>
          <w:sz w:val="22"/>
        </w:rPr>
      </w:pPr>
      <w:hyperlink w:anchor="_Toc504911393" w:history="1">
        <w:r w:rsidR="008D6554" w:rsidRPr="00DA7833">
          <w:rPr>
            <w:rStyle w:val="Hyperlink"/>
          </w:rPr>
          <w:t>U.S. Export Control Laws</w:t>
        </w:r>
        <w:r w:rsidR="008D6554">
          <w:tab/>
        </w:r>
        <w:r w:rsidR="008D6554">
          <w:fldChar w:fldCharType="begin"/>
        </w:r>
        <w:r w:rsidR="008D6554">
          <w:instrText xml:space="preserve"> PAGEREF _Toc504911393 \h </w:instrText>
        </w:r>
        <w:r w:rsidR="008D6554">
          <w:fldChar w:fldCharType="separate"/>
        </w:r>
        <w:r w:rsidR="008D6554">
          <w:t>99</w:t>
        </w:r>
        <w:r w:rsidR="008D6554">
          <w:fldChar w:fldCharType="end"/>
        </w:r>
      </w:hyperlink>
    </w:p>
    <w:p w:rsidR="008D6554" w:rsidRDefault="00DF7345">
      <w:pPr>
        <w:pStyle w:val="TOC2"/>
        <w:rPr>
          <w:rFonts w:eastAsiaTheme="minorEastAsia"/>
          <w:smallCaps w:val="0"/>
          <w:sz w:val="22"/>
        </w:rPr>
      </w:pPr>
      <w:hyperlink w:anchor="_Toc504911394" w:history="1">
        <w:r w:rsidR="008D6554" w:rsidRPr="00DA7833">
          <w:rPr>
            <w:rStyle w:val="Hyperlink"/>
          </w:rPr>
          <w:t>Collection of Diagnostic Information</w:t>
        </w:r>
        <w:r w:rsidR="008D6554">
          <w:tab/>
        </w:r>
        <w:r w:rsidR="008D6554">
          <w:fldChar w:fldCharType="begin"/>
        </w:r>
        <w:r w:rsidR="008D6554">
          <w:instrText xml:space="preserve"> PAGEREF _Toc504911394 \h </w:instrText>
        </w:r>
        <w:r w:rsidR="008D6554">
          <w:fldChar w:fldCharType="separate"/>
        </w:r>
        <w:r w:rsidR="008D6554">
          <w:t>99</w:t>
        </w:r>
        <w:r w:rsidR="008D6554">
          <w:fldChar w:fldCharType="end"/>
        </w:r>
      </w:hyperlink>
    </w:p>
    <w:p w:rsidR="008D6554" w:rsidRDefault="00DF7345">
      <w:pPr>
        <w:pStyle w:val="TOC2"/>
        <w:rPr>
          <w:rFonts w:eastAsiaTheme="minorEastAsia"/>
          <w:smallCaps w:val="0"/>
          <w:sz w:val="22"/>
        </w:rPr>
      </w:pPr>
      <w:hyperlink w:anchor="_Toc504911395" w:history="1">
        <w:r w:rsidR="008D6554" w:rsidRPr="00DA7833">
          <w:rPr>
            <w:rStyle w:val="Hyperlink"/>
          </w:rPr>
          <w:t>Government Use</w:t>
        </w:r>
        <w:r w:rsidR="008D6554">
          <w:tab/>
        </w:r>
        <w:r w:rsidR="008D6554">
          <w:fldChar w:fldCharType="begin"/>
        </w:r>
        <w:r w:rsidR="008D6554">
          <w:instrText xml:space="preserve"> PAGEREF _Toc504911395 \h </w:instrText>
        </w:r>
        <w:r w:rsidR="008D6554">
          <w:fldChar w:fldCharType="separate"/>
        </w:r>
        <w:r w:rsidR="008D6554">
          <w:t>99</w:t>
        </w:r>
        <w:r w:rsidR="008D6554">
          <w:fldChar w:fldCharType="end"/>
        </w:r>
      </w:hyperlink>
    </w:p>
    <w:p w:rsidR="008D6554" w:rsidRDefault="00DF7345">
      <w:pPr>
        <w:pStyle w:val="TOC1"/>
        <w:rPr>
          <w:rFonts w:eastAsiaTheme="minorEastAsia"/>
          <w:b w:val="0"/>
          <w:caps w:val="0"/>
          <w:noProof/>
          <w:sz w:val="22"/>
          <w:szCs w:val="22"/>
        </w:rPr>
      </w:pPr>
      <w:hyperlink w:anchor="_Toc504911396" w:history="1">
        <w:r w:rsidR="008D6554" w:rsidRPr="00DA7833">
          <w:rPr>
            <w:rStyle w:val="Hyperlink"/>
            <w:noProof/>
          </w:rPr>
          <w:t>Appendix H - Student Use Benefits and Academic Programs</w:t>
        </w:r>
        <w:r w:rsidR="008D6554">
          <w:rPr>
            <w:noProof/>
          </w:rPr>
          <w:tab/>
        </w:r>
        <w:r w:rsidR="008D6554">
          <w:rPr>
            <w:noProof/>
          </w:rPr>
          <w:fldChar w:fldCharType="begin"/>
        </w:r>
        <w:r w:rsidR="008D6554">
          <w:rPr>
            <w:noProof/>
          </w:rPr>
          <w:instrText xml:space="preserve"> PAGEREF _Toc504911396 \h </w:instrText>
        </w:r>
        <w:r w:rsidR="008D6554">
          <w:rPr>
            <w:noProof/>
          </w:rPr>
        </w:r>
        <w:r w:rsidR="008D6554">
          <w:rPr>
            <w:noProof/>
          </w:rPr>
          <w:fldChar w:fldCharType="separate"/>
        </w:r>
        <w:r w:rsidR="008D6554">
          <w:rPr>
            <w:noProof/>
          </w:rPr>
          <w:t>100</w:t>
        </w:r>
        <w:r w:rsidR="008D6554">
          <w:rPr>
            <w:noProof/>
          </w:rPr>
          <w:fldChar w:fldCharType="end"/>
        </w:r>
      </w:hyperlink>
    </w:p>
    <w:p w:rsidR="008D6554" w:rsidRDefault="00DF7345">
      <w:pPr>
        <w:pStyle w:val="TOC2"/>
        <w:rPr>
          <w:rFonts w:eastAsiaTheme="minorEastAsia"/>
          <w:smallCaps w:val="0"/>
          <w:sz w:val="22"/>
        </w:rPr>
      </w:pPr>
      <w:hyperlink w:anchor="_Toc504911397" w:history="1">
        <w:r w:rsidR="008D6554" w:rsidRPr="00DA7833">
          <w:rPr>
            <w:rStyle w:val="Hyperlink"/>
          </w:rPr>
          <w:t>Enrollment for Education Solutions 2017 Entitlements by Qualifying Suite</w:t>
        </w:r>
        <w:r w:rsidR="008D6554">
          <w:tab/>
        </w:r>
        <w:r w:rsidR="008D6554">
          <w:fldChar w:fldCharType="begin"/>
        </w:r>
        <w:r w:rsidR="008D6554">
          <w:instrText xml:space="preserve"> PAGEREF _Toc504911397 \h </w:instrText>
        </w:r>
        <w:r w:rsidR="008D6554">
          <w:fldChar w:fldCharType="separate"/>
        </w:r>
        <w:r w:rsidR="008D6554">
          <w:t>100</w:t>
        </w:r>
        <w:r w:rsidR="008D6554">
          <w:fldChar w:fldCharType="end"/>
        </w:r>
      </w:hyperlink>
    </w:p>
    <w:p w:rsidR="008D6554" w:rsidRDefault="00DF7345">
      <w:pPr>
        <w:pStyle w:val="TOC2"/>
        <w:rPr>
          <w:rFonts w:eastAsiaTheme="minorEastAsia"/>
          <w:smallCaps w:val="0"/>
          <w:sz w:val="22"/>
        </w:rPr>
      </w:pPr>
      <w:hyperlink w:anchor="_Toc504911398" w:history="1">
        <w:r w:rsidR="008D6554" w:rsidRPr="00DA7833">
          <w:rPr>
            <w:rStyle w:val="Hyperlink"/>
          </w:rPr>
          <w:t>Availability and Entitlements</w:t>
        </w:r>
        <w:r w:rsidR="008D6554">
          <w:tab/>
        </w:r>
        <w:r w:rsidR="008D6554">
          <w:fldChar w:fldCharType="begin"/>
        </w:r>
        <w:r w:rsidR="008D6554">
          <w:instrText xml:space="preserve"> PAGEREF _Toc504911398 \h </w:instrText>
        </w:r>
        <w:r w:rsidR="008D6554">
          <w:fldChar w:fldCharType="separate"/>
        </w:r>
        <w:r w:rsidR="008D6554">
          <w:t>100</w:t>
        </w:r>
        <w:r w:rsidR="008D6554">
          <w:fldChar w:fldCharType="end"/>
        </w:r>
      </w:hyperlink>
    </w:p>
    <w:p w:rsidR="008D6554" w:rsidRDefault="00DF7345">
      <w:pPr>
        <w:pStyle w:val="TOC2"/>
        <w:rPr>
          <w:rFonts w:eastAsiaTheme="minorEastAsia"/>
          <w:smallCaps w:val="0"/>
          <w:sz w:val="22"/>
        </w:rPr>
      </w:pPr>
      <w:hyperlink w:anchor="_Toc504911399" w:history="1">
        <w:r w:rsidR="008D6554" w:rsidRPr="00DA7833">
          <w:rPr>
            <w:rStyle w:val="Hyperlink"/>
          </w:rPr>
          <w:t>Enrollment for Education Solutions (Pre 2017 Version) Program Availability</w:t>
        </w:r>
        <w:r w:rsidR="008D6554">
          <w:tab/>
        </w:r>
        <w:r w:rsidR="008D6554">
          <w:fldChar w:fldCharType="begin"/>
        </w:r>
        <w:r w:rsidR="008D6554">
          <w:instrText xml:space="preserve"> PAGEREF _Toc504911399 \h </w:instrText>
        </w:r>
        <w:r w:rsidR="008D6554">
          <w:fldChar w:fldCharType="separate"/>
        </w:r>
        <w:r w:rsidR="008D6554">
          <w:t>100</w:t>
        </w:r>
        <w:r w:rsidR="008D6554">
          <w:fldChar w:fldCharType="end"/>
        </w:r>
      </w:hyperlink>
    </w:p>
    <w:p w:rsidR="008D6554" w:rsidRDefault="00DF7345">
      <w:pPr>
        <w:pStyle w:val="TOC1"/>
        <w:rPr>
          <w:rFonts w:eastAsiaTheme="minorEastAsia"/>
          <w:b w:val="0"/>
          <w:caps w:val="0"/>
          <w:noProof/>
          <w:sz w:val="22"/>
          <w:szCs w:val="22"/>
        </w:rPr>
      </w:pPr>
      <w:hyperlink w:anchor="_Toc504911400" w:history="1">
        <w:r w:rsidR="008D6554" w:rsidRPr="00DA7833">
          <w:rPr>
            <w:rStyle w:val="Hyperlink"/>
            <w:noProof/>
          </w:rPr>
          <w:t>Index</w:t>
        </w:r>
        <w:r w:rsidR="008D6554">
          <w:rPr>
            <w:noProof/>
          </w:rPr>
          <w:tab/>
        </w:r>
        <w:r w:rsidR="008D6554">
          <w:rPr>
            <w:noProof/>
          </w:rPr>
          <w:fldChar w:fldCharType="begin"/>
        </w:r>
        <w:r w:rsidR="008D6554">
          <w:rPr>
            <w:noProof/>
          </w:rPr>
          <w:instrText xml:space="preserve"> PAGEREF _Toc504911400 \h </w:instrText>
        </w:r>
        <w:r w:rsidR="008D6554">
          <w:rPr>
            <w:noProof/>
          </w:rPr>
        </w:r>
        <w:r w:rsidR="008D6554">
          <w:rPr>
            <w:noProof/>
          </w:rPr>
          <w:fldChar w:fldCharType="separate"/>
        </w:r>
        <w:r w:rsidR="008D6554">
          <w:rPr>
            <w:noProof/>
          </w:rPr>
          <w:t>102</w:t>
        </w:r>
        <w:r w:rsidR="008D6554">
          <w:rPr>
            <w:noProof/>
          </w:rPr>
          <w:fldChar w:fldCharType="end"/>
        </w:r>
      </w:hyperlink>
    </w:p>
    <w:p w:rsidR="00087017" w:rsidRDefault="00725679">
      <w:pPr>
        <w:pStyle w:val="ProductList-Body"/>
        <w:sectPr w:rsidR="00087017">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087017" w:rsidRDefault="00087017">
      <w:pPr>
        <w:pStyle w:val="ProductList-Body"/>
      </w:pPr>
    </w:p>
    <w:p w:rsidR="00087017" w:rsidRDefault="00087017">
      <w:pPr>
        <w:sectPr w:rsidR="00087017">
          <w:headerReference w:type="default" r:id="rId23"/>
          <w:footerReference w:type="default" r:id="rId24"/>
          <w:type w:val="continuous"/>
          <w:pgSz w:w="12240" w:h="15840" w:code="1"/>
          <w:pgMar w:top="1170" w:right="720" w:bottom="720" w:left="720" w:header="432" w:footer="288" w:gutter="0"/>
          <w:cols w:space="360"/>
        </w:sectPr>
      </w:pPr>
    </w:p>
    <w:p w:rsidR="00087017" w:rsidRDefault="00725679">
      <w:pPr>
        <w:pStyle w:val="ProductList-SectionHeading"/>
        <w:pageBreakBefore/>
        <w:outlineLvl w:val="0"/>
      </w:pPr>
      <w:bookmarkStart w:id="2" w:name="_Sec531"/>
      <w:bookmarkEnd w:id="1"/>
      <w:r>
        <w:t>Introduction</w:t>
      </w:r>
      <w:r>
        <w:fldChar w:fldCharType="begin"/>
      </w:r>
      <w:r>
        <w:instrText xml:space="preserve"> TC "</w:instrText>
      </w:r>
      <w:bookmarkStart w:id="3" w:name="_Toc504911255"/>
      <w:r>
        <w:instrText>Introduction</w:instrText>
      </w:r>
      <w:bookmarkEnd w:id="3"/>
      <w:r>
        <w:instrText>" \l 1</w:instrText>
      </w:r>
      <w:r>
        <w:fldChar w:fldCharType="end"/>
      </w:r>
    </w:p>
    <w:p w:rsidR="00087017" w:rsidRDefault="00725679">
      <w:pPr>
        <w:pStyle w:val="ProductList-Body"/>
      </w:pPr>
      <w:r>
        <w:t xml:space="preserve"> </w:t>
      </w:r>
    </w:p>
    <w:p w:rsidR="00087017" w:rsidRDefault="00725679">
      <w:pPr>
        <w:pStyle w:val="ProductList-Offering1Heading"/>
        <w:outlineLvl w:val="1"/>
      </w:pPr>
      <w:bookmarkStart w:id="4" w:name="_Sec532"/>
      <w:r>
        <w:t>About this Document</w:t>
      </w:r>
      <w:bookmarkEnd w:id="4"/>
      <w:r>
        <w:fldChar w:fldCharType="begin"/>
      </w:r>
      <w:r>
        <w:instrText xml:space="preserve"> TC "</w:instrText>
      </w:r>
      <w:bookmarkStart w:id="5" w:name="_Toc504911256"/>
      <w:r>
        <w:instrText>About this Document</w:instrText>
      </w:r>
      <w:bookmarkEnd w:id="5"/>
      <w:r>
        <w:instrText>" \l 2</w:instrText>
      </w:r>
      <w:r>
        <w:fldChar w:fldCharType="end"/>
      </w:r>
    </w:p>
    <w:p w:rsidR="00087017" w:rsidRDefault="00725679">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5">
        <w:r>
          <w:rPr>
            <w:color w:val="00467F"/>
            <w:u w:val="single"/>
          </w:rPr>
          <w:t>http://go.microsoft.com/?linkid=9840733</w:t>
        </w:r>
      </w:hyperlink>
      <w:r>
        <w:t>.</w:t>
      </w:r>
    </w:p>
    <w:p w:rsidR="00087017" w:rsidRDefault="00725679">
      <w:pPr>
        <w:pStyle w:val="ProductList-Body"/>
      </w:pPr>
      <w:r>
        <w:t xml:space="preserve"> </w:t>
      </w:r>
    </w:p>
    <w:p w:rsidR="00087017" w:rsidRDefault="00725679">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6">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7">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rsidR="00087017" w:rsidRDefault="00725679">
      <w:pPr>
        <w:pStyle w:val="ProductList-Offering1Heading"/>
        <w:outlineLvl w:val="1"/>
      </w:pPr>
      <w:bookmarkStart w:id="6" w:name="_Sec533"/>
      <w:r>
        <w:t>What this Document contains</w:t>
      </w:r>
      <w:bookmarkEnd w:id="6"/>
      <w:r>
        <w:fldChar w:fldCharType="begin"/>
      </w:r>
      <w:r>
        <w:instrText xml:space="preserve"> TC "</w:instrText>
      </w:r>
      <w:bookmarkStart w:id="7" w:name="_Toc504911257"/>
      <w:r>
        <w:instrText>What this Document contains</w:instrText>
      </w:r>
      <w:bookmarkEnd w:id="7"/>
      <w:r>
        <w:instrText>" \l 2</w:instrText>
      </w:r>
      <w:r>
        <w:fldChar w:fldCharType="end"/>
      </w:r>
    </w:p>
    <w:p w:rsidR="00087017" w:rsidRDefault="00725679">
      <w:pPr>
        <w:pStyle w:val="ProductList-Body"/>
      </w:pPr>
      <w:r>
        <w:t xml:space="preserve">The Product Terms includes the following sections: </w:t>
      </w:r>
    </w:p>
    <w:p w:rsidR="00087017" w:rsidRDefault="00DF7345" w:rsidP="00725679">
      <w:pPr>
        <w:pStyle w:val="ProductList-Bullet"/>
        <w:numPr>
          <w:ilvl w:val="0"/>
          <w:numId w:val="3"/>
        </w:numPr>
      </w:pPr>
      <w:hyperlink w:anchor="_Sec531">
        <w:r w:rsidR="00725679">
          <w:rPr>
            <w:color w:val="00467F"/>
            <w:u w:val="single"/>
          </w:rPr>
          <w:t>Introduction</w:t>
        </w:r>
      </w:hyperlink>
      <w:r w:rsidR="00725679">
        <w:t xml:space="preserve">, which includes a list of recent changes. </w:t>
      </w:r>
    </w:p>
    <w:p w:rsidR="00087017" w:rsidRDefault="00DF7345" w:rsidP="00725679">
      <w:pPr>
        <w:pStyle w:val="ProductList-Bullet"/>
        <w:numPr>
          <w:ilvl w:val="0"/>
          <w:numId w:val="3"/>
        </w:numPr>
      </w:pPr>
      <w:hyperlink w:anchor="_Sec536">
        <w:r w:rsidR="00725679">
          <w:rPr>
            <w:color w:val="00467F"/>
            <w:u w:val="single"/>
          </w:rPr>
          <w:t>License Terms</w:t>
        </w:r>
      </w:hyperlink>
      <w:r w:rsidR="00725679">
        <w:t xml:space="preserve">, which list the Universal License Terms and License Model Terms that apply to Software Products. </w:t>
      </w:r>
    </w:p>
    <w:p w:rsidR="00087017" w:rsidRDefault="00DF7345" w:rsidP="00725679">
      <w:pPr>
        <w:pStyle w:val="ProductList-Bullet"/>
        <w:numPr>
          <w:ilvl w:val="0"/>
          <w:numId w:val="3"/>
        </w:numPr>
      </w:pPr>
      <w:hyperlink w:anchor="_Sec547">
        <w:r w:rsidR="00725679">
          <w:rPr>
            <w:color w:val="00467F"/>
            <w:u w:val="single"/>
          </w:rPr>
          <w:t>Software Products</w:t>
        </w:r>
      </w:hyperlink>
      <w:r w:rsidR="00725679">
        <w:t xml:space="preserve">, which list all Software Product Entries. </w:t>
      </w:r>
    </w:p>
    <w:p w:rsidR="00087017" w:rsidRDefault="00DF7345" w:rsidP="00725679">
      <w:pPr>
        <w:pStyle w:val="ProductList-Bullet"/>
        <w:numPr>
          <w:ilvl w:val="0"/>
          <w:numId w:val="3"/>
        </w:numPr>
      </w:pPr>
      <w:hyperlink w:anchor="_Sec548">
        <w:r w:rsidR="00725679">
          <w:rPr>
            <w:color w:val="00467F"/>
            <w:u w:val="single"/>
          </w:rPr>
          <w:t>Online Services Products</w:t>
        </w:r>
      </w:hyperlink>
      <w:r w:rsidR="00725679">
        <w:t xml:space="preserve">, which list all Online Services Product Entries. </w:t>
      </w:r>
    </w:p>
    <w:p w:rsidR="00087017" w:rsidRDefault="00DF7345" w:rsidP="00725679">
      <w:pPr>
        <w:pStyle w:val="ProductList-Bullet"/>
        <w:numPr>
          <w:ilvl w:val="0"/>
          <w:numId w:val="3"/>
        </w:numPr>
      </w:pPr>
      <w:hyperlink w:anchor="_Sec549">
        <w:r w:rsidR="00725679">
          <w:rPr>
            <w:color w:val="00467F"/>
            <w:u w:val="single"/>
          </w:rPr>
          <w:t>Glossary</w:t>
        </w:r>
      </w:hyperlink>
      <w:r w:rsidR="00725679">
        <w:t xml:space="preserve">, which defines Attributes, Cell Values, Column Headings and other capitalized terms used in the Product Terms. </w:t>
      </w:r>
    </w:p>
    <w:p w:rsidR="00087017" w:rsidRDefault="00725679" w:rsidP="00725679">
      <w:pPr>
        <w:pStyle w:val="ProductList-Bullet"/>
        <w:numPr>
          <w:ilvl w:val="0"/>
          <w:numId w:val="3"/>
        </w:numPr>
      </w:pPr>
      <w:r>
        <w:t xml:space="preserve">The following appendices: </w:t>
      </w:r>
    </w:p>
    <w:p w:rsidR="00087017" w:rsidRDefault="00DF7345" w:rsidP="00725679">
      <w:pPr>
        <w:pStyle w:val="ProductList-Bullet"/>
        <w:numPr>
          <w:ilvl w:val="1"/>
          <w:numId w:val="3"/>
        </w:numPr>
      </w:pPr>
      <w:hyperlink w:anchor="_Sec591">
        <w:r w:rsidR="00725679">
          <w:rPr>
            <w:color w:val="00467F"/>
            <w:u w:val="single"/>
          </w:rPr>
          <w:t>Appendix A – CAL/ML Equivalent Licenses Table</w:t>
        </w:r>
      </w:hyperlink>
      <w:r w:rsidR="00725679">
        <w:t xml:space="preserve">, which identifies CAL suites and Online Services subscription Licenses available that provide access to Server Products. </w:t>
      </w:r>
    </w:p>
    <w:p w:rsidR="00087017" w:rsidRDefault="00DF7345" w:rsidP="00725679">
      <w:pPr>
        <w:pStyle w:val="ProductList-Bullet"/>
        <w:numPr>
          <w:ilvl w:val="1"/>
          <w:numId w:val="3"/>
        </w:numPr>
      </w:pPr>
      <w:hyperlink w:anchor="_Sec564">
        <w:r w:rsidR="00725679">
          <w:rPr>
            <w:color w:val="00467F"/>
            <w:u w:val="single"/>
          </w:rPr>
          <w:t>Appendix B – Software Assurance</w:t>
        </w:r>
      </w:hyperlink>
      <w:r w:rsidR="00725679">
        <w:t xml:space="preserve">, which describes rules on purchasing SA and additional benefits available to SA customers. </w:t>
      </w:r>
    </w:p>
    <w:p w:rsidR="00087017" w:rsidRDefault="00DF7345" w:rsidP="00725679">
      <w:pPr>
        <w:pStyle w:val="ProductList-Bullet"/>
        <w:numPr>
          <w:ilvl w:val="1"/>
          <w:numId w:val="3"/>
        </w:numPr>
      </w:pPr>
      <w:hyperlink w:anchor="_Sec1237">
        <w:r w:rsidR="00725679">
          <w:rPr>
            <w:color w:val="00467F"/>
            <w:u w:val="single"/>
          </w:rPr>
          <w:t>Appendix C - Online Services Add-ons &amp; Other Transition Licenses</w:t>
        </w:r>
      </w:hyperlink>
      <w:r w:rsidR="00725679">
        <w:t xml:space="preserve">, which describe the qualifying products and conditions for Online Services Add-ons and From SA USLs </w:t>
      </w:r>
    </w:p>
    <w:p w:rsidR="00087017" w:rsidRDefault="00DF7345" w:rsidP="00725679">
      <w:pPr>
        <w:pStyle w:val="ProductList-Bullet"/>
        <w:numPr>
          <w:ilvl w:val="1"/>
          <w:numId w:val="3"/>
        </w:numPr>
      </w:pPr>
      <w:hyperlink w:anchor="_Sec562">
        <w:r w:rsidR="00725679">
          <w:rPr>
            <w:color w:val="00467F"/>
            <w:u w:val="single"/>
          </w:rPr>
          <w:t>Appendix D – Professional Services</w:t>
        </w:r>
      </w:hyperlink>
      <w:r w:rsidR="00725679">
        <w:t xml:space="preserve">, which lists the Professional Services offered through Microsoft Volume Licensing. </w:t>
      </w:r>
    </w:p>
    <w:p w:rsidR="00087017" w:rsidRDefault="00DF7345" w:rsidP="00725679">
      <w:pPr>
        <w:pStyle w:val="ProductList-Bullet"/>
        <w:numPr>
          <w:ilvl w:val="1"/>
          <w:numId w:val="3"/>
        </w:numPr>
      </w:pPr>
      <w:hyperlink w:anchor="_Sec563">
        <w:r w:rsidR="00725679">
          <w:rPr>
            <w:color w:val="00467F"/>
            <w:u w:val="single"/>
          </w:rPr>
          <w:t>Appendix E – Program Agreement Supplemental Terms</w:t>
        </w:r>
      </w:hyperlink>
      <w:r w:rsidR="00725679">
        <w:t xml:space="preserve">, which provides additional terms for Microsoft Volume Licensing Program Agreements. </w:t>
      </w:r>
    </w:p>
    <w:p w:rsidR="00087017" w:rsidRDefault="00DF7345" w:rsidP="00725679">
      <w:pPr>
        <w:pStyle w:val="ProductList-Bullet"/>
        <w:numPr>
          <w:ilvl w:val="1"/>
          <w:numId w:val="3"/>
        </w:numPr>
      </w:pPr>
      <w:hyperlink w:anchor="_Sec572">
        <w:r w:rsidR="00725679">
          <w:rPr>
            <w:color w:val="00467F"/>
            <w:u w:val="single"/>
          </w:rPr>
          <w:t>Appendix F – Product Promotions</w:t>
        </w:r>
      </w:hyperlink>
      <w:r w:rsidR="00725679">
        <w:t xml:space="preserve">, which lists Product promotions that are not otherwise on the Price List. </w:t>
      </w:r>
    </w:p>
    <w:p w:rsidR="00087017" w:rsidRDefault="00DF7345" w:rsidP="00725679">
      <w:pPr>
        <w:pStyle w:val="ProductList-Bullet"/>
        <w:numPr>
          <w:ilvl w:val="1"/>
          <w:numId w:val="3"/>
        </w:numPr>
      </w:pPr>
      <w:hyperlink w:anchor="_Sec899">
        <w:r w:rsidR="00725679">
          <w:rPr>
            <w:color w:val="00467F"/>
            <w:u w:val="single"/>
          </w:rPr>
          <w:t>Appendix G - Storage Array Terms</w:t>
        </w:r>
      </w:hyperlink>
      <w:r w:rsidR="00725679">
        <w:t>, which provided additional terms for Storage Array devices.</w:t>
      </w:r>
    </w:p>
    <w:p w:rsidR="00087017" w:rsidRDefault="00DF7345" w:rsidP="00725679">
      <w:pPr>
        <w:pStyle w:val="ProductList-Bullet"/>
        <w:numPr>
          <w:ilvl w:val="1"/>
          <w:numId w:val="3"/>
        </w:numPr>
      </w:pPr>
      <w:hyperlink w:anchor="_Sec1230">
        <w:r w:rsidR="00725679">
          <w:rPr>
            <w:color w:val="00467F"/>
            <w:u w:val="single"/>
          </w:rPr>
          <w:t>Appendix H - Student Use Benefits and Academic Programs</w:t>
        </w:r>
      </w:hyperlink>
      <w:r w:rsidR="00725679">
        <w:t xml:space="preserve">, which lists the Qualifying Products and associated </w:t>
      </w:r>
      <w:r w:rsidR="00725679">
        <w:fldChar w:fldCharType="begin"/>
      </w:r>
      <w:r w:rsidR="00725679">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725679">
        <w:fldChar w:fldCharType="separate"/>
      </w:r>
      <w:r w:rsidR="00725679">
        <w:rPr>
          <w:color w:val="0563C1"/>
        </w:rPr>
        <w:t>Student Use Benefits</w:t>
      </w:r>
      <w:r w:rsidR="00725679">
        <w:fldChar w:fldCharType="end"/>
      </w:r>
      <w:r w:rsidR="00725679">
        <w:t>.</w:t>
      </w:r>
    </w:p>
    <w:p w:rsidR="00087017" w:rsidRDefault="00DF7345" w:rsidP="00725679">
      <w:pPr>
        <w:pStyle w:val="ProductList-Bullet"/>
        <w:numPr>
          <w:ilvl w:val="0"/>
          <w:numId w:val="3"/>
        </w:numPr>
      </w:pPr>
      <w:hyperlink w:anchor="_Sec844">
        <w:r w:rsidR="00725679">
          <w:rPr>
            <w:color w:val="00467F"/>
            <w:u w:val="single"/>
          </w:rPr>
          <w:t>Index</w:t>
        </w:r>
      </w:hyperlink>
      <w:r w:rsidR="00725679">
        <w:t>, which lists all the Products referenced in the Product Terms and identifies where they are located.</w:t>
      </w:r>
    </w:p>
    <w:p w:rsidR="00087017" w:rsidRDefault="00725679">
      <w:pPr>
        <w:pStyle w:val="ProductList-Offering1Heading"/>
        <w:outlineLvl w:val="1"/>
      </w:pPr>
      <w:bookmarkStart w:id="8" w:name="_Sec534"/>
      <w:r>
        <w:t>How to Navigate a Product Entry</w:t>
      </w:r>
      <w:bookmarkEnd w:id="8"/>
      <w:r>
        <w:fldChar w:fldCharType="begin"/>
      </w:r>
      <w:r>
        <w:instrText xml:space="preserve"> TC "</w:instrText>
      </w:r>
      <w:bookmarkStart w:id="9" w:name="_Toc504911258"/>
      <w:r>
        <w:instrText>How to Navigate a Product Entry</w:instrText>
      </w:r>
      <w:bookmarkEnd w:id="9"/>
      <w:r>
        <w:instrText>" \l 2</w:instrText>
      </w:r>
      <w:r>
        <w:fldChar w:fldCharType="end"/>
      </w:r>
    </w:p>
    <w:p w:rsidR="00087017" w:rsidRDefault="00725679">
      <w:pPr>
        <w:pStyle w:val="ProductList-Body"/>
      </w:pPr>
      <w:r>
        <w:t>Each Software Product Entry includes four sections: Program Availability, Product Conditions, Use Rights, and Software Assurance.</w:t>
      </w:r>
    </w:p>
    <w:p w:rsidR="00087017" w:rsidRDefault="00725679">
      <w:pPr>
        <w:pStyle w:val="ProductList-Body"/>
      </w:pPr>
      <w:r>
        <w:t xml:space="preserve">Each Online Services Product Entry includes two sections: Program Availability and Product Conditions. </w:t>
      </w:r>
    </w:p>
    <w:p w:rsidR="00087017" w:rsidRDefault="00725679">
      <w:pPr>
        <w:pStyle w:val="ProductList-Body"/>
      </w:pPr>
      <w:r>
        <w:t xml:space="preserve"> </w:t>
      </w:r>
    </w:p>
    <w:p w:rsidR="00087017" w:rsidRDefault="00725679">
      <w:pPr>
        <w:pStyle w:val="ProductList-Body"/>
      </w:pPr>
      <w:r>
        <w:rPr>
          <w:b/>
          <w:color w:val="00188F"/>
        </w:rPr>
        <w:t xml:space="preserve">1. Program Availability </w:t>
      </w:r>
      <w:r>
        <w:t>identifies, for each Product, the offering type, point count (where applicable), and availability across volume licensing programs.</w:t>
      </w:r>
    </w:p>
    <w:p w:rsidR="00087017" w:rsidRDefault="00725679">
      <w:pPr>
        <w:pStyle w:val="ProductList-Body"/>
      </w:pPr>
      <w:r>
        <w:rPr>
          <w:noProof/>
        </w:rPr>
        <w:drawing>
          <wp:inline distT="0" distB="0" distL="0" distR="0">
            <wp:extent cx="6362700" cy="1266825"/>
            <wp:effectExtent l="0" t="0" r="0" b="9525"/>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6362700" cy="1266825"/>
                    </a:xfrm>
                    <a:prstGeom prst="rect">
                      <a:avLst/>
                    </a:prstGeom>
                  </pic:spPr>
                </pic:pic>
              </a:graphicData>
            </a:graphic>
          </wp:inline>
        </w:drawing>
      </w:r>
    </w:p>
    <w:p w:rsidR="00087017" w:rsidRDefault="00725679">
      <w:pPr>
        <w:pStyle w:val="ProductList-Body"/>
      </w:pPr>
      <w:r>
        <w:t xml:space="preserve"> </w:t>
      </w:r>
    </w:p>
    <w:p w:rsidR="00087017" w:rsidRDefault="00725679">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rsidR="00087017" w:rsidRDefault="00725679">
      <w:pPr>
        <w:pStyle w:val="ProductList-Body"/>
      </w:pPr>
      <w:r>
        <w:rPr>
          <w:noProof/>
        </w:rPr>
        <w:drawing>
          <wp:inline distT="0" distB="0" distL="0" distR="0">
            <wp:extent cx="6162675" cy="1390650"/>
            <wp:effectExtent l="0" t="0" r="9525"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6162675" cy="1390650"/>
                    </a:xfrm>
                    <a:prstGeom prst="rect">
                      <a:avLst/>
                    </a:prstGeom>
                  </pic:spPr>
                </pic:pic>
              </a:graphicData>
            </a:graphic>
          </wp:inline>
        </w:drawing>
      </w:r>
    </w:p>
    <w:p w:rsidR="00087017" w:rsidRDefault="00725679">
      <w:pPr>
        <w:pStyle w:val="ProductList-Body"/>
      </w:pPr>
      <w:r>
        <w:t xml:space="preserve"> </w:t>
      </w:r>
    </w:p>
    <w:p w:rsidR="00087017" w:rsidRDefault="00725679">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“Product Use Rights” refer to the terms included in the Use Rights section of each Software Product Entry. Terms for Online Services are in the OST.</w:t>
      </w:r>
    </w:p>
    <w:p w:rsidR="00087017" w:rsidRDefault="00725679">
      <w:pPr>
        <w:pStyle w:val="ProductList-Body"/>
      </w:pPr>
      <w:r>
        <w:rPr>
          <w:noProof/>
        </w:rPr>
        <w:drawing>
          <wp:inline distT="0" distB="0" distL="0" distR="0">
            <wp:extent cx="6010275" cy="1885950"/>
            <wp:effectExtent l="0" t="0" r="9525"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6010275" cy="1885950"/>
                    </a:xfrm>
                    <a:prstGeom prst="rect">
                      <a:avLst/>
                    </a:prstGeom>
                  </pic:spPr>
                </pic:pic>
              </a:graphicData>
            </a:graphic>
          </wp:inline>
        </w:drawing>
      </w:r>
    </w:p>
    <w:p w:rsidR="00087017" w:rsidRDefault="00725679">
      <w:pPr>
        <w:pStyle w:val="ProductList-Body"/>
      </w:pPr>
      <w:r>
        <w:t xml:space="preserve"> </w:t>
      </w:r>
    </w:p>
    <w:p w:rsidR="00087017" w:rsidRDefault="00725679">
      <w:pPr>
        <w:pStyle w:val="ProductList-Body"/>
      </w:pPr>
      <w:r>
        <w:rPr>
          <w:b/>
          <w:color w:val="00188F"/>
        </w:rPr>
        <w:t xml:space="preserve">4. Software Assurance </w:t>
      </w:r>
      <w:r>
        <w:t>identifies terms and conditions associated with SA coverage.</w:t>
      </w:r>
    </w:p>
    <w:p w:rsidR="00087017" w:rsidRDefault="00725679">
      <w:pPr>
        <w:pStyle w:val="ProductList-Body"/>
      </w:pPr>
      <w:r>
        <w:rPr>
          <w:noProof/>
        </w:rPr>
        <w:drawing>
          <wp:inline distT="0" distB="0" distL="0" distR="0">
            <wp:extent cx="5943600" cy="1323975"/>
            <wp:effectExtent l="0" t="0" r="0" b="9525"/>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943600" cy="1323975"/>
                    </a:xfrm>
                    <a:prstGeom prst="rect">
                      <a:avLst/>
                    </a:prstGeom>
                  </pic:spPr>
                </pic:pic>
              </a:graphicData>
            </a:graphic>
          </wp:inline>
        </w:drawing>
      </w:r>
    </w:p>
    <w:p w:rsidR="00087017" w:rsidRDefault="00725679">
      <w:pPr>
        <w:pStyle w:val="ProductList-Offering1Heading"/>
        <w:outlineLvl w:val="1"/>
      </w:pPr>
      <w:bookmarkStart w:id="10" w:name="_Sec535"/>
      <w:r>
        <w:t>Clarifications and Summary of Changes to this Document</w:t>
      </w:r>
      <w:bookmarkEnd w:id="10"/>
      <w:r>
        <w:fldChar w:fldCharType="begin"/>
      </w:r>
      <w:r>
        <w:instrText xml:space="preserve"> TC "</w:instrText>
      </w:r>
      <w:bookmarkStart w:id="11" w:name="_Toc504911259"/>
      <w:r>
        <w:instrText>Clarifications and Summary of Changes to this Document</w:instrText>
      </w:r>
      <w:bookmarkEnd w:id="11"/>
      <w:r>
        <w:instrText>" \l 2</w:instrText>
      </w:r>
      <w:r>
        <w:fldChar w:fldCharType="end"/>
      </w:r>
    </w:p>
    <w:p w:rsidR="00087017" w:rsidRDefault="00725679">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453"/>
        <w:gridCol w:w="5463"/>
      </w:tblGrid>
      <w:tr w:rsidR="000870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Deletions</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365 Education A1 (Device SL)</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Server Datacenter Core Premium Assurance Add-on</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Server Standard Core Premium Assurance Add-on</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SQL Server Enterprise Premium Assurance Add-on</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SQL Server Standard Premium Assurance Add-on</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SQL Server Enterprise Core Premium Assurance Add-on</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SQL Server Standard Core Premium Assurance Add-on</w:t>
            </w:r>
          </w:p>
        </w:tc>
      </w:tr>
    </w:tbl>
    <w:p w:rsidR="00087017" w:rsidRDefault="00725679">
      <w:pPr>
        <w:pStyle w:val="ProductList-Body"/>
      </w:pPr>
      <w:r>
        <w:t xml:space="preserve"> </w:t>
      </w:r>
    </w:p>
    <w:p w:rsidR="00087017" w:rsidRDefault="00725679">
      <w:pPr>
        <w:pStyle w:val="ProductList-ClauseHeading"/>
        <w:outlineLvl w:val="2"/>
      </w:pPr>
      <w:r>
        <w:t>Online Services</w:t>
      </w:r>
    </w:p>
    <w:p w:rsidR="00087017" w:rsidRDefault="00DF7345">
      <w:pPr>
        <w:pStyle w:val="ProductList-Body"/>
      </w:pPr>
      <w:hyperlink w:anchor="_Sec624">
        <w:r w:rsidR="00725679">
          <w:rPr>
            <w:color w:val="00467F"/>
            <w:u w:val="single"/>
          </w:rPr>
          <w:t>Microsoft Azure Services</w:t>
        </w:r>
      </w:hyperlink>
      <w:r w:rsidR="00725679">
        <w:t>: The Microsoft Azure Hybrid Use Benefit is now called Microsoft Azure Hybrid Benefit for Windows Server. In addition to the naming change, terms have been added to clarify Use Terms for Windows Server Standard: Customer may not concurrently allocate a Standard License to Azure Hybrid Benefit for Windows Server and assign the same License to a Server dedicated to its use, except on a one-time basis, for a period not to exceed 31 days, to allow Customer to migrate those workloads to Azure. Also added language clarifying that customers may deploy Windows Server Standard or Datacenter VMs under the Microsoft Azure Hybrid Benefit for Windows Server.</w:t>
      </w:r>
    </w:p>
    <w:p w:rsidR="00087017" w:rsidRDefault="00DF7345">
      <w:pPr>
        <w:pStyle w:val="ProductList-Body"/>
      </w:pPr>
      <w:hyperlink w:anchor="_Sec629">
        <w:r w:rsidR="00725679">
          <w:rPr>
            <w:color w:val="00467F"/>
            <w:u w:val="single"/>
          </w:rPr>
          <w:t>Microsoft 365</w:t>
        </w:r>
      </w:hyperlink>
      <w:r w:rsidR="00725679">
        <w:t>: Added terms allowing United States Government Community Cloud customers to use KMS activation in lieu of Azure AD-based activation for the Windows component of Microsoft 365 F1.  Added language clarifying that Microsoft 365 F1 includes rights to Client Management Licenses for System Center Configuration Manager and Advanced Threat Analytics. Consolidated Microsoft 365 F1 specific terms into a single subsection. Consolidated academic specific terms into a single Academic Programs subsection (</w:t>
      </w:r>
      <w:hyperlink w:anchor="_Sec768">
        <w:r w:rsidR="00725679">
          <w:rPr>
            <w:color w:val="00467F"/>
            <w:u w:val="single"/>
          </w:rPr>
          <w:t>2.5</w:t>
        </w:r>
      </w:hyperlink>
      <w:r w:rsidR="00725679">
        <w:t>).</w:t>
      </w:r>
    </w:p>
    <w:p w:rsidR="00087017" w:rsidRDefault="00DF7345">
      <w:pPr>
        <w:pStyle w:val="ProductList-Body"/>
      </w:pPr>
      <w:hyperlink w:anchor="_Sec633">
        <w:r w:rsidR="00725679">
          <w:rPr>
            <w:color w:val="00467F"/>
            <w:u w:val="single"/>
          </w:rPr>
          <w:t>Office 365 Applications</w:t>
        </w:r>
      </w:hyperlink>
      <w:r w:rsidR="00725679">
        <w:t>: Consolidated academic specific terms into a single Academic Programs subsection (</w:t>
      </w:r>
      <w:hyperlink w:anchor="_Sec774">
        <w:r w:rsidR="00725679">
          <w:rPr>
            <w:color w:val="00467F"/>
            <w:u w:val="single"/>
          </w:rPr>
          <w:t>2.6</w:t>
        </w:r>
      </w:hyperlink>
      <w:r w:rsidR="00725679">
        <w:t>).</w:t>
      </w:r>
    </w:p>
    <w:p w:rsidR="00087017" w:rsidRDefault="00DF7345">
      <w:pPr>
        <w:pStyle w:val="ProductList-Body"/>
      </w:pPr>
      <w:hyperlink w:anchor="_Sec634">
        <w:r w:rsidR="00725679">
          <w:rPr>
            <w:color w:val="00467F"/>
            <w:u w:val="single"/>
          </w:rPr>
          <w:t>Office 365 Suites</w:t>
        </w:r>
      </w:hyperlink>
      <w:r w:rsidR="00725679">
        <w:t>: Consolidated academic specific terms into a single Academic Programs subsection (</w:t>
      </w:r>
      <w:hyperlink w:anchor="_Sec775">
        <w:r w:rsidR="00725679">
          <w:rPr>
            <w:color w:val="00467F"/>
            <w:u w:val="single"/>
          </w:rPr>
          <w:t>2.5</w:t>
        </w:r>
      </w:hyperlink>
      <w:r w:rsidR="00725679">
        <w:t xml:space="preserve">). </w:t>
      </w:r>
    </w:p>
    <w:p w:rsidR="00087017" w:rsidRDefault="00725679">
      <w:pPr>
        <w:pStyle w:val="ProductList-Body"/>
      </w:pPr>
      <w:r>
        <w:t xml:space="preserve"> </w:t>
      </w:r>
    </w:p>
    <w:p w:rsidR="00087017" w:rsidRDefault="00725679">
      <w:pPr>
        <w:pStyle w:val="ProductList-ClauseHeading"/>
        <w:outlineLvl w:val="2"/>
      </w:pPr>
      <w:r>
        <w:t>Appendix B – Software Assurance</w:t>
      </w:r>
    </w:p>
    <w:p w:rsidR="00087017" w:rsidRDefault="00DF7345">
      <w:pPr>
        <w:pStyle w:val="ProductList-Body"/>
      </w:pPr>
      <w:hyperlink w:anchor="_Sec585">
        <w:r w:rsidR="00725679">
          <w:rPr>
            <w:color w:val="00467F"/>
            <w:u w:val="single"/>
          </w:rPr>
          <w:t>24x7 Problem Resolution Support</w:t>
        </w:r>
      </w:hyperlink>
      <w:r w:rsidR="00725679">
        <w:t>: Updated the Conversion of Software Assurance 24x7 Problem Resolution Support Incidents to Premier Support Services section to include Unified Support as an option to convert SA 24x7 Problem Resolution Support Incidents.</w:t>
      </w:r>
    </w:p>
    <w:p w:rsidR="00087017" w:rsidRDefault="00725679">
      <w:pPr>
        <w:pStyle w:val="ProductList-Body"/>
      </w:pPr>
      <w:r>
        <w:t xml:space="preserve"> </w:t>
      </w:r>
    </w:p>
    <w:p w:rsidR="00087017" w:rsidRDefault="00725679">
      <w:pPr>
        <w:pStyle w:val="ProductList-ClauseHeading"/>
        <w:outlineLvl w:val="2"/>
      </w:pPr>
      <w:r>
        <w:t>Appendix H – Student Use Benefits and Academic Programs</w:t>
      </w:r>
    </w:p>
    <w:p w:rsidR="00087017" w:rsidRDefault="00725679">
      <w:pPr>
        <w:pStyle w:val="ProductList-Body"/>
      </w:pPr>
      <w:r>
        <w:t xml:space="preserve">Consolidated Student Use Benefit terms from Product specific entries into </w:t>
      </w:r>
      <w:hyperlink w:anchor="_Sec1230">
        <w:r>
          <w:rPr>
            <w:color w:val="00467F"/>
            <w:u w:val="single"/>
          </w:rPr>
          <w:t>Appendix H - Student Use Benefits and Academic Programs</w:t>
        </w:r>
      </w:hyperlink>
      <w:r>
        <w:t>, including a list of the Products that provide Student Use Benefits by Program and the quantity of student benefit instances for each faculty/staff or knowledge worker offer. Added a table outlining Product and offering type available to pre-2017 EES customers.</w:t>
      </w:r>
    </w:p>
    <w:p w:rsidR="00087017" w:rsidRDefault="00725679">
      <w:pPr>
        <w:pStyle w:val="ProductList-Body"/>
      </w:pPr>
      <w:r>
        <w:t xml:space="preserve"> </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087017">
      <w:pPr>
        <w:sectPr w:rsidR="00087017">
          <w:headerReference w:type="default" r:id="rId32"/>
          <w:footerReference w:type="default" r:id="rId33"/>
          <w:type w:val="continuous"/>
          <w:pgSz w:w="12240" w:h="15840" w:code="1"/>
          <w:pgMar w:top="1170" w:right="720" w:bottom="720" w:left="720" w:header="432" w:footer="288" w:gutter="0"/>
          <w:cols w:space="360"/>
        </w:sectPr>
      </w:pPr>
    </w:p>
    <w:p w:rsidR="00087017" w:rsidRDefault="00725679">
      <w:pPr>
        <w:pStyle w:val="ProductList-SectionHeading"/>
        <w:pageBreakBefore/>
        <w:outlineLvl w:val="0"/>
      </w:pPr>
      <w:bookmarkStart w:id="12" w:name="_Sec536"/>
      <w:bookmarkEnd w:id="2"/>
      <w:r>
        <w:t>License Terms</w:t>
      </w:r>
      <w:r>
        <w:fldChar w:fldCharType="begin"/>
      </w:r>
      <w:r>
        <w:instrText xml:space="preserve"> TC "</w:instrText>
      </w:r>
      <w:bookmarkStart w:id="13" w:name="_Toc504911260"/>
      <w:r>
        <w:instrText>License Terms</w:instrText>
      </w:r>
      <w:bookmarkEnd w:id="13"/>
      <w:r>
        <w:instrText>" \l 1</w:instrText>
      </w:r>
      <w:r>
        <w:fldChar w:fldCharType="end"/>
      </w:r>
    </w:p>
    <w:p w:rsidR="00087017" w:rsidRDefault="00725679">
      <w:pPr>
        <w:pStyle w:val="ProductList-Body"/>
      </w:pPr>
      <w:r>
        <w:t>All instances of the “Product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rsidR="00087017" w:rsidRDefault="00725679">
      <w:pPr>
        <w:pStyle w:val="ProductList-Body"/>
      </w:pPr>
      <w:r>
        <w:t xml:space="preserve"> </w:t>
      </w:r>
    </w:p>
    <w:p w:rsidR="00087017" w:rsidRDefault="00725679">
      <w:pPr>
        <w:pStyle w:val="ProductList-Body"/>
      </w:pPr>
      <w:r>
        <w:t>For Online Services, references to “Product Use Rights” in Customer’s volume licensing agreement refer to the OST. If a software Product includes both software and online services, the online services will be governed by the terms in the OST and all the software will be governed by these License Terms.</w:t>
      </w:r>
    </w:p>
    <w:p w:rsidR="00087017" w:rsidRDefault="00725679">
      <w:pPr>
        <w:pStyle w:val="ProductList-OfferingGroupHeading"/>
        <w:outlineLvl w:val="1"/>
      </w:pPr>
      <w:bookmarkStart w:id="14" w:name="_Sec537"/>
      <w:r>
        <w:t>Universal License Terms</w:t>
      </w:r>
      <w:bookmarkEnd w:id="14"/>
      <w:r>
        <w:fldChar w:fldCharType="begin"/>
      </w:r>
      <w:r>
        <w:instrText xml:space="preserve"> TC "</w:instrText>
      </w:r>
      <w:bookmarkStart w:id="15" w:name="_Toc504911261"/>
      <w:r>
        <w:instrText>Universal License Terms</w:instrText>
      </w:r>
      <w:bookmarkEnd w:id="15"/>
      <w:r>
        <w:instrText>" \l 2</w:instrText>
      </w:r>
      <w:r>
        <w:fldChar w:fldCharType="end"/>
      </w:r>
    </w:p>
    <w:p w:rsidR="00087017" w:rsidRDefault="00725679">
      <w:pPr>
        <w:pStyle w:val="ProductList-Body"/>
      </w:pPr>
      <w:r>
        <w:t>Universal License Terms apply to all software Products licensed through Microsoft Volume Licensing (except where specifically noted in the License Model Terms and/or the Product-Specific License Terms).</w:t>
      </w:r>
    </w:p>
    <w:p w:rsidR="00087017" w:rsidRDefault="00725679">
      <w:pPr>
        <w:pStyle w:val="ProductList-Body"/>
      </w:pPr>
      <w:r>
        <w:t xml:space="preserve"> </w:t>
      </w:r>
    </w:p>
    <w:p w:rsidR="00087017" w:rsidRDefault="00725679">
      <w:pPr>
        <w:pStyle w:val="ProductList-ClauseHeading"/>
        <w:outlineLvl w:val="2"/>
      </w:pPr>
      <w:r>
        <w:t>1. Definitions</w:t>
      </w:r>
    </w:p>
    <w:p w:rsidR="00087017" w:rsidRDefault="00725679">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rsidR="00087017" w:rsidRDefault="00725679">
      <w:pPr>
        <w:pStyle w:val="ProductList-Body"/>
      </w:pPr>
      <w:r>
        <w:t xml:space="preserve"> </w:t>
      </w:r>
    </w:p>
    <w:p w:rsidR="00087017" w:rsidRDefault="00725679">
      <w:pPr>
        <w:pStyle w:val="ProductList-ClauseHeading"/>
        <w:outlineLvl w:val="2"/>
      </w:pPr>
      <w:r>
        <w:t>2. Customer’s Use Rights</w:t>
      </w:r>
    </w:p>
    <w:p w:rsidR="00087017" w:rsidRDefault="00725679">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rsidR="00087017" w:rsidRDefault="00725679">
      <w:pPr>
        <w:pStyle w:val="ProductList-Body"/>
      </w:pPr>
      <w:r>
        <w:t xml:space="preserve"> </w:t>
      </w:r>
    </w:p>
    <w:p w:rsidR="00087017" w:rsidRDefault="00725679">
      <w:pPr>
        <w:pStyle w:val="ProductList-ClauseHeading"/>
        <w:outlineLvl w:val="2"/>
      </w:pPr>
      <w:r>
        <w:t>3. Rights to Use Other Versions and Lower Editions</w:t>
      </w:r>
    </w:p>
    <w:p w:rsidR="00087017" w:rsidRDefault="00725679">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rsidR="00087017" w:rsidRDefault="00725679">
      <w:pPr>
        <w:pStyle w:val="ProductList-Body"/>
      </w:pPr>
      <w:r>
        <w:t xml:space="preserve"> </w:t>
      </w:r>
    </w:p>
    <w:p w:rsidR="00087017" w:rsidRDefault="00725679">
      <w:pPr>
        <w:pStyle w:val="ProductList-ClauseHeading"/>
        <w:outlineLvl w:val="2"/>
      </w:pPr>
      <w:r>
        <w:t>4. Third Party Software</w:t>
      </w:r>
    </w:p>
    <w:p w:rsidR="00087017" w:rsidRDefault="00725679">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rsidR="00087017" w:rsidRDefault="00725679">
      <w:pPr>
        <w:pStyle w:val="ProductList-Body"/>
      </w:pPr>
      <w:r>
        <w:t xml:space="preserve"> </w:t>
      </w:r>
    </w:p>
    <w:p w:rsidR="00087017" w:rsidRDefault="00725679">
      <w:pPr>
        <w:pStyle w:val="ProductList-ClauseHeading"/>
        <w:outlineLvl w:val="2"/>
      </w:pPr>
      <w:r>
        <w:t>5. Pre-Release Code, Updates or Supplements, Additional Functionality</w:t>
      </w:r>
    </w:p>
    <w:p w:rsidR="00087017" w:rsidRDefault="00725679">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rsidR="00087017" w:rsidRDefault="00725679">
      <w:pPr>
        <w:pStyle w:val="ProductList-Body"/>
      </w:pPr>
      <w:r>
        <w:t xml:space="preserve"> </w:t>
      </w:r>
    </w:p>
    <w:p w:rsidR="00087017" w:rsidRDefault="00725679">
      <w:pPr>
        <w:pStyle w:val="ProductList-ClauseHeading"/>
        <w:outlineLvl w:val="2"/>
      </w:pPr>
      <w:r>
        <w:t>6. Restrictions</w:t>
      </w:r>
    </w:p>
    <w:p w:rsidR="00087017" w:rsidRDefault="00725679">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rsidR="00087017" w:rsidRDefault="00725679">
      <w:pPr>
        <w:pStyle w:val="ProductList-Body"/>
      </w:pPr>
      <w:r>
        <w:t xml:space="preserve"> </w:t>
      </w:r>
    </w:p>
    <w:p w:rsidR="00087017" w:rsidRDefault="00725679">
      <w:pPr>
        <w:pStyle w:val="ProductList-ClauseHeading"/>
        <w:outlineLvl w:val="2"/>
      </w:pPr>
      <w:r>
        <w:t>7. Software Assurance</w:t>
      </w:r>
    </w:p>
    <w:p w:rsidR="00087017" w:rsidRDefault="00725679">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rsidR="00087017" w:rsidRDefault="00725679">
      <w:pPr>
        <w:pStyle w:val="ProductList-Body"/>
      </w:pPr>
      <w:r>
        <w:t xml:space="preserve"> </w:t>
      </w:r>
    </w:p>
    <w:p w:rsidR="00087017" w:rsidRDefault="00725679">
      <w:pPr>
        <w:pStyle w:val="ProductList-ClauseHeading"/>
        <w:outlineLvl w:val="2"/>
      </w:pPr>
      <w:r>
        <w:t>8. Outsourcing Software Management</w:t>
      </w:r>
    </w:p>
    <w:p w:rsidR="00087017" w:rsidRDefault="00725679">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rsidR="00087017" w:rsidRDefault="00725679">
      <w:pPr>
        <w:pStyle w:val="ProductList-Body"/>
      </w:pPr>
      <w:r>
        <w:t xml:space="preserve"> </w:t>
      </w:r>
    </w:p>
    <w:p w:rsidR="00087017" w:rsidRDefault="00725679">
      <w:pPr>
        <w:pStyle w:val="ProductList-ClauseHeading"/>
        <w:outlineLvl w:val="2"/>
      </w:pPr>
      <w:r>
        <w:t>9. License Assignment and Reassignment</w:t>
      </w:r>
    </w:p>
    <w:p w:rsidR="00087017" w:rsidRDefault="00725679">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Different terms apply to the reassignment of Windows desktop operating system per device licenses and SA coverage, as detailed in the </w:t>
      </w:r>
      <w:hyperlink w:anchor="_Sec652">
        <w:r>
          <w:rPr>
            <w:color w:val="00467F"/>
            <w:u w:val="single"/>
          </w:rPr>
          <w:t>Windows Product Entry</w:t>
        </w:r>
      </w:hyperlink>
      <w:r>
        <w:t>.</w:t>
      </w:r>
    </w:p>
    <w:p w:rsidR="00087017" w:rsidRDefault="00725679">
      <w:pPr>
        <w:pStyle w:val="ProductList-Body"/>
      </w:pPr>
      <w:r>
        <w:t xml:space="preserve"> </w:t>
      </w:r>
    </w:p>
    <w:p w:rsidR="00087017" w:rsidRDefault="00725679">
      <w:pPr>
        <w:pStyle w:val="ProductList-ClauseHeading"/>
        <w:outlineLvl w:val="2"/>
      </w:pPr>
      <w:r>
        <w:t>10. Technical Measures</w:t>
      </w:r>
    </w:p>
    <w:p w:rsidR="00087017" w:rsidRDefault="00725679">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rsidR="00087017" w:rsidRDefault="00725679">
      <w:pPr>
        <w:pStyle w:val="ProductList-Body"/>
      </w:pPr>
      <w:r>
        <w:t xml:space="preserve"> </w:t>
      </w:r>
    </w:p>
    <w:p w:rsidR="00087017" w:rsidRDefault="00725679">
      <w:pPr>
        <w:pStyle w:val="ProductList-SubClauseHeading"/>
        <w:outlineLvl w:val="3"/>
      </w:pPr>
      <w:r>
        <w:t>10.1 Activation and validation</w:t>
      </w:r>
    </w:p>
    <w:p w:rsidR="00087017" w:rsidRDefault="00725679">
      <w:pPr>
        <w:pStyle w:val="ProductList-BodyIndented"/>
      </w:pPr>
      <w:r>
        <w:t>Successful activation or validation verifies that a software Product has been correctly installed, the product key is not blocked, and that no changes have been made to validation, licensing, or activation functions of the software.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rsidR="00087017" w:rsidRDefault="00725679">
      <w:pPr>
        <w:pStyle w:val="ProductList-BodyIndented"/>
      </w:pPr>
      <w:r>
        <w:t xml:space="preserve"> </w:t>
      </w:r>
    </w:p>
    <w:p w:rsidR="00087017" w:rsidRDefault="00725679">
      <w:pPr>
        <w:pStyle w:val="ProductList-SubClauseHeading"/>
        <w:outlineLvl w:val="3"/>
      </w:pPr>
      <w:r>
        <w:t>10.2 Product Keys</w:t>
      </w:r>
    </w:p>
    <w:p w:rsidR="00087017" w:rsidRDefault="00725679">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rsidR="00087017" w:rsidRDefault="00725679">
      <w:pPr>
        <w:pStyle w:val="ProductList-BodyIndented"/>
      </w:pPr>
      <w:r>
        <w:t xml:space="preserve"> </w:t>
      </w:r>
    </w:p>
    <w:p w:rsidR="00087017" w:rsidRDefault="00725679">
      <w:pPr>
        <w:pStyle w:val="ProductList-ClauseHeading"/>
        <w:outlineLvl w:val="2"/>
      </w:pPr>
      <w:r>
        <w:t>11. Notices</w:t>
      </w:r>
    </w:p>
    <w:p w:rsidR="00087017" w:rsidRDefault="00725679">
      <w:pPr>
        <w:pStyle w:val="ProductList-Body"/>
      </w:pPr>
      <w:r>
        <w:t>Where indicated in the Use Rights section of each Product Entry, the following notices apply:</w:t>
      </w:r>
    </w:p>
    <w:p w:rsidR="00087017" w:rsidRDefault="00725679">
      <w:pPr>
        <w:pStyle w:val="ProductList-Body"/>
      </w:pPr>
      <w:r>
        <w:t xml:space="preserve"> </w:t>
      </w:r>
    </w:p>
    <w:p w:rsidR="00087017" w:rsidRDefault="00725679">
      <w:pPr>
        <w:pStyle w:val="ProductList-SubClauseHeading"/>
        <w:outlineLvl w:val="3"/>
      </w:pPr>
      <w:r>
        <w:t>11.1 Internet-based Features</w:t>
      </w:r>
    </w:p>
    <w:p w:rsidR="00087017" w:rsidRDefault="00725679">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privacy statement available in each software Product.</w:t>
      </w:r>
    </w:p>
    <w:p w:rsidR="00087017" w:rsidRDefault="00725679">
      <w:pPr>
        <w:pStyle w:val="ProductList-BodyIndented"/>
      </w:pPr>
      <w:r>
        <w:t xml:space="preserve"> </w:t>
      </w:r>
    </w:p>
    <w:p w:rsidR="00087017" w:rsidRDefault="00725679">
      <w:pPr>
        <w:pStyle w:val="ProductList-SubClauseHeading"/>
        <w:outlineLvl w:val="3"/>
      </w:pPr>
      <w:r>
        <w:t>11.2 Bing Maps</w:t>
      </w:r>
    </w:p>
    <w:p w:rsidR="00087017" w:rsidRDefault="00725679">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34">
        <w:r>
          <w:rPr>
            <w:color w:val="00467F"/>
            <w:u w:val="single"/>
          </w:rPr>
          <w:t>http://go.microsoft.com/?linkid=9710837</w:t>
        </w:r>
      </w:hyperlink>
      <w:r>
        <w:t xml:space="preserve"> and the Bing Maps Privacy Statement available at </w:t>
      </w:r>
      <w:hyperlink r:id="rId35">
        <w:r>
          <w:rPr>
            <w:color w:val="00467F"/>
            <w:u w:val="single"/>
          </w:rPr>
          <w:t>http://go.microsoft.com/fwlink/?LinkID=248686</w:t>
        </w:r>
      </w:hyperlink>
      <w:r>
        <w:t>.</w:t>
      </w:r>
    </w:p>
    <w:p w:rsidR="00087017" w:rsidRDefault="00725679">
      <w:pPr>
        <w:pStyle w:val="ProductList-BodyIndented"/>
      </w:pPr>
      <w:r>
        <w:t xml:space="preserve"> </w:t>
      </w:r>
    </w:p>
    <w:p w:rsidR="00087017" w:rsidRDefault="00725679">
      <w:pPr>
        <w:pStyle w:val="ProductList-SubClauseHeading"/>
        <w:outlineLvl w:val="3"/>
      </w:pPr>
      <w:r>
        <w:t>11.3 H.264/AVC Visual Standard, the VC-1 Video Standard, and the MPEG-4 Part 2 Visual Standard</w:t>
      </w:r>
    </w:p>
    <w:p w:rsidR="00087017" w:rsidRDefault="00725679">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6">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rsidR="00087017" w:rsidRDefault="00725679">
      <w:pPr>
        <w:pStyle w:val="ProductList-BodyIndented"/>
      </w:pPr>
      <w:r>
        <w:t xml:space="preserve"> </w:t>
      </w:r>
    </w:p>
    <w:p w:rsidR="00087017" w:rsidRDefault="00725679">
      <w:pPr>
        <w:pStyle w:val="ProductList-ClauseHeading"/>
        <w:outlineLvl w:val="2"/>
      </w:pPr>
      <w:r>
        <w:t>12. Font Components, Images, and Sounds</w:t>
      </w:r>
    </w:p>
    <w:p w:rsidR="00087017" w:rsidRDefault="00725679">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rsidR="00087017" w:rsidRDefault="00725679">
      <w:pPr>
        <w:pStyle w:val="ProductList-Body"/>
      </w:pPr>
      <w:r>
        <w:t xml:space="preserve"> </w:t>
      </w:r>
    </w:p>
    <w:p w:rsidR="00087017" w:rsidRDefault="00725679">
      <w:pPr>
        <w:pStyle w:val="ProductList-ClauseHeading"/>
        <w:outlineLvl w:val="2"/>
      </w:pPr>
      <w:r>
        <w:t>13. Included Technologies</w:t>
      </w:r>
    </w:p>
    <w:p w:rsidR="00087017" w:rsidRDefault="00725679">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rsidR="00087017" w:rsidRDefault="00725679">
      <w:pPr>
        <w:pStyle w:val="ProductList-Body"/>
      </w:pPr>
      <w:r>
        <w:t xml:space="preserve"> </w:t>
      </w:r>
    </w:p>
    <w:p w:rsidR="00087017" w:rsidRDefault="00725679">
      <w:pPr>
        <w:pStyle w:val="ProductList-ClauseHeading"/>
        <w:outlineLvl w:val="2"/>
      </w:pPr>
      <w:r>
        <w:t>14. Benchmark Testing</w:t>
      </w:r>
    </w:p>
    <w:p w:rsidR="00087017" w:rsidRDefault="00725679">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This does not apply to Windows Server.</w:t>
      </w:r>
    </w:p>
    <w:p w:rsidR="00087017" w:rsidRDefault="00725679">
      <w:pPr>
        <w:pStyle w:val="ProductList-Body"/>
      </w:pPr>
      <w:r>
        <w:t xml:space="preserve"> </w:t>
      </w:r>
    </w:p>
    <w:p w:rsidR="00087017" w:rsidRDefault="00725679">
      <w:pPr>
        <w:pStyle w:val="ProductList-ClauseHeading"/>
        <w:outlineLvl w:val="2"/>
      </w:pPr>
      <w:r>
        <w:t>15. Multiplexing</w:t>
      </w:r>
    </w:p>
    <w:p w:rsidR="00087017" w:rsidRDefault="00725679">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rsidR="00087017" w:rsidRDefault="00725679">
      <w:pPr>
        <w:pStyle w:val="ProductList-Body"/>
      </w:pPr>
      <w:r>
        <w:t xml:space="preserve"> </w:t>
      </w:r>
    </w:p>
    <w:p w:rsidR="00087017" w:rsidRDefault="00725679">
      <w:pPr>
        <w:pStyle w:val="ProductList-ClauseHeading"/>
        <w:outlineLvl w:val="2"/>
      </w:pPr>
      <w:r>
        <w:t>16. Administrative and Support Rights</w:t>
      </w:r>
    </w:p>
    <w:p w:rsidR="00087017" w:rsidRDefault="00725679">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rsidR="00087017" w:rsidRDefault="00725679">
      <w:pPr>
        <w:pStyle w:val="ProductList-Body"/>
      </w:pPr>
      <w:r>
        <w:t xml:space="preserve"> </w:t>
      </w:r>
    </w:p>
    <w:p w:rsidR="00087017" w:rsidRDefault="00725679">
      <w:pPr>
        <w:pStyle w:val="ProductList-ClauseHeading"/>
        <w:outlineLvl w:val="2"/>
      </w:pPr>
      <w:r>
        <w:t>17. Distributable Code</w:t>
      </w:r>
    </w:p>
    <w:p w:rsidR="00087017" w:rsidRDefault="00725679">
      <w:pPr>
        <w:pStyle w:val="ProductList-Body"/>
      </w:pPr>
      <w:r>
        <w:t xml:space="preserve">The software may include code that Customer is permitted to distribute in programs it develops if it complies with the terms below. </w:t>
      </w:r>
    </w:p>
    <w:p w:rsidR="00087017" w:rsidRDefault="00725679">
      <w:pPr>
        <w:pStyle w:val="ProductList-Body"/>
      </w:pPr>
      <w:r>
        <w:t xml:space="preserve"> </w:t>
      </w:r>
    </w:p>
    <w:p w:rsidR="00087017" w:rsidRDefault="00725679">
      <w:pPr>
        <w:pStyle w:val="ProductList-SubClauseHeading"/>
        <w:outlineLvl w:val="3"/>
      </w:pPr>
      <w:r>
        <w:t>17.1 Right to Use and Distribute</w:t>
      </w:r>
    </w:p>
    <w:p w:rsidR="00087017" w:rsidRDefault="00725679">
      <w:pPr>
        <w:pStyle w:val="ProductList-BodyIndented"/>
      </w:pPr>
      <w:r>
        <w:t xml:space="preserve">The code and text files listed below are “Distributable Code.” </w:t>
      </w:r>
    </w:p>
    <w:p w:rsidR="00087017" w:rsidRDefault="00725679" w:rsidP="00725679">
      <w:pPr>
        <w:pStyle w:val="ProductList-Bullet"/>
        <w:numPr>
          <w:ilvl w:val="1"/>
          <w:numId w:val="4"/>
        </w:numPr>
      </w:pPr>
      <w:r>
        <w:t xml:space="preserve">REDIST.TXT Files:  Customer may copy and distribute the object code form of code listed in REDIST.TXT files and in OTHER-DIST.TXT files, as well as any code marked as “Silverlight Libraries”, Silverlight “Client Libraries” and Silverlight “Server Libraries”. </w:t>
      </w:r>
    </w:p>
    <w:p w:rsidR="00087017" w:rsidRDefault="00725679" w:rsidP="00725679">
      <w:pPr>
        <w:pStyle w:val="ProductList-Bullet"/>
        <w:numPr>
          <w:ilvl w:val="1"/>
          <w:numId w:val="4"/>
        </w:numPr>
      </w:pPr>
      <w:r>
        <w:t>Sample Code, Templates, and Styles:  Customer may modify, copy, and distribute the source and object code form of code marked as “sample, “template”, “simple styles” and “sketch styles.”</w:t>
      </w:r>
    </w:p>
    <w:p w:rsidR="00087017" w:rsidRDefault="00725679" w:rsidP="00725679">
      <w:pPr>
        <w:pStyle w:val="ProductList-Bullet"/>
        <w:numPr>
          <w:ilvl w:val="1"/>
          <w:numId w:val="4"/>
        </w:numPr>
      </w:pPr>
      <w:r>
        <w:t xml:space="preserve">Third Party Distribution:  Customer may permit distributors of its programs to copy and distribute the Distributable Code as part of those programs. </w:t>
      </w:r>
    </w:p>
    <w:p w:rsidR="00087017" w:rsidRDefault="00725679" w:rsidP="00725679">
      <w:pPr>
        <w:pStyle w:val="ProductList-Bullet"/>
        <w:numPr>
          <w:ilvl w:val="1"/>
          <w:numId w:val="4"/>
        </w:numPr>
      </w:pPr>
      <w:r>
        <w:t>Image Library:  Customer may copy and distribute images, graphics and animations in the Image Library as described in the software documentation.</w:t>
      </w:r>
    </w:p>
    <w:p w:rsidR="00087017" w:rsidRDefault="00725679">
      <w:pPr>
        <w:pStyle w:val="ProductList-BodyIndented"/>
      </w:pPr>
      <w:r>
        <w:t xml:space="preserve"> </w:t>
      </w:r>
    </w:p>
    <w:p w:rsidR="00087017" w:rsidRDefault="00725679">
      <w:pPr>
        <w:pStyle w:val="ProductList-SubClauseHeading"/>
        <w:outlineLvl w:val="3"/>
      </w:pPr>
      <w:r>
        <w:t>17.2 Distribution Requirements</w:t>
      </w:r>
    </w:p>
    <w:p w:rsidR="00087017" w:rsidRDefault="00725679">
      <w:pPr>
        <w:pStyle w:val="ProductList-BodyIndented"/>
      </w:pPr>
      <w:r>
        <w:t>If Customer distributes any Distributable Code. Customer must:</w:t>
      </w:r>
    </w:p>
    <w:p w:rsidR="00087017" w:rsidRDefault="00725679" w:rsidP="00725679">
      <w:pPr>
        <w:pStyle w:val="ProductList-Bullet"/>
        <w:numPr>
          <w:ilvl w:val="1"/>
          <w:numId w:val="5"/>
        </w:numPr>
      </w:pPr>
      <w:r>
        <w:t xml:space="preserve">Only distribute it with Customer’s programs, where Customer’s programs provide significant primary functionality to the Distributable Code; </w:t>
      </w:r>
    </w:p>
    <w:p w:rsidR="00087017" w:rsidRDefault="00725679" w:rsidP="00725679">
      <w:pPr>
        <w:pStyle w:val="ProductList-Bullet"/>
        <w:numPr>
          <w:ilvl w:val="1"/>
          <w:numId w:val="5"/>
        </w:numPr>
      </w:pPr>
      <w:r>
        <w:t>require distributors and external end users to agree to terms that protect the Distributable Code at least as much as Customer’s volume licensing agreement, including the Product Terms;</w:t>
      </w:r>
    </w:p>
    <w:p w:rsidR="00087017" w:rsidRDefault="00725679" w:rsidP="00725679">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rsidR="00087017" w:rsidRDefault="00725679">
      <w:pPr>
        <w:pStyle w:val="ProductList-BodyIndented"/>
      </w:pPr>
      <w:r>
        <w:t xml:space="preserve"> </w:t>
      </w:r>
    </w:p>
    <w:p w:rsidR="00087017" w:rsidRDefault="00725679">
      <w:pPr>
        <w:pStyle w:val="ProductList-SubClauseHeading"/>
        <w:outlineLvl w:val="3"/>
      </w:pPr>
      <w:r>
        <w:t>17.3 Distribution Limitations</w:t>
      </w:r>
    </w:p>
    <w:p w:rsidR="00087017" w:rsidRDefault="00725679">
      <w:pPr>
        <w:pStyle w:val="ProductList-BodyIndented"/>
      </w:pPr>
      <w:r>
        <w:t>Customer may not:</w:t>
      </w:r>
    </w:p>
    <w:p w:rsidR="00087017" w:rsidRDefault="00725679" w:rsidP="00725679">
      <w:pPr>
        <w:pStyle w:val="ProductList-Bullet"/>
        <w:numPr>
          <w:ilvl w:val="1"/>
          <w:numId w:val="6"/>
        </w:numPr>
      </w:pPr>
      <w:r>
        <w:t>alter any copyright, trademark or patent notice in the Distributable Code;</w:t>
      </w:r>
    </w:p>
    <w:p w:rsidR="00087017" w:rsidRDefault="00725679" w:rsidP="00725679">
      <w:pPr>
        <w:pStyle w:val="ProductList-Bullet"/>
        <w:numPr>
          <w:ilvl w:val="1"/>
          <w:numId w:val="6"/>
        </w:numPr>
      </w:pPr>
      <w:r>
        <w:t>use Microsoft’s trademarks in Customer’s programs’ names or in a way that suggests its programs come from or are endorsed by Microsoft;</w:t>
      </w:r>
    </w:p>
    <w:p w:rsidR="00087017" w:rsidRDefault="00725679" w:rsidP="00725679">
      <w:pPr>
        <w:pStyle w:val="ProductList-Bullet"/>
        <w:numPr>
          <w:ilvl w:val="1"/>
          <w:numId w:val="6"/>
        </w:numPr>
      </w:pPr>
      <w:r>
        <w:t xml:space="preserve">distribute Distributable Code in or with any malicious or, deceptive programs or in an unlawful manner; or </w:t>
      </w:r>
    </w:p>
    <w:p w:rsidR="00087017" w:rsidRDefault="00725679" w:rsidP="00725679">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rsidR="00087017" w:rsidRDefault="00725679">
      <w:pPr>
        <w:pStyle w:val="ProductList-BodyIndented"/>
      </w:pPr>
      <w:r>
        <w:t xml:space="preserve"> </w:t>
      </w:r>
    </w:p>
    <w:p w:rsidR="00087017" w:rsidRDefault="00725679">
      <w:pPr>
        <w:pStyle w:val="ProductList-ClauseHeading"/>
        <w:outlineLvl w:val="2"/>
      </w:pPr>
      <w:r>
        <w:t>18. Software Plus Services</w:t>
      </w:r>
    </w:p>
    <w:p w:rsidR="00087017" w:rsidRDefault="00725679">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rsidR="00087017" w:rsidRDefault="00725679">
      <w:pPr>
        <w:pStyle w:val="ProductList-Body"/>
      </w:pPr>
      <w:r>
        <w:t xml:space="preserve"> </w:t>
      </w:r>
    </w:p>
    <w:p w:rsidR="00087017" w:rsidRDefault="00725679">
      <w:pPr>
        <w:pStyle w:val="ProductList-ClauseHeading"/>
        <w:outlineLvl w:val="2"/>
      </w:pPr>
      <w:r>
        <w:t>19. Processing of Personal Data</w:t>
      </w:r>
    </w:p>
    <w:p w:rsidR="00087017" w:rsidRDefault="00725679">
      <w:pPr>
        <w:pStyle w:val="ProductList-Body"/>
      </w:pPr>
      <w:r>
        <w:t xml:space="preserve">To the extent Microsoft is a processor or subprocessor of personal data in connection with a Product or the provision of Professional Services, Microsoft makes the commitments in the European Union General Data Protection Regulation Terms in Attachment 4 of the </w:t>
      </w:r>
      <w:hyperlink r:id="rId37">
        <w:r>
          <w:rPr>
            <w:color w:val="00467F"/>
            <w:u w:val="single"/>
          </w:rPr>
          <w:t>Online Services Terms</w:t>
        </w:r>
      </w:hyperlink>
      <w:r>
        <w:t xml:space="preserve"> to all customers effective May 25, 2018. </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GroupHeading"/>
        <w:outlineLvl w:val="1"/>
      </w:pPr>
      <w:bookmarkStart w:id="16" w:name="_Sec538"/>
      <w:r>
        <w:t>License Model Terms</w:t>
      </w:r>
      <w:bookmarkEnd w:id="16"/>
      <w:r>
        <w:fldChar w:fldCharType="begin"/>
      </w:r>
      <w:r>
        <w:instrText xml:space="preserve"> TC "</w:instrText>
      </w:r>
      <w:bookmarkStart w:id="17" w:name="_Toc504911262"/>
      <w:r>
        <w:instrText>License Model Terms</w:instrText>
      </w:r>
      <w:bookmarkEnd w:id="17"/>
      <w:r>
        <w:instrText>" \l 2</w:instrText>
      </w:r>
      <w:r>
        <w:fldChar w:fldCharType="end"/>
      </w:r>
    </w:p>
    <w:p w:rsidR="00087017" w:rsidRDefault="00725679">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rsidR="00087017" w:rsidRDefault="00725679">
      <w:pPr>
        <w:pStyle w:val="ProductList-Offering2Heading"/>
        <w:outlineLvl w:val="2"/>
      </w:pPr>
      <w:bookmarkStart w:id="18" w:name="_Sec539"/>
      <w:r>
        <w:t>Desktop Applications</w:t>
      </w:r>
      <w:bookmarkEnd w:id="18"/>
      <w:r>
        <w:fldChar w:fldCharType="begin"/>
      </w:r>
      <w:r>
        <w:instrText xml:space="preserve"> TC "</w:instrText>
      </w:r>
      <w:bookmarkStart w:id="19" w:name="_Toc504911263"/>
      <w:r>
        <w:instrText>Desktop Applications</w:instrText>
      </w:r>
      <w:bookmarkEnd w:id="19"/>
      <w:r>
        <w:instrText>" \l 3</w:instrText>
      </w:r>
      <w:r>
        <w:fldChar w:fldCharType="end"/>
      </w:r>
    </w:p>
    <w:p w:rsidR="00087017" w:rsidRDefault="00725679">
      <w:pPr>
        <w:pStyle w:val="ProductList-ClauseHeading"/>
        <w:outlineLvl w:val="3"/>
      </w:pPr>
      <w:r>
        <w:t>Device License</w:t>
      </w:r>
    </w:p>
    <w:p w:rsidR="00087017" w:rsidRDefault="00725679" w:rsidP="00725679">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rsidR="00087017" w:rsidRDefault="00725679" w:rsidP="00725679">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rsidR="00087017" w:rsidRDefault="00725679" w:rsidP="00725679">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rsidR="00087017" w:rsidRDefault="00725679" w:rsidP="00725679">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rsidR="00087017" w:rsidRDefault="00725679" w:rsidP="00725679">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087017" w:rsidRDefault="00725679">
      <w:pPr>
        <w:pStyle w:val="ProductList-Body"/>
      </w:pPr>
      <w:r>
        <w:t xml:space="preserve"> </w:t>
      </w:r>
    </w:p>
    <w:p w:rsidR="00087017" w:rsidRDefault="00725679">
      <w:pPr>
        <w:pStyle w:val="ProductList-ClauseHeading"/>
        <w:outlineLvl w:val="3"/>
      </w:pPr>
      <w:r>
        <w:t>Media Elements and Templates</w:t>
      </w:r>
    </w:p>
    <w:p w:rsidR="00087017" w:rsidRDefault="00725679">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rsidR="00087017" w:rsidRDefault="00725679">
      <w:pPr>
        <w:pStyle w:val="ProductList-Offering2Heading"/>
        <w:outlineLvl w:val="2"/>
      </w:pPr>
      <w:bookmarkStart w:id="20" w:name="_Sec540"/>
      <w:r>
        <w:t>Desktop Operating Systems</w:t>
      </w:r>
      <w:bookmarkEnd w:id="20"/>
      <w:r>
        <w:fldChar w:fldCharType="begin"/>
      </w:r>
      <w:r>
        <w:instrText xml:space="preserve"> TC "</w:instrText>
      </w:r>
      <w:bookmarkStart w:id="21" w:name="_Toc504911264"/>
      <w:r>
        <w:instrText>Desktop Operating Systems</w:instrText>
      </w:r>
      <w:bookmarkEnd w:id="21"/>
      <w:r>
        <w:instrText>" \l 3</w:instrText>
      </w:r>
      <w:r>
        <w:fldChar w:fldCharType="end"/>
      </w:r>
    </w:p>
    <w:p w:rsidR="00087017" w:rsidRDefault="00725679">
      <w:pPr>
        <w:pStyle w:val="ProductList-ClauseHeading"/>
        <w:outlineLvl w:val="3"/>
      </w:pPr>
      <w:r>
        <w:t>Device License</w:t>
      </w:r>
    </w:p>
    <w:p w:rsidR="00087017" w:rsidRDefault="00725679" w:rsidP="00725679">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rsidR="00087017" w:rsidRDefault="00725679" w:rsidP="00725679">
      <w:pPr>
        <w:pStyle w:val="ProductList-Bullet"/>
        <w:numPr>
          <w:ilvl w:val="0"/>
          <w:numId w:val="8"/>
        </w:numPr>
      </w:pPr>
      <w:r>
        <w:t>Customer may use the software on up to two processors.</w:t>
      </w:r>
    </w:p>
    <w:p w:rsidR="00087017" w:rsidRDefault="00725679" w:rsidP="00725679">
      <w:pPr>
        <w:pStyle w:val="ProductList-Bullet"/>
        <w:numPr>
          <w:ilvl w:val="0"/>
          <w:numId w:val="8"/>
        </w:numPr>
      </w:pPr>
      <w:r>
        <w:t>Local use is permitted for any user.</w:t>
      </w:r>
    </w:p>
    <w:p w:rsidR="00087017" w:rsidRDefault="00725679" w:rsidP="00725679">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rsidR="00087017" w:rsidRDefault="00725679" w:rsidP="00725679">
      <w:pPr>
        <w:pStyle w:val="ProductList-Bullet"/>
        <w:numPr>
          <w:ilvl w:val="0"/>
          <w:numId w:val="8"/>
        </w:numPr>
      </w:pPr>
      <w:r>
        <w:t>Only one user may access and use the software at a time.</w:t>
      </w:r>
    </w:p>
    <w:p w:rsidR="00087017" w:rsidRDefault="00725679" w:rsidP="00725679">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rsidR="00087017" w:rsidRDefault="00725679" w:rsidP="00725679">
      <w:pPr>
        <w:pStyle w:val="ProductList-Bullet"/>
        <w:numPr>
          <w:ilvl w:val="0"/>
          <w:numId w:val="8"/>
        </w:numPr>
      </w:pPr>
      <w:r>
        <w:t>An unlimited number of connections are allowed for KMS activation or similar technology.</w:t>
      </w:r>
    </w:p>
    <w:p w:rsidR="00087017" w:rsidRDefault="00725679">
      <w:pPr>
        <w:pStyle w:val="ProductList-Body"/>
      </w:pPr>
      <w:r>
        <w:t xml:space="preserve"> </w:t>
      </w:r>
    </w:p>
    <w:p w:rsidR="00087017" w:rsidRDefault="00725679">
      <w:pPr>
        <w:pStyle w:val="ProductList-ClauseHeading"/>
        <w:outlineLvl w:val="3"/>
      </w:pPr>
      <w:r>
        <w:t>Adobe Flash Player</w:t>
      </w:r>
    </w:p>
    <w:p w:rsidR="00087017" w:rsidRDefault="00725679">
      <w:pPr>
        <w:pStyle w:val="ProductList-Body"/>
      </w:pPr>
      <w:r>
        <w:t xml:space="preserve">The software may include a version of Adobe Flash Player. Customer agrees that its use of the Adobe Flash Player is governed by the license terms for Adobe Systems Incorporated at </w:t>
      </w:r>
      <w:hyperlink r:id="rId38">
        <w:r>
          <w:rPr>
            <w:color w:val="00467F"/>
            <w:u w:val="single"/>
          </w:rPr>
          <w:t>http://go.microsoft.com/fwlink/?linkid=248532</w:t>
        </w:r>
      </w:hyperlink>
      <w:r>
        <w:t>. Adobe and Flash are either registered trademarks or trademarks of Adobe Systems Incorporated in the United States and/or other countries.</w:t>
      </w:r>
    </w:p>
    <w:p w:rsidR="00087017" w:rsidRDefault="00725679">
      <w:pPr>
        <w:pStyle w:val="ProductList-Offering2Heading"/>
        <w:outlineLvl w:val="2"/>
      </w:pPr>
      <w:bookmarkStart w:id="22" w:name="_Sec541"/>
      <w:r>
        <w:t>Per Core/CAL</w:t>
      </w:r>
      <w:bookmarkEnd w:id="22"/>
      <w:r>
        <w:fldChar w:fldCharType="begin"/>
      </w:r>
      <w:r>
        <w:instrText xml:space="preserve"> TC "</w:instrText>
      </w:r>
      <w:bookmarkStart w:id="23" w:name="_Toc504911265"/>
      <w:r>
        <w:instrText>Per Core/CAL</w:instrText>
      </w:r>
      <w:bookmarkEnd w:id="23"/>
      <w:r>
        <w:instrText>" \l 3</w:instrText>
      </w:r>
      <w:r>
        <w:fldChar w:fldCharType="end"/>
      </w:r>
    </w:p>
    <w:p w:rsidR="00087017" w:rsidRDefault="00725679">
      <w:pPr>
        <w:pStyle w:val="ProductList-ClauseHeading"/>
        <w:outlineLvl w:val="3"/>
      </w:pPr>
      <w:r>
        <w:t>Server Licenses (per core)</w:t>
      </w:r>
    </w:p>
    <w:p w:rsidR="00087017" w:rsidRDefault="00725679" w:rsidP="00725679">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rsidR="00087017" w:rsidRDefault="00725679" w:rsidP="00725679">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087017" w:rsidRDefault="00725679" w:rsidP="00725679">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087017" w:rsidRDefault="00725679" w:rsidP="00725679">
      <w:pPr>
        <w:pStyle w:val="ProductList-Bullet"/>
        <w:numPr>
          <w:ilvl w:val="0"/>
          <w:numId w:val="9"/>
        </w:numPr>
      </w:pPr>
      <w:r>
        <w:t>Standard edition:</w:t>
      </w:r>
    </w:p>
    <w:p w:rsidR="00087017" w:rsidRDefault="00725679" w:rsidP="00725679">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087017" w:rsidRDefault="00725679" w:rsidP="00725679">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rsidR="00087017" w:rsidRDefault="00725679" w:rsidP="00725679">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087017" w:rsidRDefault="00725679" w:rsidP="00725679">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rsidR="00087017" w:rsidRDefault="00725679" w:rsidP="00725679">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087017" w:rsidRDefault="00725679">
      <w:pPr>
        <w:pStyle w:val="ProductList-Body"/>
      </w:pPr>
      <w:r>
        <w:t xml:space="preserve"> </w:t>
      </w:r>
    </w:p>
    <w:p w:rsidR="00087017" w:rsidRDefault="00725679">
      <w:pPr>
        <w:pStyle w:val="ProductList-ClauseHeading"/>
        <w:outlineLvl w:val="3"/>
      </w:pPr>
      <w:r>
        <w:t>Access Licenses</w:t>
      </w:r>
    </w:p>
    <w:p w:rsidR="00087017" w:rsidRDefault="00725679" w:rsidP="00725679">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rsidR="00087017" w:rsidRDefault="00725679" w:rsidP="00725679">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087017" w:rsidRDefault="00725679" w:rsidP="00725679">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rsidR="00087017" w:rsidRDefault="00725679" w:rsidP="00725679">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087017" w:rsidRDefault="00725679">
      <w:pPr>
        <w:pStyle w:val="ProductList-Offering2Heading"/>
        <w:outlineLvl w:val="2"/>
      </w:pPr>
      <w:bookmarkStart w:id="24" w:name="_Sec542"/>
      <w:r>
        <w:t>Server/CAL</w:t>
      </w:r>
      <w:bookmarkEnd w:id="24"/>
      <w:r>
        <w:fldChar w:fldCharType="begin"/>
      </w:r>
      <w:r>
        <w:instrText xml:space="preserve"> TC "</w:instrText>
      </w:r>
      <w:bookmarkStart w:id="25" w:name="_Toc504911266"/>
      <w:r>
        <w:instrText>Server/CAL</w:instrText>
      </w:r>
      <w:bookmarkEnd w:id="25"/>
      <w:r>
        <w:instrText>" \l 3</w:instrText>
      </w:r>
      <w:r>
        <w:fldChar w:fldCharType="end"/>
      </w:r>
    </w:p>
    <w:p w:rsidR="00087017" w:rsidRDefault="00725679">
      <w:pPr>
        <w:pStyle w:val="ProductList-ClauseHeading"/>
        <w:outlineLvl w:val="3"/>
      </w:pPr>
      <w:r>
        <w:t>Server Licenses (per Instance)</w:t>
      </w:r>
    </w:p>
    <w:p w:rsidR="00087017" w:rsidRDefault="00725679">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rsidR="00087017" w:rsidRDefault="00725679">
      <w:pPr>
        <w:pStyle w:val="ProductList-Body"/>
      </w:pPr>
      <w:r>
        <w:t xml:space="preserve"> </w:t>
      </w:r>
    </w:p>
    <w:p w:rsidR="00087017" w:rsidRDefault="00725679">
      <w:pPr>
        <w:pStyle w:val="ProductList-ClauseHeading"/>
        <w:outlineLvl w:val="3"/>
      </w:pPr>
      <w:r>
        <w:t>Access Licenses</w:t>
      </w:r>
    </w:p>
    <w:p w:rsidR="00087017" w:rsidRDefault="00725679" w:rsidP="00725679">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rsidR="00087017" w:rsidRDefault="00725679" w:rsidP="00725679">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087017" w:rsidRDefault="00725679">
      <w:pPr>
        <w:pStyle w:val="ProductList-Offering2Heading"/>
        <w:outlineLvl w:val="2"/>
      </w:pPr>
      <w:bookmarkStart w:id="26" w:name="_Sec543"/>
      <w:r>
        <w:t>Per Core</w:t>
      </w:r>
      <w:bookmarkEnd w:id="26"/>
      <w:r>
        <w:fldChar w:fldCharType="begin"/>
      </w:r>
      <w:r>
        <w:instrText xml:space="preserve"> TC "</w:instrText>
      </w:r>
      <w:bookmarkStart w:id="27" w:name="_Toc504911267"/>
      <w:r>
        <w:instrText>Per Core</w:instrText>
      </w:r>
      <w:bookmarkEnd w:id="27"/>
      <w:r>
        <w:instrText>" \l 3</w:instrText>
      </w:r>
      <w:r>
        <w:fldChar w:fldCharType="end"/>
      </w:r>
    </w:p>
    <w:p w:rsidR="00087017" w:rsidRDefault="00725679">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rsidR="00087017" w:rsidRDefault="00725679">
      <w:pPr>
        <w:pStyle w:val="ProductList-Body"/>
      </w:pPr>
      <w:r>
        <w:t xml:space="preserve"> </w:t>
      </w:r>
    </w:p>
    <w:p w:rsidR="00087017" w:rsidRDefault="00725679">
      <w:pPr>
        <w:pStyle w:val="ProductList-ClauseHeading"/>
        <w:outlineLvl w:val="3"/>
      </w:pPr>
      <w:r>
        <w:t>Server Licenses (per core) – Licensing by Physical Core on a Server</w:t>
      </w:r>
    </w:p>
    <w:p w:rsidR="00087017" w:rsidRDefault="00725679" w:rsidP="00725679">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rsidR="00087017" w:rsidRDefault="00725679" w:rsidP="00725679">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rsidR="00087017" w:rsidRDefault="00725679" w:rsidP="00725679">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rsidR="00087017" w:rsidRDefault="00725679" w:rsidP="00725679">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087017" w:rsidRDefault="00725679" w:rsidP="00725679">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087017" w:rsidRDefault="00725679">
      <w:pPr>
        <w:pStyle w:val="ProductList-Body"/>
      </w:pPr>
      <w:r>
        <w:t xml:space="preserve"> </w:t>
      </w:r>
    </w:p>
    <w:p w:rsidR="00087017" w:rsidRDefault="00725679">
      <w:pPr>
        <w:pStyle w:val="ProductList-ClauseHeading"/>
        <w:outlineLvl w:val="3"/>
      </w:pPr>
      <w:r>
        <w:t>Server Licenses (per core) – Licensing by Individual Virtual OSE</w:t>
      </w:r>
    </w:p>
    <w:p w:rsidR="00087017" w:rsidRDefault="00725679" w:rsidP="00725679">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rsidR="00087017" w:rsidRDefault="00725679" w:rsidP="00725679">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rsidR="00087017" w:rsidRDefault="00725679" w:rsidP="00725679">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rsidR="00087017" w:rsidRDefault="00725679">
      <w:pPr>
        <w:pStyle w:val="ProductList-Offering2Heading"/>
        <w:outlineLvl w:val="2"/>
      </w:pPr>
      <w:bookmarkStart w:id="28" w:name="_Sec544"/>
      <w:r>
        <w:t>Management Servers</w:t>
      </w:r>
      <w:bookmarkEnd w:id="28"/>
      <w:r>
        <w:fldChar w:fldCharType="begin"/>
      </w:r>
      <w:r>
        <w:instrText xml:space="preserve"> TC "</w:instrText>
      </w:r>
      <w:bookmarkStart w:id="29" w:name="_Toc504911268"/>
      <w:r>
        <w:instrText>Management Servers</w:instrText>
      </w:r>
      <w:bookmarkEnd w:id="29"/>
      <w:r>
        <w:instrText>" \l 3</w:instrText>
      </w:r>
      <w:r>
        <w:fldChar w:fldCharType="end"/>
      </w:r>
    </w:p>
    <w:p w:rsidR="00087017" w:rsidRDefault="00725679">
      <w:pPr>
        <w:pStyle w:val="ProductList-ClauseHeading"/>
        <w:outlineLvl w:val="3"/>
      </w:pPr>
      <w:r>
        <w:t>Management Licenses</w:t>
      </w:r>
    </w:p>
    <w:p w:rsidR="00087017" w:rsidRDefault="00725679">
      <w:pPr>
        <w:pStyle w:val="ProductList-Body"/>
      </w:pPr>
      <w:r>
        <w:t xml:space="preserve">The Management License version, not the version of software used, determines the version of applicable License Terms (including use under downgrade rights notwithstanding terms to the contrary). </w:t>
      </w:r>
    </w:p>
    <w:p w:rsidR="00087017" w:rsidRDefault="00725679">
      <w:pPr>
        <w:pStyle w:val="ProductList-Body"/>
      </w:pPr>
      <w:r>
        <w:t xml:space="preserve"> </w:t>
      </w:r>
    </w:p>
    <w:p w:rsidR="00087017" w:rsidRDefault="00725679">
      <w:pPr>
        <w:pStyle w:val="ProductList-ClauseHeading"/>
        <w:outlineLvl w:val="3"/>
      </w:pPr>
      <w:r>
        <w:t>Server Management Licenses (per core)</w:t>
      </w:r>
    </w:p>
    <w:p w:rsidR="00087017" w:rsidRDefault="00725679" w:rsidP="00725679">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rsidR="00087017" w:rsidRDefault="00725679" w:rsidP="00725679">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rsidR="00087017" w:rsidRDefault="00725679" w:rsidP="00725679">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087017" w:rsidRDefault="00725679" w:rsidP="00725679">
      <w:pPr>
        <w:pStyle w:val="ProductList-Bullet"/>
        <w:numPr>
          <w:ilvl w:val="0"/>
          <w:numId w:val="14"/>
        </w:numPr>
      </w:pPr>
      <w:r>
        <w:t>Standard edition:</w:t>
      </w:r>
    </w:p>
    <w:p w:rsidR="00087017" w:rsidRDefault="00725679" w:rsidP="00725679">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rsidR="00087017" w:rsidRDefault="00725679" w:rsidP="00725679">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087017" w:rsidRDefault="00725679" w:rsidP="00725679">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rsidR="00087017" w:rsidRDefault="00725679" w:rsidP="00725679">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rsidR="00087017" w:rsidRDefault="00725679">
      <w:pPr>
        <w:pStyle w:val="ProductList-Body"/>
      </w:pPr>
      <w:r>
        <w:t xml:space="preserve"> </w:t>
      </w:r>
    </w:p>
    <w:p w:rsidR="00087017" w:rsidRDefault="00725679">
      <w:pPr>
        <w:pStyle w:val="ProductList-ClauseHeading"/>
        <w:outlineLvl w:val="3"/>
      </w:pPr>
      <w:r>
        <w:t>Client Management Licenses (per OSE or user)</w:t>
      </w:r>
    </w:p>
    <w:p w:rsidR="00087017" w:rsidRDefault="00725679" w:rsidP="00725679">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rsidR="00087017" w:rsidRDefault="00725679" w:rsidP="00725679">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rsidR="00087017" w:rsidRDefault="00725679" w:rsidP="00725679">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rsidR="00087017" w:rsidRDefault="00725679" w:rsidP="00725679">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rsidR="00087017" w:rsidRDefault="00725679">
      <w:pPr>
        <w:pStyle w:val="ProductList-Body"/>
      </w:pPr>
      <w:r>
        <w:t xml:space="preserve"> </w:t>
      </w:r>
    </w:p>
    <w:p w:rsidR="00087017" w:rsidRDefault="00725679">
      <w:pPr>
        <w:pStyle w:val="ProductList-ClauseHeading"/>
        <w:outlineLvl w:val="3"/>
      </w:pPr>
      <w:r>
        <w:t>Management Licenses are not required for:</w:t>
      </w:r>
    </w:p>
    <w:p w:rsidR="00087017" w:rsidRDefault="00725679" w:rsidP="00725679">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rsidR="00087017" w:rsidRDefault="00725679" w:rsidP="00725679">
      <w:pPr>
        <w:pStyle w:val="ProductList-Bullet"/>
        <w:numPr>
          <w:ilvl w:val="0"/>
          <w:numId w:val="16"/>
        </w:numPr>
      </w:pPr>
      <w:r>
        <w:t xml:space="preserve">Any of Customer’s network infrastructure devices functioning solely for the purpose of transmitting network data and not running Windows Server software; </w:t>
      </w:r>
    </w:p>
    <w:p w:rsidR="00087017" w:rsidRDefault="00725679" w:rsidP="00725679">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rsidR="00087017" w:rsidRDefault="00725679" w:rsidP="00725679">
      <w:pPr>
        <w:pStyle w:val="ProductList-Bullet"/>
        <w:numPr>
          <w:ilvl w:val="0"/>
          <w:numId w:val="16"/>
        </w:numPr>
      </w:pPr>
      <w:r>
        <w:t>Any device solely monitored or managed for the status of its hardware components with respect to system temperature, fan speed, power on/off, system reset or CPU availability.</w:t>
      </w:r>
    </w:p>
    <w:p w:rsidR="00087017" w:rsidRDefault="00725679">
      <w:pPr>
        <w:pStyle w:val="ProductList-Body"/>
      </w:pPr>
      <w:r>
        <w:t xml:space="preserve"> </w:t>
      </w:r>
    </w:p>
    <w:p w:rsidR="00087017" w:rsidRDefault="00725679">
      <w:pPr>
        <w:pStyle w:val="ProductList-ClauseHeading"/>
        <w:outlineLvl w:val="3"/>
      </w:pPr>
      <w:r>
        <w:t>Data Sets</w:t>
      </w:r>
    </w:p>
    <w:p w:rsidR="00087017" w:rsidRDefault="00725679">
      <w:pPr>
        <w:pStyle w:val="ProductList-Body"/>
      </w:pPr>
      <w:r>
        <w:t>Customer may not copy or distribute any data set (or any portion of a data set) included in the software.</w:t>
      </w:r>
    </w:p>
    <w:p w:rsidR="00087017" w:rsidRDefault="00725679">
      <w:pPr>
        <w:pStyle w:val="ProductList-Offering2Heading"/>
        <w:outlineLvl w:val="2"/>
      </w:pPr>
      <w:bookmarkStart w:id="30" w:name="_Sec545"/>
      <w:r>
        <w:t>Specialty Servers</w:t>
      </w:r>
      <w:bookmarkEnd w:id="30"/>
      <w:r>
        <w:fldChar w:fldCharType="begin"/>
      </w:r>
      <w:r>
        <w:instrText xml:space="preserve"> TC "</w:instrText>
      </w:r>
      <w:bookmarkStart w:id="31" w:name="_Toc504911269"/>
      <w:r>
        <w:instrText>Specialty Servers</w:instrText>
      </w:r>
      <w:bookmarkEnd w:id="31"/>
      <w:r>
        <w:instrText>" \l 3</w:instrText>
      </w:r>
      <w:r>
        <w:fldChar w:fldCharType="end"/>
      </w:r>
    </w:p>
    <w:p w:rsidR="00087017" w:rsidRDefault="00725679">
      <w:pPr>
        <w:pStyle w:val="ProductList-ClauseHeading"/>
        <w:outlineLvl w:val="3"/>
      </w:pPr>
      <w:r>
        <w:t>Server Licenses (per Instance)</w:t>
      </w:r>
    </w:p>
    <w:p w:rsidR="00087017" w:rsidRDefault="00725679">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rsidR="00087017" w:rsidRDefault="00725679">
      <w:pPr>
        <w:pStyle w:val="ProductList-Offering2Heading"/>
        <w:outlineLvl w:val="2"/>
      </w:pPr>
      <w:bookmarkStart w:id="32" w:name="_Sec546"/>
      <w:r>
        <w:t>Developer Tools</w:t>
      </w:r>
      <w:bookmarkEnd w:id="32"/>
      <w:r>
        <w:fldChar w:fldCharType="begin"/>
      </w:r>
      <w:r>
        <w:instrText xml:space="preserve"> TC "</w:instrText>
      </w:r>
      <w:bookmarkStart w:id="33" w:name="_Toc504911270"/>
      <w:r>
        <w:instrText>Developer Tools</w:instrText>
      </w:r>
      <w:bookmarkEnd w:id="33"/>
      <w:r>
        <w:instrText>" \l 3</w:instrText>
      </w:r>
      <w:r>
        <w:fldChar w:fldCharType="end"/>
      </w:r>
    </w:p>
    <w:p w:rsidR="00087017" w:rsidRDefault="00725679">
      <w:pPr>
        <w:pStyle w:val="ProductList-ClauseHeading"/>
        <w:outlineLvl w:val="3"/>
      </w:pPr>
      <w:r>
        <w:t>User Licenses</w:t>
      </w:r>
    </w:p>
    <w:p w:rsidR="00087017" w:rsidRDefault="00725679" w:rsidP="00725679">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 </w:t>
      </w:r>
    </w:p>
    <w:p w:rsidR="00087017" w:rsidRDefault="00725679" w:rsidP="00725679">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w:t>
      </w:r>
    </w:p>
    <w:p w:rsidR="00087017" w:rsidRDefault="00725679" w:rsidP="00725679">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rsidR="00087017" w:rsidRDefault="00725679">
      <w:pPr>
        <w:pStyle w:val="ProductList-Body"/>
      </w:pPr>
      <w:r>
        <w:t xml:space="preserve"> </w:t>
      </w:r>
    </w:p>
    <w:p w:rsidR="00087017" w:rsidRDefault="00725679">
      <w:pPr>
        <w:pStyle w:val="ProductList-ClauseHeading"/>
        <w:outlineLvl w:val="3"/>
      </w:pPr>
      <w:r>
        <w:t>Additional License Terms for Visual Studio Subscriptions</w:t>
      </w:r>
    </w:p>
    <w:p w:rsidR="00087017" w:rsidRDefault="00725679">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rsidR="00087017" w:rsidRDefault="00725679">
      <w:pPr>
        <w:pStyle w:val="ProductList-Body"/>
      </w:pPr>
      <w:r>
        <w:t xml:space="preserve"> </w:t>
      </w:r>
    </w:p>
    <w:p w:rsidR="00087017" w:rsidRDefault="00725679">
      <w:pPr>
        <w:pStyle w:val="ProductList-SubClauseHeading"/>
        <w:outlineLvl w:val="4"/>
      </w:pPr>
      <w:r>
        <w:t>Running the Software on Microsoft Azure Platform Services</w:t>
      </w:r>
    </w:p>
    <w:p w:rsidR="00087017" w:rsidRDefault="00725679" w:rsidP="00725679">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Platform Services during the term of its Visual Studio Subscription. </w:t>
      </w:r>
    </w:p>
    <w:p w:rsidR="00087017" w:rsidRDefault="00725679" w:rsidP="00725679">
      <w:pPr>
        <w:pStyle w:val="ProductList-Bullet"/>
        <w:numPr>
          <w:ilvl w:val="1"/>
          <w:numId w:val="18"/>
        </w:numPr>
      </w:pPr>
      <w:r>
        <w:t>The use of the Software remains subject to the terms and conditions of Customer’s volume licensing agreement and any terms that come with the Software.</w:t>
      </w:r>
    </w:p>
    <w:p w:rsidR="00087017" w:rsidRDefault="00725679" w:rsidP="00725679">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Platform Services.</w:t>
      </w:r>
    </w:p>
    <w:p w:rsidR="00087017" w:rsidRDefault="00725679">
      <w:pPr>
        <w:pStyle w:val="ProductList-BodyIndented"/>
      </w:pPr>
      <w:r>
        <w:t xml:space="preserve"> </w:t>
      </w:r>
    </w:p>
    <w:p w:rsidR="00087017" w:rsidRDefault="00725679">
      <w:pPr>
        <w:pStyle w:val="ProductList-SubClauseHeading"/>
        <w:outlineLvl w:val="4"/>
      </w:pPr>
      <w:r>
        <w:t>Additional Requirements</w:t>
      </w:r>
    </w:p>
    <w:p w:rsidR="00087017" w:rsidRDefault="00725679">
      <w:pPr>
        <w:pStyle w:val="ProductList-BodyIndented"/>
      </w:pPr>
      <w:r>
        <w:t>To run Software on Microsoft Azure Platform Services Customer must activate its Visual Studio Subscription by linking its Microsoft account to the Visual Studio Subscription.</w:t>
      </w:r>
    </w:p>
    <w:p w:rsidR="00087017" w:rsidRDefault="00725679">
      <w:pPr>
        <w:pStyle w:val="ProductList-BodyIndented"/>
      </w:pPr>
      <w:r>
        <w:t xml:space="preserve"> </w:t>
      </w:r>
    </w:p>
    <w:p w:rsidR="00087017" w:rsidRDefault="00725679">
      <w:pPr>
        <w:pStyle w:val="ProductList-SubClauseHeading"/>
        <w:outlineLvl w:val="4"/>
      </w:pPr>
      <w:r>
        <w:t>Acceptance Testing and Feedback</w:t>
      </w:r>
    </w:p>
    <w:p w:rsidR="00087017" w:rsidRDefault="00725679">
      <w:pPr>
        <w:pStyle w:val="ProductList-BodyIndented"/>
      </w:pPr>
      <w:r>
        <w:t>Customer’s end users may access the Software, and online services made available with Customer’s Visual Studio Subscription, to perform acceptance tests or to provide feedback on its programs.</w:t>
      </w:r>
    </w:p>
    <w:p w:rsidR="00087017" w:rsidRDefault="00725679">
      <w:pPr>
        <w:pStyle w:val="ProductList-BodyIndented"/>
      </w:pPr>
      <w:r>
        <w:t xml:space="preserve"> </w:t>
      </w:r>
    </w:p>
    <w:p w:rsidR="00087017" w:rsidRDefault="00725679">
      <w:pPr>
        <w:pStyle w:val="ProductList-SubClauseHeading"/>
        <w:outlineLvl w:val="4"/>
      </w:pPr>
      <w:r>
        <w:t>Windows Server 2016 Remote Desktop Services</w:t>
      </w:r>
    </w:p>
    <w:p w:rsidR="00087017" w:rsidRDefault="00725679">
      <w:pPr>
        <w:pStyle w:val="ProductList-BodyIndented"/>
      </w:pPr>
      <w:r>
        <w:t>Up to 200 anonymous users at a time may use the Remote Desktop Services feature of the Windows Server software to access online demonstrations of Customer’s programs.</w:t>
      </w:r>
    </w:p>
    <w:p w:rsidR="00087017" w:rsidRDefault="00725679">
      <w:pPr>
        <w:pStyle w:val="ProductList-BodyIndented"/>
      </w:pPr>
      <w:r>
        <w:t xml:space="preserve"> </w:t>
      </w:r>
    </w:p>
    <w:p w:rsidR="00087017" w:rsidRDefault="00725679">
      <w:pPr>
        <w:pStyle w:val="ProductList-SubClauseHeading"/>
        <w:outlineLvl w:val="4"/>
      </w:pPr>
      <w:r>
        <w:t>Windows Embedded Product</w:t>
      </w:r>
    </w:p>
    <w:p w:rsidR="00087017" w:rsidRDefault="00725679">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rsidR="00087017" w:rsidRDefault="00087017">
      <w:pPr>
        <w:pStyle w:val="ProductList-BodyIndented"/>
        <w:jc w:val="right"/>
      </w:pPr>
    </w:p>
    <w:tbl>
      <w:tblPr>
        <w:tblStyle w:val="PURTable0"/>
        <w:tblW w:w="0" w:type="dxa"/>
        <w:tblLook w:val="04A0" w:firstRow="1" w:lastRow="0" w:firstColumn="1" w:lastColumn="0" w:noHBand="0" w:noVBand="1"/>
      </w:tblPr>
      <w:tblGrid>
        <w:gridCol w:w="1055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Indented"/>
      </w:pPr>
    </w:p>
    <w:p w:rsidR="00087017" w:rsidRDefault="00087017">
      <w:pPr>
        <w:sectPr w:rsidR="00087017">
          <w:headerReference w:type="default" r:id="rId39"/>
          <w:footerReference w:type="default" r:id="rId40"/>
          <w:type w:val="continuous"/>
          <w:pgSz w:w="12240" w:h="15840" w:code="1"/>
          <w:pgMar w:top="1170" w:right="720" w:bottom="720" w:left="720" w:header="432" w:footer="288" w:gutter="0"/>
          <w:cols w:space="360"/>
        </w:sectPr>
      </w:pPr>
    </w:p>
    <w:p w:rsidR="00087017" w:rsidRDefault="00725679">
      <w:pPr>
        <w:pStyle w:val="ProductList-SectionHeading"/>
        <w:pageBreakBefore/>
        <w:outlineLvl w:val="0"/>
      </w:pPr>
      <w:bookmarkStart w:id="34" w:name="_Sec547"/>
      <w:bookmarkEnd w:id="12"/>
      <w:r>
        <w:t>Software</w:t>
      </w:r>
      <w:r>
        <w:fldChar w:fldCharType="begin"/>
      </w:r>
      <w:r>
        <w:instrText xml:space="preserve"> TC "</w:instrText>
      </w:r>
      <w:bookmarkStart w:id="35" w:name="_Toc504911271"/>
      <w:r>
        <w:instrText>Software</w:instrText>
      </w:r>
      <w:bookmarkEnd w:id="35"/>
      <w:r>
        <w:instrText>" \l 1</w:instrText>
      </w:r>
      <w:r>
        <w:fldChar w:fldCharType="end"/>
      </w:r>
    </w:p>
    <w:p w:rsidR="00087017" w:rsidRDefault="00725679">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1272"/>
      <w:r>
        <w:instrText>Advanced Threat Analytics</w:instrText>
      </w:r>
      <w:bookmarkEnd w:id="37"/>
      <w:r>
        <w:instrText>" \l 2</w:instrText>
      </w:r>
      <w:r>
        <w:fldChar w:fldCharType="end"/>
      </w:r>
    </w:p>
    <w:p w:rsidR="00087017" w:rsidRDefault="00725679">
      <w:pPr>
        <w:pStyle w:val="ProductList-Offering1SubSection"/>
        <w:outlineLvl w:val="2"/>
      </w:pPr>
      <w:bookmarkStart w:id="38" w:name="_Sec858"/>
      <w:r>
        <w:t>1. Program Availability</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6E6E6E"/>
              <w:bottom w:val="none" w:sz="4" w:space="0" w:color="FFFFFF"/>
              <w:right w:val="none" w:sz="4" w:space="0" w:color="6E6E6E"/>
            </w:tcBorders>
          </w:tcPr>
          <w:p w:rsidR="00087017" w:rsidRDefault="00725679">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87017" w:rsidRDefault="0072567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087017" w:rsidRDefault="0072567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2"/>
      </w:pPr>
      <w:bookmarkStart w:id="39" w:name="_Sec859"/>
      <w:r>
        <w:t>2. Product Conditions</w:t>
      </w:r>
      <w:bookmarkEnd w:id="39"/>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41">
              <w:r>
                <w:rPr>
                  <w:color w:val="000000"/>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3"/>
      </w:pPr>
      <w:r>
        <w:t>2.1 Country Restrictions</w:t>
      </w:r>
    </w:p>
    <w:p w:rsidR="00087017" w:rsidRDefault="00725679">
      <w:pPr>
        <w:pStyle w:val="ProductList-Body"/>
      </w:pPr>
      <w:r>
        <w:t>Customer may not download Advanced Threat Analytics 2016 for use or distribution in the People's Republic of China.</w:t>
      </w:r>
    </w:p>
    <w:p w:rsidR="00087017" w:rsidRDefault="00725679">
      <w:pPr>
        <w:pStyle w:val="ProductList-Body"/>
      </w:pPr>
      <w:r>
        <w:t xml:space="preserve"> </w:t>
      </w:r>
    </w:p>
    <w:p w:rsidR="00087017" w:rsidRDefault="00725679">
      <w:pPr>
        <w:pStyle w:val="ProductList-ClauseHeading"/>
        <w:outlineLvl w:val="3"/>
      </w:pPr>
      <w:r>
        <w:t>2.2 Academic Customers</w:t>
      </w:r>
    </w:p>
    <w:p w:rsidR="00087017" w:rsidRDefault="00725679">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rsidR="00087017" w:rsidRDefault="00725679">
      <w:pPr>
        <w:pStyle w:val="ProductList-Offering1SubSection"/>
        <w:outlineLvl w:val="2"/>
      </w:pPr>
      <w:bookmarkStart w:id="40" w:name="_Sec860"/>
      <w:r>
        <w:t>3. Use Rights</w:t>
      </w:r>
      <w:bookmarkEnd w:id="40"/>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Additional Software: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3"/>
      </w:pPr>
      <w:r>
        <w:t>3.1 Management License</w:t>
      </w:r>
    </w:p>
    <w:tbl>
      <w:tblPr>
        <w:tblStyle w:val="PURTable"/>
        <w:tblW w:w="0" w:type="dxa"/>
        <w:tblLook w:val="04A0" w:firstRow="1" w:lastRow="0" w:firstColumn="1" w:lastColumn="0" w:noHBand="0" w:noVBand="1"/>
      </w:tblPr>
      <w:tblGrid>
        <w:gridCol w:w="3648"/>
        <w:gridCol w:w="3619"/>
        <w:gridCol w:w="3649"/>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Advanced Threat Analytics 2016 (User or OSE ML)</w:t>
            </w:r>
          </w:p>
          <w:p w:rsidR="00087017" w:rsidRDefault="00725679">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087017" w:rsidRDefault="00725679">
            <w:pPr>
              <w:pStyle w:val="ProductList-TableBody"/>
            </w:pPr>
            <w:r>
              <w:t xml:space="preserve">Management License Equivalent License (refer to </w:t>
            </w:r>
            <w:hyperlink w:anchor="_Sec591">
              <w:r>
                <w:rPr>
                  <w:color w:val="00467F"/>
                  <w:u w:val="single"/>
                </w:rPr>
                <w:t>Appendix A</w:t>
              </w:r>
            </w:hyperlink>
            <w:r>
              <w:t>)</w:t>
            </w:r>
          </w:p>
        </w:tc>
      </w:tr>
    </w:tbl>
    <w:p w:rsidR="00087017" w:rsidRDefault="00725679">
      <w:pPr>
        <w:pStyle w:val="ProductList-Body"/>
      </w:pPr>
      <w:r>
        <w:t xml:space="preserve"> </w:t>
      </w:r>
    </w:p>
    <w:p w:rsidR="00087017" w:rsidRDefault="00725679">
      <w:pPr>
        <w:pStyle w:val="ProductList-ClauseHeading"/>
        <w:outlineLvl w:val="3"/>
      </w:pPr>
      <w:r>
        <w:t>3.2 Usage Requiring a Management License</w:t>
      </w:r>
    </w:p>
    <w:p w:rsidR="00087017" w:rsidRDefault="00725679">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rsidR="00087017" w:rsidRDefault="00725679">
      <w:pPr>
        <w:pStyle w:val="ProductList-Body"/>
      </w:pPr>
      <w:r>
        <w:t xml:space="preserve"> </w:t>
      </w:r>
    </w:p>
    <w:p w:rsidR="00087017" w:rsidRDefault="00725679">
      <w:pPr>
        <w:pStyle w:val="ProductList-ClauseHeading"/>
        <w:outlineLvl w:val="3"/>
      </w:pPr>
      <w:r>
        <w:t>3.3 Third Party Licensing Terms for Open Source Components</w:t>
      </w:r>
    </w:p>
    <w:p w:rsidR="00087017" w:rsidRDefault="00725679">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rsidR="00087017" w:rsidRDefault="0072567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5"/>
        <w:gridCol w:w="3647"/>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1HeadingNoBorder"/>
        <w:outlineLvl w:val="1"/>
      </w:pPr>
      <w:bookmarkStart w:id="42" w:name="_Sec592"/>
      <w:r>
        <w:t>BizTalk</w:t>
      </w:r>
      <w:bookmarkEnd w:id="42"/>
      <w:r>
        <w:fldChar w:fldCharType="begin"/>
      </w:r>
      <w:r>
        <w:instrText xml:space="preserve"> TC "</w:instrText>
      </w:r>
      <w:bookmarkStart w:id="43" w:name="_Toc504911273"/>
      <w:r>
        <w:instrText>BizTalk</w:instrText>
      </w:r>
      <w:bookmarkEnd w:id="43"/>
      <w:r>
        <w:instrText>" \l 2</w:instrText>
      </w:r>
      <w:r>
        <w:fldChar w:fldCharType="end"/>
      </w:r>
    </w:p>
    <w:p w:rsidR="00087017" w:rsidRDefault="00725679">
      <w:pPr>
        <w:pStyle w:val="ProductList-Offering1SubSection"/>
        <w:outlineLvl w:val="2"/>
      </w:pPr>
      <w:bookmarkStart w:id="44" w:name="_Sec593"/>
      <w:r>
        <w:t>1. Program Availability</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87017" w:rsidRDefault="007256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87017" w:rsidRDefault="0072567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87017" w:rsidRDefault="0072567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87017" w:rsidRDefault="007256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7017" w:rsidRDefault="007256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7017" w:rsidRDefault="007256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7017" w:rsidRDefault="0072567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7017" w:rsidRDefault="0072567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7017" w:rsidRDefault="0072567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7017" w:rsidRDefault="007256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7017" w:rsidRDefault="007256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87017" w:rsidRDefault="007256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87017" w:rsidRDefault="007256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none" w:sz="4" w:space="0" w:color="6E6E6E"/>
              <w:right w:val="none" w:sz="4" w:space="0" w:color="6E6E6E"/>
            </w:tcBorders>
          </w:tcPr>
          <w:p w:rsidR="00087017" w:rsidRDefault="0072567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87017" w:rsidRDefault="0072567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87017" w:rsidRDefault="00725679">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87017" w:rsidRDefault="00725679">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2"/>
      </w:pPr>
      <w:bookmarkStart w:id="45" w:name="_Sec594"/>
      <w:r>
        <w:t>2. Product Conditions</w:t>
      </w:r>
      <w:bookmarkEnd w:id="45"/>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Offering1SubSection"/>
        <w:outlineLvl w:val="2"/>
      </w:pPr>
      <w:bookmarkStart w:id="46" w:name="_Sec595"/>
      <w:r>
        <w:t>3. Use Rights</w:t>
      </w:r>
      <w:bookmarkEnd w:id="46"/>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3"/>
      </w:pPr>
      <w:r>
        <w:t>3.1 BizTalk Server Branch and Standard Edition</w:t>
      </w:r>
    </w:p>
    <w:p w:rsidR="00087017" w:rsidRDefault="00725679">
      <w:pPr>
        <w:pStyle w:val="ProductList-SubClauseHeading"/>
        <w:outlineLvl w:val="4"/>
      </w:pPr>
      <w:r>
        <w:t>3.1.1 Use Limitation</w:t>
      </w:r>
    </w:p>
    <w:p w:rsidR="00087017" w:rsidRDefault="00725679">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087017" w:rsidRDefault="00725679">
      <w:pPr>
        <w:pStyle w:val="ProductList-BodyIndented"/>
      </w:pPr>
      <w:r>
        <w:t xml:space="preserve"> </w:t>
      </w:r>
    </w:p>
    <w:p w:rsidR="00087017" w:rsidRDefault="00725679">
      <w:pPr>
        <w:pStyle w:val="ProductList-SubClauseHeading"/>
        <w:outlineLvl w:val="4"/>
      </w:pPr>
      <w:r>
        <w:t>3.1.2 Office Web Component</w:t>
      </w:r>
    </w:p>
    <w:p w:rsidR="00087017" w:rsidRDefault="00725679">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rsidR="00087017" w:rsidRDefault="00725679">
      <w:pPr>
        <w:pStyle w:val="ProductList-BodyIndented"/>
      </w:pPr>
      <w:r>
        <w:t xml:space="preserve"> </w:t>
      </w:r>
    </w:p>
    <w:p w:rsidR="00087017" w:rsidRDefault="00725679">
      <w:pPr>
        <w:pStyle w:val="ProductList-ClauseHeading"/>
        <w:outlineLvl w:val="3"/>
      </w:pPr>
      <w:r>
        <w:t>3.2 BizTalk Server Branch Edition</w:t>
      </w:r>
    </w:p>
    <w:p w:rsidR="00087017" w:rsidRDefault="00725679">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rsidR="00087017" w:rsidRDefault="00725679" w:rsidP="00725679">
      <w:pPr>
        <w:pStyle w:val="ProductList-Bullet"/>
        <w:numPr>
          <w:ilvl w:val="0"/>
          <w:numId w:val="19"/>
        </w:numPr>
      </w:pPr>
      <w:r>
        <w:t xml:space="preserve">act as the central node in a “hub and spoke” networking model, </w:t>
      </w:r>
    </w:p>
    <w:p w:rsidR="00087017" w:rsidRDefault="00725679" w:rsidP="00725679">
      <w:pPr>
        <w:pStyle w:val="ProductList-Bullet"/>
        <w:numPr>
          <w:ilvl w:val="0"/>
          <w:numId w:val="19"/>
        </w:numPr>
      </w:pPr>
      <w:r>
        <w:t xml:space="preserve">centralize enterprise-wide communications with other Servers or devices; or </w:t>
      </w:r>
    </w:p>
    <w:p w:rsidR="00087017" w:rsidRDefault="00725679" w:rsidP="00725679">
      <w:pPr>
        <w:pStyle w:val="ProductList-Bullet"/>
        <w:numPr>
          <w:ilvl w:val="0"/>
          <w:numId w:val="19"/>
        </w:numPr>
      </w:pPr>
      <w:r>
        <w:t>automate business processes across divisions, business units, or branch offices.</w:t>
      </w:r>
    </w:p>
    <w:p w:rsidR="00087017" w:rsidRDefault="00725679">
      <w:pPr>
        <w:pStyle w:val="ProductList-Body"/>
      </w:pPr>
      <w:r>
        <w:t xml:space="preserve"> </w:t>
      </w:r>
    </w:p>
    <w:p w:rsidR="00087017" w:rsidRDefault="00725679">
      <w:pPr>
        <w:pStyle w:val="ProductList-ClauseHeading"/>
        <w:outlineLvl w:val="3"/>
      </w:pPr>
      <w:r>
        <w:t>3.3 Additional Software</w:t>
      </w:r>
    </w:p>
    <w:tbl>
      <w:tblPr>
        <w:tblStyle w:val="PURTable"/>
        <w:tblW w:w="0" w:type="dxa"/>
        <w:tblLook w:val="04A0" w:firstRow="1" w:lastRow="0" w:firstColumn="1" w:lastColumn="0" w:noHBand="0" w:noVBand="1"/>
      </w:tblPr>
      <w:tblGrid>
        <w:gridCol w:w="3637"/>
        <w:gridCol w:w="3652"/>
        <w:gridCol w:w="362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BizTalk Server Related Schemas and Templates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BAM Event APIs and Interceptors and Administration Tools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Development Tools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MQHelper.dll</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SOAP Receive Adapter</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UDDI</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Offering1SubSection"/>
        <w:outlineLvl w:val="2"/>
      </w:pPr>
      <w:bookmarkStart w:id="47" w:name="_Sec596"/>
      <w:r>
        <w:t>4. Software Assurance</w:t>
      </w:r>
      <w:bookmarkEnd w:id="47"/>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3635"/>
        <w:gridCol w:w="3647"/>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2">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3"/>
      </w:pPr>
      <w:r>
        <w:t>4.1 Biz Talk Server 2013 R2 Enterprise – Unlimited Virtualization</w:t>
      </w:r>
    </w:p>
    <w:p w:rsidR="00087017" w:rsidRDefault="0072567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1HeadingNoBorder"/>
        <w:outlineLvl w:val="1"/>
      </w:pPr>
      <w:bookmarkStart w:id="48" w:name="_Sec597"/>
      <w:r>
        <w:t>CAL Suites</w:t>
      </w:r>
      <w:bookmarkEnd w:id="48"/>
      <w:r>
        <w:fldChar w:fldCharType="begin"/>
      </w:r>
      <w:r>
        <w:instrText xml:space="preserve"> TC "</w:instrText>
      </w:r>
      <w:bookmarkStart w:id="49" w:name="_Toc504911274"/>
      <w:r>
        <w:instrText>CAL Suites</w:instrText>
      </w:r>
      <w:bookmarkEnd w:id="49"/>
      <w:r>
        <w:instrText>" \l 2</w:instrText>
      </w:r>
      <w:r>
        <w:fldChar w:fldCharType="end"/>
      </w:r>
    </w:p>
    <w:p w:rsidR="00087017" w:rsidRDefault="00725679">
      <w:pPr>
        <w:pStyle w:val="ProductList-Offering1SubSection"/>
        <w:outlineLvl w:val="2"/>
      </w:pPr>
      <w:bookmarkStart w:id="50" w:name="_Sec868"/>
      <w:r>
        <w:t>1. Program Availability</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Body"/>
      </w:pPr>
      <w:r>
        <w:t xml:space="preserve"> </w:t>
      </w:r>
    </w:p>
    <w:p w:rsidR="00087017" w:rsidRDefault="00725679">
      <w:pPr>
        <w:pStyle w:val="ProductList-Offering1SubSection"/>
        <w:outlineLvl w:val="2"/>
      </w:pPr>
      <w:bookmarkStart w:id="51" w:name="_Sec599"/>
      <w:r>
        <w:t>2. Product Conditions</w:t>
      </w:r>
      <w:bookmarkEnd w:id="51"/>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087017" w:rsidRDefault="00725679">
      <w:pPr>
        <w:pStyle w:val="ProductList-Body"/>
      </w:pPr>
      <w:r>
        <w:t xml:space="preserve"> </w:t>
      </w:r>
    </w:p>
    <w:p w:rsidR="00087017" w:rsidRDefault="00725679">
      <w:pPr>
        <w:pStyle w:val="ProductList-ClauseHeading"/>
        <w:outlineLvl w:val="3"/>
      </w:pPr>
      <w:r>
        <w:t>2.1 Process to Determine Applicable Use Rights for CAL Suites</w:t>
      </w:r>
    </w:p>
    <w:p w:rsidR="00087017" w:rsidRDefault="00725679">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rsidR="00087017" w:rsidRDefault="00725679">
      <w:pPr>
        <w:pStyle w:val="ProductList-Body"/>
      </w:pPr>
      <w:r>
        <w:t xml:space="preserve"> </w:t>
      </w:r>
    </w:p>
    <w:p w:rsidR="00087017" w:rsidRDefault="00725679">
      <w:pPr>
        <w:pStyle w:val="ProductList-ClauseHeading"/>
        <w:outlineLvl w:val="3"/>
      </w:pPr>
      <w:r>
        <w:t>2.2 Components of CAL Suite</w:t>
      </w:r>
    </w:p>
    <w:p w:rsidR="00087017" w:rsidRDefault="00725679">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rsidR="00087017" w:rsidRDefault="00725679">
      <w:pPr>
        <w:pStyle w:val="ProductList-Body"/>
      </w:pPr>
      <w:r>
        <w:t xml:space="preserve"> </w:t>
      </w:r>
    </w:p>
    <w:p w:rsidR="00087017" w:rsidRDefault="00725679">
      <w:pPr>
        <w:pStyle w:val="ProductList-ClauseHeading"/>
        <w:outlineLvl w:val="3"/>
      </w:pPr>
      <w:r>
        <w:t>2.3 Online Services Included with Enterprise CAL Suite</w:t>
      </w:r>
    </w:p>
    <w:p w:rsidR="00087017" w:rsidRDefault="00725679">
      <w:pPr>
        <w:pStyle w:val="ProductList-Body"/>
      </w:pPr>
      <w:r>
        <w:t>Enterprise CAL Suite with active SA coverage also includes the rights to Exchange Online Archiving for Exchange Server</w:t>
      </w:r>
      <w:r>
        <w:fldChar w:fldCharType="begin"/>
      </w:r>
      <w:r>
        <w:instrText xml:space="preserve"> XE "Exchange Online Archiving for Exchange Server" </w:instrText>
      </w:r>
      <w:r>
        <w:fldChar w:fldCharType="end"/>
      </w:r>
      <w:r>
        <w:t>, Data Loss Prevention, and Exchange Online Protection</w:t>
      </w:r>
      <w:r>
        <w:fldChar w:fldCharType="begin"/>
      </w:r>
      <w:r>
        <w:instrText xml:space="preserve"> XE "Exchange Online Protection" </w:instrText>
      </w:r>
      <w:r>
        <w:fldChar w:fldCharType="end"/>
      </w:r>
      <w:r>
        <w:t xml:space="preserve">. For customers under Microsoft Business Agreements dated prior to October 2010 and Enrollments dated prior to July 2011, purchase and use of the Online Services included with Enterprise CAL Suite is governed by the Supplemental Terms for Online Services used with Software – Legacy Agreements in Appendix A – Program Agreement Supplemental Terms in the June 2015 Product List at </w:t>
      </w:r>
      <w:hyperlink r:id="rId43">
        <w:r>
          <w:rPr>
            <w:color w:val="00467F"/>
            <w:u w:val="single"/>
          </w:rPr>
          <w:t>http://go.microsoft.com/?linkid=9839207</w:t>
        </w:r>
      </w:hyperlink>
      <w:r>
        <w:t>.</w:t>
      </w:r>
    </w:p>
    <w:p w:rsidR="00087017" w:rsidRDefault="00725679">
      <w:pPr>
        <w:pStyle w:val="ProductList-Body"/>
      </w:pPr>
      <w:r>
        <w:t xml:space="preserve"> </w:t>
      </w:r>
    </w:p>
    <w:p w:rsidR="00087017" w:rsidRDefault="00725679">
      <w:pPr>
        <w:pStyle w:val="ProductList-ClauseHeading"/>
        <w:outlineLvl w:val="3"/>
      </w:pPr>
      <w:r>
        <w:t>2.4 CAL Suite Bridge for O365, for O365 &amp; Intune, and for Intune</w:t>
      </w:r>
    </w:p>
    <w:p w:rsidR="00087017" w:rsidRDefault="00725679">
      <w:pPr>
        <w:pStyle w:val="ProductList-SubClauseHeading"/>
        <w:outlineLvl w:val="4"/>
      </w:pPr>
      <w:r>
        <w:t>2.4.1 CAL Suite Bridges Requirements</w:t>
      </w:r>
    </w:p>
    <w:p w:rsidR="00087017" w:rsidRDefault="00725679">
      <w:pPr>
        <w:pStyle w:val="ProductList-BodyIndented"/>
      </w:pPr>
      <w:r>
        <w:t>A CAL Suite Bridge may be required when replacing a CAL Suite with a comparable software and Online Service combination. When a CAL Suite Bridge is required the number of CAL Suite Bridge User SLs should be the same number of User SLs for the qualifying Online Service.</w:t>
      </w:r>
    </w:p>
    <w:p w:rsidR="00087017" w:rsidRDefault="00725679">
      <w:pPr>
        <w:pStyle w:val="ProductList-BodyIndented"/>
      </w:pPr>
      <w:r>
        <w:t xml:space="preserve"> </w:t>
      </w:r>
    </w:p>
    <w:p w:rsidR="00087017" w:rsidRDefault="00725679">
      <w:pPr>
        <w:pStyle w:val="ProductList-BodyIndented"/>
      </w:pPr>
      <w:r>
        <w:t>A CAL Suite Bridge is an Enterprise Product, and may only be licensed in conjunction with its qualifying Online Service to satisfy the Organization Wide requirement of either that CAL Suite Bridge or its parent CAL Suite.</w:t>
      </w:r>
    </w:p>
    <w:tbl>
      <w:tblPr>
        <w:tblStyle w:val="PURTable0"/>
        <w:tblW w:w="0" w:type="dxa"/>
        <w:tblLook w:val="04A0" w:firstRow="1" w:lastRow="0" w:firstColumn="1" w:lastColumn="0" w:noHBand="0" w:noVBand="1"/>
      </w:tblPr>
      <w:tblGrid>
        <w:gridCol w:w="3518"/>
        <w:gridCol w:w="3519"/>
        <w:gridCol w:w="3519"/>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Qualifying Online Services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Office 365 Enterprise E1</w:t>
            </w:r>
            <w:r>
              <w:fldChar w:fldCharType="begin"/>
            </w:r>
            <w:r>
              <w:instrText xml:space="preserve"> XE "Office 365 Enterprise E1" </w:instrText>
            </w:r>
            <w:r>
              <w:fldChar w:fldCharType="end"/>
            </w:r>
            <w:r>
              <w:t>, or Office 365 Enterprise E3</w:t>
            </w:r>
            <w:r>
              <w:fldChar w:fldCharType="begin"/>
            </w:r>
            <w:r>
              <w:instrText xml:space="preserve"> XE "Office 365 Enterprise E3" </w:instrText>
            </w:r>
            <w:r>
              <w:fldChar w:fldCharType="end"/>
            </w:r>
            <w:r>
              <w:t>, or Office 365 Enterprise E5</w:t>
            </w:r>
            <w:r>
              <w:fldChar w:fldCharType="begin"/>
            </w:r>
            <w:r>
              <w:instrText xml:space="preserve"> XE "Office 365 Enterprise E5" </w:instrText>
            </w:r>
            <w:r>
              <w:fldChar w:fldCharType="end"/>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Office 365 Enterprise E1 and Microsoft Intune</w:t>
            </w:r>
            <w:r>
              <w:fldChar w:fldCharType="begin"/>
            </w:r>
            <w:r>
              <w:instrText xml:space="preserve"> XE "Office 365 Enterprise E1 and Microsoft Intune" </w:instrText>
            </w:r>
            <w:r>
              <w:fldChar w:fldCharType="end"/>
            </w:r>
            <w:r>
              <w:t>, or</w:t>
            </w:r>
          </w:p>
          <w:p w:rsidR="00087017" w:rsidRDefault="00725679">
            <w:pPr>
              <w:pStyle w:val="ProductList-TableBody"/>
            </w:pPr>
            <w:r>
              <w:t>Office 365 Enterprise E3 and Microsoft Intune</w:t>
            </w:r>
            <w:r>
              <w:fldChar w:fldCharType="begin"/>
            </w:r>
            <w:r>
              <w:instrText xml:space="preserve"> XE "Office 365 Enterprise E3 and Microsoft Intune" </w:instrText>
            </w:r>
            <w:r>
              <w:fldChar w:fldCharType="end"/>
            </w:r>
            <w:r>
              <w:t>, or</w:t>
            </w:r>
          </w:p>
          <w:p w:rsidR="00087017" w:rsidRDefault="00725679">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Intune</w:t>
            </w:r>
            <w:r>
              <w:fldChar w:fldCharType="begin"/>
            </w:r>
            <w:r>
              <w:instrText xml:space="preserve"> XE "Microsoft Intune" </w:instrText>
            </w:r>
            <w:r>
              <w:fldChar w:fldCharType="end"/>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Enterprise Mobility + Security E3</w:t>
            </w:r>
            <w:r>
              <w:fldChar w:fldCharType="begin"/>
            </w:r>
            <w:r>
              <w:instrText xml:space="preserve"> XE "Enterprise Mobility + Security E3" </w:instrText>
            </w:r>
            <w:r>
              <w:fldChar w:fldCharType="end"/>
            </w:r>
            <w:r>
              <w:t>, or</w:t>
            </w:r>
          </w:p>
          <w:p w:rsidR="00087017" w:rsidRDefault="00725679">
            <w:pPr>
              <w:pStyle w:val="ProductList-TableBody"/>
            </w:pPr>
            <w:r>
              <w:t>Enterprise Mobility + Security E5</w:t>
            </w:r>
            <w:r>
              <w:fldChar w:fldCharType="begin"/>
            </w:r>
            <w:r>
              <w:instrText xml:space="preserve"> XE "Enterprise Mobility + Security E5" </w:instrText>
            </w:r>
            <w:r>
              <w:fldChar w:fldCharType="end"/>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Office 365 Enterprise E3</w:t>
            </w:r>
            <w:r>
              <w:fldChar w:fldCharType="begin"/>
            </w:r>
            <w:r>
              <w:instrText xml:space="preserve"> XE "Office 365 Enterprise E3" </w:instrText>
            </w:r>
            <w:r>
              <w:fldChar w:fldCharType="end"/>
            </w:r>
            <w:r>
              <w:t>, or</w:t>
            </w:r>
          </w:p>
          <w:p w:rsidR="00087017" w:rsidRDefault="00725679">
            <w:pPr>
              <w:pStyle w:val="ProductList-TableBody"/>
            </w:pPr>
            <w:r>
              <w:t>Office 365 Enterprise E5</w:t>
            </w:r>
            <w:r>
              <w:fldChar w:fldCharType="begin"/>
            </w:r>
            <w:r>
              <w:instrText xml:space="preserve"> XE "Office 365 Enterprise E5" </w:instrText>
            </w:r>
            <w:r>
              <w:fldChar w:fldCharType="end"/>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Office 365 Enterprise E3 and Microsoft Intune</w:t>
            </w:r>
            <w:r>
              <w:fldChar w:fldCharType="begin"/>
            </w:r>
            <w:r>
              <w:instrText xml:space="preserve"> XE "Office 365 Enterprise E3 and Microsoft Intune" </w:instrText>
            </w:r>
            <w:r>
              <w:fldChar w:fldCharType="end"/>
            </w:r>
            <w:r>
              <w:t>, or</w:t>
            </w:r>
          </w:p>
          <w:p w:rsidR="00087017" w:rsidRDefault="00725679">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Intune</w:t>
            </w:r>
            <w:r>
              <w:fldChar w:fldCharType="begin"/>
            </w:r>
            <w:r>
              <w:instrText xml:space="preserve"> XE "Microsoft Intune" </w:instrText>
            </w:r>
            <w:r>
              <w:fldChar w:fldCharType="end"/>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Enterprise Mobility + Security E3</w:t>
            </w:r>
            <w:r>
              <w:fldChar w:fldCharType="begin"/>
            </w:r>
            <w:r>
              <w:instrText xml:space="preserve"> XE "Enterprise Mobility + Security E3" </w:instrText>
            </w:r>
            <w:r>
              <w:fldChar w:fldCharType="end"/>
            </w:r>
            <w:r>
              <w:t>, or</w:t>
            </w:r>
          </w:p>
          <w:p w:rsidR="00087017" w:rsidRDefault="00725679">
            <w:pPr>
              <w:pStyle w:val="ProductList-TableBody"/>
            </w:pPr>
            <w:r>
              <w:t>Enterprise Mobility + Security E5</w:t>
            </w:r>
            <w:r>
              <w:fldChar w:fldCharType="begin"/>
            </w:r>
            <w:r>
              <w:instrText xml:space="preserve"> XE "Enterprise Mobility + Security E5" </w:instrText>
            </w:r>
            <w:r>
              <w:fldChar w:fldCharType="end"/>
            </w:r>
          </w:p>
        </w:tc>
      </w:tr>
    </w:tbl>
    <w:p w:rsidR="00087017" w:rsidRDefault="00725679">
      <w:pPr>
        <w:pStyle w:val="ProductList-BodyIndented"/>
      </w:pPr>
      <w:r>
        <w:t xml:space="preserve"> </w:t>
      </w:r>
    </w:p>
    <w:p w:rsidR="00087017" w:rsidRDefault="00725679">
      <w:pPr>
        <w:pStyle w:val="ProductList-SubClauseHeading"/>
        <w:outlineLvl w:val="4"/>
      </w:pPr>
      <w:r>
        <w:t>2.4.2 Student Only CALs (Academic Open License and Academic Select)</w:t>
      </w:r>
    </w:p>
    <w:p w:rsidR="00087017" w:rsidRDefault="00725679">
      <w:pPr>
        <w:pStyle w:val="ProductList-BodyIndented"/>
      </w:pPr>
      <w:r>
        <w:t>Student Only CALs are restricted to license student owned PCs or institution owned PCs dedicated to an individual student and are not for use in labs or classrooms.</w:t>
      </w:r>
    </w:p>
    <w:p w:rsidR="00087017" w:rsidRDefault="00725679">
      <w:pPr>
        <w:pStyle w:val="ProductList-Offering1SubSection"/>
        <w:outlineLvl w:val="2"/>
      </w:pPr>
      <w:bookmarkStart w:id="52" w:name="_Sec600"/>
      <w:r>
        <w:t>3. Use Rights</w:t>
      </w:r>
      <w:bookmarkEnd w:id="52"/>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Additional Software: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Included Technologies: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5"/>
        <w:gridCol w:w="3647"/>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4">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jc w:val="right"/>
      </w:pPr>
      <w:r>
        <w:t xml:space="preserve"> </w:t>
      </w:r>
    </w:p>
    <w:p w:rsidR="00087017" w:rsidRDefault="00725679">
      <w:pPr>
        <w:pStyle w:val="ProductList-ClauseHeading"/>
        <w:outlineLvl w:val="3"/>
      </w:pPr>
      <w:r>
        <w:t>4.1 Extended Use Rights for Microsoft 365 Customers</w:t>
      </w:r>
    </w:p>
    <w:p w:rsidR="00087017" w:rsidRDefault="00725679">
      <w:pPr>
        <w:pStyle w:val="ProductList-Body"/>
      </w:pPr>
      <w:r>
        <w:t>For qualifying customers, Microsoft 365 or a combination of Office 365 and Enterprise Mobility + Security provides access rights to the component service of Exchange Online Archiving for Exchange Server. “Qualifying Customers” are Enterprise Enrollment, Enterprise Subscription Enrollment, or Enrollment for Education Solutions customers who have active Software Assurance coverage for the Enterprise CAL Suite as of November 30, 2014.</w:t>
      </w:r>
    </w:p>
    <w:p w:rsidR="00087017" w:rsidRDefault="00725679">
      <w:pPr>
        <w:pStyle w:val="ProductList-Body"/>
      </w:pPr>
      <w:r>
        <w:t xml:space="preserve"> </w:t>
      </w:r>
    </w:p>
    <w:p w:rsidR="00087017" w:rsidRDefault="00725679">
      <w:pPr>
        <w:pStyle w:val="ProductList-Body"/>
      </w:pPr>
      <w:r>
        <w:t>Qualifying Customers licensed for Microsoft 365 or the combination of Office 365 and Enterprise Mobility + Security have the same access to Exchange Online Archiving for Exchange Server as Enterprise CAL Suite provided.</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1275"/>
      <w:r>
        <w:instrText>Core Infrastructure Server (CIS) Suite</w:instrText>
      </w:r>
      <w:bookmarkEnd w:id="55"/>
      <w:r>
        <w:instrText>" \l 2</w:instrText>
      </w:r>
      <w:r>
        <w:fldChar w:fldCharType="end"/>
      </w:r>
    </w:p>
    <w:p w:rsidR="00087017" w:rsidRDefault="00725679">
      <w:pPr>
        <w:pStyle w:val="ProductList-Offering1SubSection"/>
        <w:outlineLvl w:val="2"/>
      </w:pPr>
      <w:bookmarkStart w:id="56" w:name="_Sec603"/>
      <w:r>
        <w:t>1. Program Availability</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rsidR="00087017" w:rsidRDefault="0072567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87017" w:rsidRDefault="0072567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87017" w:rsidRDefault="00725679">
      <w:pPr>
        <w:pStyle w:val="ProductList-Offering1SubSection"/>
        <w:outlineLvl w:val="2"/>
      </w:pPr>
      <w:bookmarkStart w:id="57" w:name="_Sec604"/>
      <w:r>
        <w:t>2. Product Conditions</w:t>
      </w:r>
      <w:bookmarkEnd w:id="57"/>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3"/>
      </w:pPr>
      <w:r>
        <w:t>2.1 Software Included with CIS Suite Standard</w:t>
      </w:r>
    </w:p>
    <w:p w:rsidR="00087017" w:rsidRDefault="00725679">
      <w:pPr>
        <w:pStyle w:val="ProductList-Body"/>
      </w:pPr>
      <w:r>
        <w:t>CIS Suite Standard includes the latest versions of Windows Server Standard and System Center Standard made available during Customer’s SA coverage.</w:t>
      </w:r>
    </w:p>
    <w:p w:rsidR="00087017" w:rsidRDefault="00725679">
      <w:pPr>
        <w:pStyle w:val="ProductList-Body"/>
      </w:pPr>
      <w:r>
        <w:t xml:space="preserve"> </w:t>
      </w:r>
    </w:p>
    <w:p w:rsidR="00087017" w:rsidRDefault="00725679">
      <w:pPr>
        <w:pStyle w:val="ProductList-ClauseHeading"/>
        <w:outlineLvl w:val="3"/>
      </w:pPr>
      <w:r>
        <w:t>2.2 Software Included with CIS Suite Datacenter</w:t>
      </w:r>
    </w:p>
    <w:p w:rsidR="00087017" w:rsidRDefault="00725679">
      <w:pPr>
        <w:pStyle w:val="ProductList-Body"/>
      </w:pPr>
      <w:r>
        <w:t>CIS Suite Datacenter includes the latest versions of Windows Server Datacenter and System Center Datacenter made available during Customer’s SA coverage.</w:t>
      </w:r>
    </w:p>
    <w:p w:rsidR="00087017" w:rsidRDefault="00725679">
      <w:pPr>
        <w:pStyle w:val="ProductList-Offering1SubSection"/>
        <w:outlineLvl w:val="2"/>
      </w:pPr>
      <w:bookmarkStart w:id="58" w:name="_Sec605"/>
      <w:r>
        <w:t>3. Use Rights</w:t>
      </w:r>
      <w:bookmarkEnd w:id="58"/>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Additional Software: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Included Technologies: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3"/>
      </w:pPr>
      <w:r>
        <w:t>3.1 Applicable Use Rights</w:t>
      </w:r>
    </w:p>
    <w:p w:rsidR="00087017" w:rsidRDefault="00725679">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087017" w:rsidRDefault="00725679">
      <w:pPr>
        <w:pStyle w:val="ProductList-Body"/>
      </w:pPr>
      <w:r>
        <w:t xml:space="preserve"> </w:t>
      </w:r>
    </w:p>
    <w:p w:rsidR="00087017" w:rsidRDefault="00725679">
      <w:pPr>
        <w:pStyle w:val="ProductList-ClauseHeading"/>
        <w:outlineLvl w:val="3"/>
      </w:pPr>
      <w:r>
        <w:t>3.2 Server License and Management License Assignment</w:t>
      </w:r>
    </w:p>
    <w:p w:rsidR="00087017" w:rsidRDefault="00725679">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087017" w:rsidRDefault="00725679">
      <w:pPr>
        <w:pStyle w:val="ProductList-Body"/>
      </w:pPr>
      <w:r>
        <w:t xml:space="preserve"> </w:t>
      </w:r>
    </w:p>
    <w:p w:rsidR="00087017" w:rsidRDefault="00725679">
      <w:pPr>
        <w:pStyle w:val="ProductList-ClauseHeading"/>
        <w:outlineLvl w:val="3"/>
      </w:pPr>
      <w:r>
        <w:t>3.3 Additional Terms</w:t>
      </w:r>
    </w:p>
    <w:p w:rsidR="00087017" w:rsidRDefault="00725679">
      <w:pPr>
        <w:pStyle w:val="ProductList-Body"/>
      </w:pPr>
      <w:r>
        <w:t>Customer may run a prior version or a down edition of any of the individual Products included in the CIS Suite as permitted in the license terms for that Product in the Product Terms.</w:t>
      </w:r>
    </w:p>
    <w:p w:rsidR="00087017" w:rsidRDefault="00725679">
      <w:pPr>
        <w:pStyle w:val="ProductList-Body"/>
      </w:pPr>
      <w:r>
        <w:t xml:space="preserve"> </w:t>
      </w:r>
    </w:p>
    <w:p w:rsidR="00087017" w:rsidRDefault="00725679">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rsidR="00087017" w:rsidRDefault="0072567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5"/>
        <w:gridCol w:w="3647"/>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5">
              <w:r>
                <w:rPr>
                  <w:color w:val="00467F"/>
                  <w:u w:val="single"/>
                </w:rPr>
                <w:t>Product List - March 2014</w:t>
              </w:r>
            </w:hyperlink>
            <w:r>
              <w:t xml:space="preserve">, </w:t>
            </w:r>
            <w:hyperlink r:id="rId46">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3"/>
      </w:pPr>
      <w:r>
        <w:t>4.1 Microsoft Azure Hybrid Benefit for Windows Server</w:t>
      </w:r>
    </w:p>
    <w:p w:rsidR="00087017" w:rsidRDefault="00725679">
      <w:pPr>
        <w:pStyle w:val="ProductList-Body"/>
      </w:pPr>
      <w:r>
        <w:t xml:space="preserve">Refer to </w:t>
      </w:r>
      <w:hyperlink w:anchor="_Sec624">
        <w:r>
          <w:rPr>
            <w:color w:val="00467F"/>
            <w:u w:val="single"/>
          </w:rPr>
          <w:t>Section 7. Microsoft Azure Hybrid Benefit</w:t>
        </w:r>
      </w:hyperlink>
      <w:r>
        <w:t xml:space="preserve"> of the Microsoft Azure Product Entry for deploying Windows Server images on Microsoft Azure.</w:t>
      </w:r>
    </w:p>
    <w:p w:rsidR="00087017" w:rsidRDefault="00725679">
      <w:pPr>
        <w:pStyle w:val="ProductList-Body"/>
      </w:pPr>
      <w:r>
        <w:t xml:space="preserve"> </w:t>
      </w:r>
    </w:p>
    <w:p w:rsidR="00087017" w:rsidRDefault="00725679">
      <w:pPr>
        <w:pStyle w:val="ProductList-ClauseHeading"/>
        <w:outlineLvl w:val="3"/>
      </w:pPr>
      <w:r>
        <w:t>4.2 Semi-Annual Channel Releases</w:t>
      </w:r>
    </w:p>
    <w:p w:rsidR="00087017" w:rsidRDefault="00725679">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For product licensing purposes, Nano Server released with Windows Server 2016 is considered a Semi-Annual Channel release.</w:t>
      </w:r>
    </w:p>
    <w:p w:rsidR="00087017" w:rsidRDefault="00725679">
      <w:pPr>
        <w:pStyle w:val="ProductList-Body"/>
      </w:pPr>
      <w:r>
        <w:t xml:space="preserve"> </w:t>
      </w:r>
    </w:p>
    <w:p w:rsidR="00087017" w:rsidRDefault="00725679">
      <w:pPr>
        <w:pStyle w:val="ProductList-ClauseHeading"/>
        <w:outlineLvl w:val="3"/>
      </w:pPr>
      <w:r>
        <w:t>4.3 System Center Configuration Manager Current Branch Rights</w:t>
      </w:r>
    </w:p>
    <w:p w:rsidR="00087017" w:rsidRDefault="00725679">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rsidR="00087017" w:rsidRDefault="00725679">
      <w:pPr>
        <w:pStyle w:val="ProductList-Body"/>
      </w:pPr>
      <w:r>
        <w:t xml:space="preserve"> </w:t>
      </w:r>
    </w:p>
    <w:p w:rsidR="00087017" w:rsidRDefault="00725679">
      <w:pPr>
        <w:pStyle w:val="ProductList-ClauseHeading"/>
        <w:outlineLvl w:val="3"/>
      </w:pPr>
      <w:r>
        <w:t>4.4 Software Assurance Rights and Benefits for Subscription Licenses</w:t>
      </w:r>
    </w:p>
    <w:p w:rsidR="00087017" w:rsidRDefault="00725679">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rsidR="00087017" w:rsidRDefault="00725679">
      <w:pPr>
        <w:pStyle w:val="ProductList-Body"/>
      </w:pPr>
      <w:r>
        <w:t xml:space="preserve"> </w:t>
      </w:r>
    </w:p>
    <w:p w:rsidR="00087017" w:rsidRDefault="00725679">
      <w:pPr>
        <w:pStyle w:val="ProductList-ClauseHeading"/>
        <w:outlineLvl w:val="3"/>
      </w:pPr>
      <w:r>
        <w:t>4.5 Server and Cloud Enrollment (SCE) - Right to manage OSEs on Microsoft Azure under CIS Suite Licenses</w:t>
      </w:r>
    </w:p>
    <w:p w:rsidR="00087017" w:rsidRDefault="00725679">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rsidR="00087017" w:rsidRDefault="00725679">
      <w:pPr>
        <w:pStyle w:val="ProductList-Body"/>
        <w:ind w:left="720"/>
      </w:pPr>
      <w:r>
        <w:t>• Windows Server Virtual Machine Instances (including Instances deployed under Azure HUB)</w:t>
      </w:r>
    </w:p>
    <w:p w:rsidR="00087017" w:rsidRDefault="00725679">
      <w:pPr>
        <w:pStyle w:val="ProductList-Body"/>
        <w:ind w:left="720"/>
      </w:pPr>
      <w:r>
        <w:t>• Cloud Services instances (Web role and Worker role)</w:t>
      </w:r>
    </w:p>
    <w:p w:rsidR="00087017" w:rsidRDefault="00725679">
      <w:pPr>
        <w:pStyle w:val="ProductList-Body"/>
        <w:ind w:left="720"/>
      </w:pPr>
      <w:r>
        <w:t>• Storage Accounts</w:t>
      </w:r>
    </w:p>
    <w:p w:rsidR="00087017" w:rsidRDefault="00725679">
      <w:pPr>
        <w:pStyle w:val="ProductList-Body"/>
        <w:ind w:left="720"/>
      </w:pPr>
      <w:r>
        <w:t>• SQL Databases</w:t>
      </w:r>
    </w:p>
    <w:p w:rsidR="00087017" w:rsidRDefault="00725679">
      <w:pPr>
        <w:pStyle w:val="ProductList-Body"/>
        <w:ind w:left="720"/>
      </w:pPr>
      <w:r>
        <w:t>• Websites instances</w:t>
      </w:r>
    </w:p>
    <w:p w:rsidR="00087017" w:rsidRDefault="00725679">
      <w:pPr>
        <w:pStyle w:val="ProductList-Body"/>
      </w:pPr>
      <w:r>
        <w:t xml:space="preserve"> </w:t>
      </w:r>
    </w:p>
    <w:p w:rsidR="00087017" w:rsidRDefault="00725679">
      <w:pPr>
        <w:pStyle w:val="ProductList-ClauseHeading"/>
        <w:outlineLvl w:val="3"/>
      </w:pPr>
      <w:r>
        <w:t>4.6 Software Assurance Renewal Offer for Windows Server and System Center</w:t>
      </w:r>
    </w:p>
    <w:p w:rsidR="00087017" w:rsidRDefault="00725679">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447"/>
        <w:gridCol w:w="5469"/>
      </w:tblGrid>
      <w:tr w:rsidR="000870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Column B</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Core Infrastructure Server Suite Standard (2-packs of Core Licenses)</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Core Infrastructure Server Suite Datacenter (2-packs of Core Licenses)</w:t>
            </w:r>
          </w:p>
        </w:tc>
      </w:tr>
    </w:tbl>
    <w:p w:rsidR="00087017" w:rsidRDefault="00725679">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rsidR="00087017" w:rsidRDefault="00725679">
      <w:pPr>
        <w:pStyle w:val="ProductList-Body"/>
      </w:pPr>
      <w:r>
        <w:t xml:space="preserve"> </w:t>
      </w:r>
    </w:p>
    <w:p w:rsidR="00087017" w:rsidRDefault="00725679">
      <w:pPr>
        <w:pStyle w:val="ProductList-ClauseHeading"/>
        <w:outlineLvl w:val="3"/>
      </w:pPr>
      <w:r>
        <w:t>4.7 Use Rights and License Grants Associated with Change in Licensing Model – Eligible License</w:t>
      </w:r>
    </w:p>
    <w:p w:rsidR="00087017" w:rsidRDefault="00725679">
      <w:pPr>
        <w:pStyle w:val="ProductList-Body"/>
      </w:pPr>
      <w:r>
        <w:t>The term, “Eligible License,” as defined in the Migration Rights for Core Infrastructure Suite published in the October 2016 Product Terms, is updated to additionally include Core Infrastructure Suite processor Licenses with SA obtained by Customer as of December 31, 2016 under a new or renewal Enrollment with an Effective Date between October 1, 2016 and December 31, 2016.</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1HeadingNoBorder"/>
        <w:outlineLvl w:val="1"/>
      </w:pPr>
      <w:bookmarkStart w:id="60" w:name="_Sec862"/>
      <w:r>
        <w:t>Forefront</w:t>
      </w:r>
      <w:bookmarkEnd w:id="60"/>
      <w:r>
        <w:fldChar w:fldCharType="begin"/>
      </w:r>
      <w:r>
        <w:instrText xml:space="preserve"> TC "</w:instrText>
      </w:r>
      <w:bookmarkStart w:id="61" w:name="_Toc504911276"/>
      <w:r>
        <w:instrText>Forefront</w:instrText>
      </w:r>
      <w:bookmarkEnd w:id="61"/>
      <w:r>
        <w:instrText>" \l 2</w:instrText>
      </w:r>
      <w:r>
        <w:fldChar w:fldCharType="end"/>
      </w:r>
    </w:p>
    <w:p w:rsidR="00087017" w:rsidRDefault="00725679">
      <w:pPr>
        <w:pStyle w:val="ProductList-Offering1SubSection"/>
        <w:outlineLvl w:val="2"/>
      </w:pPr>
      <w:bookmarkStart w:id="62" w:name="_Sec863"/>
      <w:r>
        <w:t>1. Program Availability</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BFBFBF"/>
              <w:bottom w:val="none" w:sz="4" w:space="0" w:color="BFBFBF"/>
              <w:right w:val="none" w:sz="4" w:space="0" w:color="6E6E6E"/>
            </w:tcBorders>
          </w:tcPr>
          <w:p w:rsidR="00087017" w:rsidRDefault="0072567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87017" w:rsidRDefault="0072567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87017" w:rsidRDefault="0072567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87017" w:rsidRDefault="0072567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87017" w:rsidRDefault="0072567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87017" w:rsidRDefault="00725679">
      <w:pPr>
        <w:pStyle w:val="ProductList-Offering1SubSection"/>
        <w:outlineLvl w:val="2"/>
      </w:pPr>
      <w:bookmarkStart w:id="63" w:name="_Sec864"/>
      <w:r>
        <w:t>2. Product Conditions</w:t>
      </w:r>
      <w:bookmarkEnd w:id="63"/>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0870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3"/>
      </w:pPr>
      <w:r>
        <w:t>2.1 Forefront Identity Manager 2010 – Windows Live Edition</w:t>
      </w:r>
    </w:p>
    <w:p w:rsidR="00087017" w:rsidRDefault="00725679">
      <w:pPr>
        <w:pStyle w:val="ProductList-Body"/>
      </w:pPr>
      <w:r>
        <w:t>Forefront Identity Manager 2010 – Windows Live Edition is the next version for Identity Lifecycle Manager 2007 – Windows Live Edition.</w:t>
      </w:r>
    </w:p>
    <w:p w:rsidR="00087017" w:rsidRDefault="00725679">
      <w:pPr>
        <w:pStyle w:val="ProductList-Offering1SubSection"/>
        <w:outlineLvl w:val="2"/>
      </w:pPr>
      <w:bookmarkStart w:id="64" w:name="_Sec865"/>
      <w:r>
        <w:t>3. Use Rights</w:t>
      </w:r>
      <w:bookmarkEnd w:id="64"/>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7">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Included Technologies: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3"/>
      </w:pPr>
      <w:r>
        <w:t>3.1 Importing identity data: Forefront Identity Manager 2010 R2 Windows Live Edition</w:t>
      </w:r>
    </w:p>
    <w:p w:rsidR="00087017" w:rsidRDefault="00725679">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rsidR="00087017" w:rsidRDefault="00725679">
      <w:pPr>
        <w:pStyle w:val="ProductList-Body"/>
      </w:pPr>
      <w:r>
        <w:t xml:space="preserve"> </w:t>
      </w:r>
    </w:p>
    <w:p w:rsidR="00087017" w:rsidRDefault="00725679">
      <w:pPr>
        <w:pStyle w:val="ProductList-ClauseHeading"/>
        <w:outlineLvl w:val="3"/>
      </w:pPr>
      <w:r>
        <w:t>3.2 Additional Software</w:t>
      </w:r>
    </w:p>
    <w:tbl>
      <w:tblPr>
        <w:tblStyle w:val="PURTable"/>
        <w:tblW w:w="0" w:type="dxa"/>
        <w:tblLook w:val="04A0" w:firstRow="1" w:lastRow="0" w:firstColumn="1" w:lastColumn="0" w:noHBand="0" w:noVBand="1"/>
      </w:tblPr>
      <w:tblGrid>
        <w:gridCol w:w="3680"/>
        <w:gridCol w:w="3618"/>
        <w:gridCol w:w="3618"/>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5"/>
        <w:gridCol w:w="3647"/>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4911277"/>
      <w:r>
        <w:instrText>Microsoft Dynamics 365 On-premises</w:instrText>
      </w:r>
      <w:bookmarkEnd w:id="67"/>
      <w:r>
        <w:instrText>" \l 2</w:instrText>
      </w:r>
      <w:r>
        <w:fldChar w:fldCharType="end"/>
      </w:r>
    </w:p>
    <w:p w:rsidR="00087017" w:rsidRDefault="00725679">
      <w:pPr>
        <w:pStyle w:val="ProductList-Offering1SubSection"/>
        <w:outlineLvl w:val="2"/>
      </w:pPr>
      <w:bookmarkStart w:id="68" w:name="_Sec679"/>
      <w:r>
        <w:t>1. Program Availability</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6E6E6E"/>
              <w:bottom w:val="dashed" w:sz="4" w:space="0" w:color="9F9F9F"/>
              <w:right w:val="none" w:sz="4" w:space="0" w:color="6E6E6E"/>
            </w:tcBorders>
          </w:tcPr>
          <w:p w:rsidR="00087017" w:rsidRDefault="00725679">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rsidR="00087017" w:rsidRDefault="0072567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9F9F9F"/>
              <w:left w:val="none" w:sz="4" w:space="0" w:color="6E6E6E"/>
              <w:bottom w:val="dashed" w:sz="4" w:space="0" w:color="BFBFBF"/>
              <w:right w:val="none" w:sz="4" w:space="0" w:color="6E6E6E"/>
            </w:tcBorders>
          </w:tcPr>
          <w:p w:rsidR="00087017" w:rsidRDefault="00725679">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087017" w:rsidRDefault="0072567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87017" w:rsidRDefault="0072567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87017" w:rsidRDefault="00725679">
      <w:pPr>
        <w:pStyle w:val="ProductList-Offering1SubSection"/>
        <w:outlineLvl w:val="2"/>
      </w:pPr>
      <w:bookmarkStart w:id="69" w:name="_Sec735"/>
      <w:r>
        <w:t>2. Product Conditions</w:t>
      </w:r>
      <w:bookmarkEnd w:id="69"/>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Offering1SubSection"/>
        <w:outlineLvl w:val="2"/>
      </w:pPr>
      <w:bookmarkStart w:id="70" w:name="_Sec790"/>
      <w:r>
        <w:t>3. Use Rights</w:t>
      </w:r>
      <w:bookmarkEnd w:id="70"/>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Microsoft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Included Technologies: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3"/>
      </w:pPr>
      <w:r>
        <w:t>3.1 Microsoft Dynamics 365 for Team Members On-premises CAL Server Software Access</w:t>
      </w:r>
    </w:p>
    <w:p w:rsidR="00087017" w:rsidRDefault="00725679">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625"/>
        <w:gridCol w:w="3643"/>
        <w:gridCol w:w="3648"/>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Microsoft Dynamics 365 for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rsidR="00087017" w:rsidRDefault="00725679">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087017" w:rsidRDefault="00725679">
      <w:pPr>
        <w:pStyle w:val="ProductList-Body"/>
      </w:pPr>
      <w:r>
        <w:t xml:space="preserve"> </w:t>
      </w:r>
    </w:p>
    <w:p w:rsidR="00087017" w:rsidRDefault="00725679">
      <w:pPr>
        <w:pStyle w:val="ProductList-ClauseHeading"/>
        <w:outlineLvl w:val="3"/>
      </w:pPr>
      <w:r>
        <w:t>3.2 Microsoft Dynamics 365 for Sales On-premises CAL Server Software Access</w:t>
      </w:r>
    </w:p>
    <w:p w:rsidR="00087017" w:rsidRDefault="00725679">
      <w:pPr>
        <w:pStyle w:val="ProductList-Body"/>
      </w:pPr>
      <w:r>
        <w:t>Access to server software for Sales use.</w:t>
      </w:r>
    </w:p>
    <w:tbl>
      <w:tblPr>
        <w:tblStyle w:val="PURTable"/>
        <w:tblW w:w="0" w:type="dxa"/>
        <w:tblLook w:val="04A0" w:firstRow="1" w:lastRow="0" w:firstColumn="1" w:lastColumn="0" w:noHBand="0" w:noVBand="1"/>
      </w:tblPr>
      <w:tblGrid>
        <w:gridCol w:w="3623"/>
        <w:gridCol w:w="3647"/>
        <w:gridCol w:w="3646"/>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Microsoft Dynamics 365 for Sales On-premises CAL (Device and User)</w:t>
            </w:r>
          </w:p>
          <w:p w:rsidR="00087017" w:rsidRDefault="00725679">
            <w:pPr>
              <w:pStyle w:val="ProductList-TableBody"/>
            </w:pPr>
            <w:r>
              <w:t xml:space="preserve">CAL Equivalent License (see </w:t>
            </w:r>
            <w:hyperlink r:id="rId48">
              <w:r>
                <w:rPr>
                  <w:color w:val="00467F"/>
                  <w:u w:val="single"/>
                </w:rPr>
                <w:t>Appendix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87017" w:rsidRDefault="00725679">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087017" w:rsidRDefault="00725679">
      <w:pPr>
        <w:pStyle w:val="ProductList-Body"/>
      </w:pPr>
      <w:r>
        <w:t xml:space="preserve"> </w:t>
      </w:r>
    </w:p>
    <w:p w:rsidR="00087017" w:rsidRDefault="00725679">
      <w:pPr>
        <w:pStyle w:val="ProductList-ClauseHeading"/>
        <w:outlineLvl w:val="3"/>
      </w:pPr>
      <w:r>
        <w:t>3.3 Microsoft Dynamics 365 for Customer Service On-premises CAL Server Software Access</w:t>
      </w:r>
    </w:p>
    <w:p w:rsidR="00087017" w:rsidRDefault="00725679">
      <w:pPr>
        <w:pStyle w:val="ProductList-Body"/>
      </w:pPr>
      <w:r>
        <w:t>Access to server software for Customer Service use.</w:t>
      </w:r>
    </w:p>
    <w:tbl>
      <w:tblPr>
        <w:tblStyle w:val="PURTable"/>
        <w:tblW w:w="0" w:type="dxa"/>
        <w:tblLook w:val="04A0" w:firstRow="1" w:lastRow="0" w:firstColumn="1" w:lastColumn="0" w:noHBand="0" w:noVBand="1"/>
      </w:tblPr>
      <w:tblGrid>
        <w:gridCol w:w="3623"/>
        <w:gridCol w:w="3647"/>
        <w:gridCol w:w="3646"/>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7017" w:rsidRDefault="00725679">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rsidR="00087017" w:rsidRDefault="00725679">
            <w:pPr>
              <w:pStyle w:val="ProductList-TableBody"/>
            </w:pPr>
            <w:r>
              <w:t>Microsoft Dynamics 365 for Customer Service On-premises CAL (Device and User)</w:t>
            </w:r>
          </w:p>
        </w:tc>
        <w:tc>
          <w:tcPr>
            <w:tcW w:w="4040" w:type="dxa"/>
            <w:tcBorders>
              <w:top w:val="single" w:sz="18" w:space="0" w:color="0072C6"/>
              <w:left w:val="none" w:sz="4" w:space="0" w:color="000000"/>
              <w:bottom w:val="none" w:sz="4" w:space="0" w:color="000000"/>
              <w:right w:val="single" w:sz="4" w:space="0" w:color="000000"/>
            </w:tcBorders>
          </w:tcPr>
          <w:p w:rsidR="00087017" w:rsidRDefault="00725679">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0870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7017" w:rsidRDefault="007256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7017" w:rsidRDefault="00725679">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3"/>
      </w:pPr>
      <w:r>
        <w:t>3.4 Microsoft Dynamics 365 for Operations On-premises CAL Server Software Access</w:t>
      </w:r>
    </w:p>
    <w:p w:rsidR="00087017" w:rsidRDefault="00725679">
      <w:pPr>
        <w:pStyle w:val="ProductList-Body"/>
      </w:pPr>
      <w:r>
        <w:t>Access to server software for Operations use.</w:t>
      </w:r>
    </w:p>
    <w:tbl>
      <w:tblPr>
        <w:tblStyle w:val="PURTable"/>
        <w:tblW w:w="0" w:type="dxa"/>
        <w:tblLook w:val="04A0" w:firstRow="1" w:lastRow="0" w:firstColumn="1" w:lastColumn="0" w:noHBand="0" w:noVBand="1"/>
      </w:tblPr>
      <w:tblGrid>
        <w:gridCol w:w="3621"/>
        <w:gridCol w:w="3650"/>
        <w:gridCol w:w="3645"/>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087017" w:rsidRDefault="00725679">
            <w:pPr>
              <w:pStyle w:val="ProductList-TableBody"/>
            </w:pPr>
            <w:r>
              <w:t xml:space="preserve">CAL Equivalent License (see </w:t>
            </w:r>
            <w:hyperlink r:id="rId49">
              <w:r>
                <w:rPr>
                  <w:color w:val="00467F"/>
                  <w:u w:val="single"/>
                </w:rPr>
                <w:t>Appendix A</w:t>
              </w:r>
            </w:hyperlink>
            <w:r>
              <w:t>)</w:t>
            </w:r>
          </w:p>
        </w:tc>
      </w:tr>
    </w:tbl>
    <w:p w:rsidR="00087017" w:rsidRDefault="00725679">
      <w:pPr>
        <w:pStyle w:val="ProductList-Body"/>
      </w:pPr>
      <w:r>
        <w:t xml:space="preserve"> </w:t>
      </w:r>
    </w:p>
    <w:p w:rsidR="00087017" w:rsidRDefault="00725679">
      <w:pPr>
        <w:pStyle w:val="ProductList-ClauseHeading"/>
        <w:outlineLvl w:val="3"/>
      </w:pPr>
      <w:r>
        <w:t>3.5 Microsoft Dynamics 365 for Operations Activity On-premises CAL Server Software Access</w:t>
      </w:r>
    </w:p>
    <w:p w:rsidR="00087017" w:rsidRDefault="00725679">
      <w:pPr>
        <w:pStyle w:val="ProductList-Body"/>
      </w:pPr>
      <w:r>
        <w:t>Access to server software for Operations Activity use.</w:t>
      </w:r>
    </w:p>
    <w:tbl>
      <w:tblPr>
        <w:tblStyle w:val="PURTable"/>
        <w:tblW w:w="0" w:type="dxa"/>
        <w:tblLook w:val="04A0" w:firstRow="1" w:lastRow="0" w:firstColumn="1" w:lastColumn="0" w:noHBand="0" w:noVBand="1"/>
      </w:tblPr>
      <w:tblGrid>
        <w:gridCol w:w="3620"/>
        <w:gridCol w:w="3648"/>
        <w:gridCol w:w="3648"/>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087017" w:rsidRDefault="00725679">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087017" w:rsidRDefault="00725679">
      <w:pPr>
        <w:pStyle w:val="ProductList-Body"/>
      </w:pPr>
      <w:r>
        <w:t xml:space="preserve"> </w:t>
      </w:r>
    </w:p>
    <w:p w:rsidR="00087017" w:rsidRDefault="00725679">
      <w:pPr>
        <w:pStyle w:val="ProductList-ClauseHeading"/>
        <w:outlineLvl w:val="3"/>
      </w:pPr>
      <w:r>
        <w:t>3.6 Microsoft Dynamics 365 for Operations Device On-premises CAL Server Software Access</w:t>
      </w:r>
    </w:p>
    <w:p w:rsidR="00087017" w:rsidRDefault="00725679">
      <w:pPr>
        <w:pStyle w:val="ProductList-Body"/>
      </w:pPr>
      <w:r>
        <w:t>Access to server software for Operations Device use.</w:t>
      </w:r>
    </w:p>
    <w:tbl>
      <w:tblPr>
        <w:tblStyle w:val="PURTable"/>
        <w:tblW w:w="0" w:type="dxa"/>
        <w:tblLook w:val="04A0" w:firstRow="1" w:lastRow="0" w:firstColumn="1" w:lastColumn="0" w:noHBand="0" w:noVBand="1"/>
      </w:tblPr>
      <w:tblGrid>
        <w:gridCol w:w="3620"/>
        <w:gridCol w:w="3648"/>
        <w:gridCol w:w="3648"/>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087017" w:rsidRDefault="0072567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087017" w:rsidRDefault="00087017">
      <w:pPr>
        <w:pStyle w:val="ProductList-ClauseHeading"/>
        <w:outlineLvl w:val="3"/>
      </w:pPr>
    </w:p>
    <w:p w:rsidR="00087017" w:rsidRDefault="00725679">
      <w:pPr>
        <w:pStyle w:val="ProductList-ClauseHeading"/>
        <w:outlineLvl w:val="3"/>
      </w:pPr>
      <w:r>
        <w:t>3.7 Use rights for Dynamics 365 for Operations Servers</w:t>
      </w:r>
    </w:p>
    <w:p w:rsidR="00087017" w:rsidRDefault="00725679">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rsidR="00087017" w:rsidRDefault="00725679">
      <w:pPr>
        <w:pStyle w:val="ProductList-Body"/>
      </w:pPr>
      <w:r>
        <w:t xml:space="preserve"> </w:t>
      </w:r>
    </w:p>
    <w:p w:rsidR="00087017" w:rsidRDefault="00725679">
      <w:pPr>
        <w:pStyle w:val="ProductList-ClauseHeading"/>
        <w:outlineLvl w:val="3"/>
      </w:pPr>
      <w:r>
        <w:t>3.8 Use rights for Dynamics 365 On-Premises</w:t>
      </w:r>
    </w:p>
    <w:p w:rsidR="00087017" w:rsidRDefault="00725679">
      <w:pPr>
        <w:pStyle w:val="ProductList-SubClauseHeading"/>
        <w:outlineLvl w:val="4"/>
      </w:pPr>
      <w:r>
        <w:t>3.8.1 Server Use Rights for Dynamics 365 CALs</w:t>
      </w:r>
    </w:p>
    <w:p w:rsidR="00087017" w:rsidRDefault="00725679">
      <w:pPr>
        <w:pStyle w:val="ProductList-BodyIndented"/>
      </w:pPr>
      <w:r>
        <w:t>Customers with Microsoft Dynamics 365 CALs may install and use any number of copies of the corresponding Microsoft Dynamics 365 Server software on a network server or shared server. This right does not apply to Microsoft Dynamics 365 for Operations Server.</w:t>
      </w:r>
    </w:p>
    <w:p w:rsidR="00087017" w:rsidRDefault="00725679">
      <w:pPr>
        <w:pStyle w:val="ProductList-BodyIndented"/>
      </w:pPr>
      <w:r>
        <w:t xml:space="preserve"> </w:t>
      </w:r>
    </w:p>
    <w:p w:rsidR="00087017" w:rsidRDefault="00725679">
      <w:pPr>
        <w:pStyle w:val="ProductList-SubClauseHeading"/>
        <w:outlineLvl w:val="4"/>
      </w:pPr>
      <w:r>
        <w:t>3.8.2 Eligibility for Qualified Offers</w:t>
      </w:r>
    </w:p>
    <w:p w:rsidR="00087017" w:rsidRDefault="00725679">
      <w:pPr>
        <w:pStyle w:val="ProductList-BodyIndented"/>
      </w:pPr>
      <w:r>
        <w:t>Customers renewing an agreement with Microsoft Dynamics CRM CAL Licenses as of November 1, 2016 may acquire Microsoft Dynamics 365 On-premises CAL Qualified Offer Licenses in agreement renewals before October 31, 2019.</w:t>
      </w:r>
    </w:p>
    <w:p w:rsidR="00087017" w:rsidRDefault="00725679">
      <w:pPr>
        <w:pStyle w:val="ProductList-BodyIndented"/>
      </w:pPr>
      <w:r>
        <w:t xml:space="preserve"> </w:t>
      </w:r>
    </w:p>
    <w:p w:rsidR="00087017" w:rsidRDefault="00725679">
      <w:pPr>
        <w:pStyle w:val="ProductList-ClauseHeading"/>
        <w:outlineLvl w:val="3"/>
      </w:pPr>
      <w:r>
        <w:t>3.6 Additional Software</w:t>
      </w:r>
    </w:p>
    <w:tbl>
      <w:tblPr>
        <w:tblStyle w:val="PURTable"/>
        <w:tblW w:w="0" w:type="dxa"/>
        <w:tblLook w:val="04A0" w:firstRow="1" w:lastRow="0" w:firstColumn="1" w:lastColumn="0" w:noHBand="0" w:noVBand="1"/>
      </w:tblPr>
      <w:tblGrid>
        <w:gridCol w:w="3655"/>
        <w:gridCol w:w="3634"/>
        <w:gridCol w:w="362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MarketingPilot Connector for Microsoft Dynamics CRM (Workgroup Server 2016 only)</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Microsoft Dynamics CRM 2016 Microsoft Office Outlook</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Dynamics CRM Reporting Extensions for Microsoft Dynamics CRM 2016</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Dynamics Marketing Connector for Microsoft Dynamics CRM (not Workgroup Server)</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8"/>
        <w:gridCol w:w="3639"/>
        <w:gridCol w:w="3639"/>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Operations Server</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0">
              <w:r>
                <w:rPr>
                  <w:color w:val="00467F"/>
                  <w:u w:val="single"/>
                </w:rPr>
                <w:t>Product List - November 2014 and June 2015</w:t>
              </w:r>
            </w:hyperlink>
            <w:r>
              <w:t xml:space="preserve">; </w:t>
            </w:r>
            <w:hyperlink r:id="rId51">
              <w:r>
                <w:rPr>
                  <w:color w:val="00467F"/>
                  <w:u w:val="single"/>
                </w:rPr>
                <w:t>Product Terms December 2016</w:t>
              </w:r>
            </w:hyperlink>
            <w:r>
              <w:t xml:space="preserve">; </w:t>
            </w:r>
            <w:hyperlink r:id="rId52">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3"/>
      </w:pPr>
      <w:r>
        <w:t>4.1 Server Use Rights</w:t>
      </w:r>
    </w:p>
    <w:p w:rsidR="00087017" w:rsidRDefault="00725679">
      <w:pPr>
        <w:pStyle w:val="ProductList-Body"/>
      </w:pPr>
      <w:r>
        <w:t>Customer may use Microsoft Dynamics CRM Server 2016 or any previous versions of the server software in place of Microsoft Dynamics 365 Server. Customer may use Microsoft Dynamics AX 2012 R3 or any previous versions of the server software in place of Microsoft Dynamics 365 for Operations Server. Customers with Software Assurance on Microsoft Dynamics 365 On-premises CALs may use new versions of Microsoft Dynamics 365 On-premises Server acquired with purchase of CALs or Dynamics 365 Services USLs.</w:t>
      </w:r>
    </w:p>
    <w:p w:rsidR="00087017" w:rsidRDefault="00725679">
      <w:pPr>
        <w:pStyle w:val="ProductList-Body"/>
      </w:pPr>
      <w:r>
        <w:t xml:space="preserve"> </w:t>
      </w:r>
    </w:p>
    <w:p w:rsidR="00087017" w:rsidRDefault="00725679">
      <w:pPr>
        <w:pStyle w:val="ProductList-ClauseHeading"/>
        <w:outlineLvl w:val="3"/>
      </w:pPr>
      <w:r>
        <w:t>4.2 Dynamics 365 for Operations Server Rights</w:t>
      </w:r>
    </w:p>
    <w:p w:rsidR="00087017" w:rsidRDefault="00725679">
      <w:pPr>
        <w:pStyle w:val="ProductList-Body"/>
      </w:pPr>
      <w:r>
        <w:t xml:space="preserve">Dynamics 365 for Operations Server may only be used by Customers that have active SA or equivalent license. Customers who allow SA or equivalent license to lapse must uninstall the server software. Customers that have perpetual rights may install the latest update of Dynamics AX 2012 R3 Server or Commerce Server software that is available at the time of lapse. </w:t>
      </w:r>
    </w:p>
    <w:p w:rsidR="00087017" w:rsidRDefault="00725679">
      <w:pPr>
        <w:pStyle w:val="ProductList-Body"/>
      </w:pPr>
      <w:r>
        <w:t xml:space="preserve"> </w:t>
      </w:r>
    </w:p>
    <w:p w:rsidR="00087017" w:rsidRDefault="00725679">
      <w:pPr>
        <w:pStyle w:val="ProductList-ClauseHeading"/>
        <w:outlineLvl w:val="3"/>
      </w:pPr>
      <w:r>
        <w:t>4.3 Localization and Updates</w:t>
      </w:r>
    </w:p>
    <w:p w:rsidR="00087017" w:rsidRDefault="00725679">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rsidR="00087017" w:rsidRDefault="00725679">
      <w:pPr>
        <w:pStyle w:val="ProductList-Body"/>
      </w:pPr>
      <w:r>
        <w:t xml:space="preserve"> </w:t>
      </w:r>
    </w:p>
    <w:p w:rsidR="00087017" w:rsidRDefault="00725679">
      <w:pPr>
        <w:pStyle w:val="ProductList-ClauseHeading"/>
        <w:outlineLvl w:val="3"/>
      </w:pPr>
      <w:r>
        <w:t>4.4 Unified Service Desk (USD)</w:t>
      </w:r>
    </w:p>
    <w:p w:rsidR="00087017" w:rsidRDefault="00725679">
      <w:pPr>
        <w:pStyle w:val="ProductList-Body"/>
      </w:pPr>
      <w:r>
        <w:t xml:space="preserve">For each Microsoft Dynamics 365 for Sales On-premises CAL or Dynamics 365 for Customer Service On-premises CAL for which Customer has SA, Customer may install and use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rsidR="00087017" w:rsidRDefault="00725679">
      <w:pPr>
        <w:pStyle w:val="ProductList-Body"/>
      </w:pPr>
      <w:r>
        <w:t xml:space="preserve"> </w:t>
      </w:r>
    </w:p>
    <w:p w:rsidR="00087017" w:rsidRDefault="00725679">
      <w:pPr>
        <w:pStyle w:val="ProductList-ClauseHeading"/>
        <w:outlineLvl w:val="3"/>
      </w:pPr>
      <w:r>
        <w:t>4.5 Microsoft Dynamics CustomerSource</w:t>
      </w:r>
    </w:p>
    <w:p w:rsidR="00087017" w:rsidRDefault="00725679">
      <w:pPr>
        <w:pStyle w:val="ProductList-Body"/>
      </w:pPr>
      <w:r>
        <w:t xml:space="preserve">Microsoft Dynamics 365 On-premises CAL customers with active SA will have access to CustomerSource. </w:t>
      </w:r>
    </w:p>
    <w:p w:rsidR="00087017" w:rsidRDefault="00087017">
      <w:pPr>
        <w:pStyle w:val="PURBreadcrumb"/>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1278"/>
      <w:r>
        <w:instrText>Microsoft Identity Manager</w:instrText>
      </w:r>
      <w:bookmarkEnd w:id="73"/>
      <w:r>
        <w:instrText>" \l 2</w:instrText>
      </w:r>
      <w:r>
        <w:fldChar w:fldCharType="end"/>
      </w:r>
    </w:p>
    <w:p w:rsidR="00087017" w:rsidRDefault="00725679">
      <w:pPr>
        <w:pStyle w:val="ProductList-Offering1SubSection"/>
        <w:outlineLvl w:val="2"/>
      </w:pPr>
      <w:bookmarkStart w:id="74" w:name="_Sec677"/>
      <w:r>
        <w:t>1. Program Availability</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BFBFBF"/>
              <w:bottom w:val="dashed" w:sz="4" w:space="0" w:color="BFBFBF"/>
              <w:right w:val="none" w:sz="4" w:space="0" w:color="6E6E6E"/>
            </w:tcBorders>
          </w:tcPr>
          <w:p w:rsidR="00087017" w:rsidRDefault="00725679">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BFBFBF"/>
              <w:bottom w:val="none" w:sz="4" w:space="0" w:color="BFBFBF"/>
              <w:right w:val="none" w:sz="4" w:space="0" w:color="6E6E6E"/>
            </w:tcBorders>
          </w:tcPr>
          <w:p w:rsidR="00087017" w:rsidRDefault="0072567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87017" w:rsidRDefault="00725679">
      <w:pPr>
        <w:pStyle w:val="ProductList-Offering1SubSection"/>
        <w:outlineLvl w:val="2"/>
      </w:pPr>
      <w:bookmarkStart w:id="75" w:name="_Sec733"/>
      <w:r>
        <w:t>2. Product Conditions</w:t>
      </w:r>
      <w:bookmarkEnd w:id="75"/>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0870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Offering1SubSection"/>
        <w:outlineLvl w:val="2"/>
      </w:pPr>
      <w:bookmarkStart w:id="76" w:name="_Sec788"/>
      <w:r>
        <w:t>3. Use Rights</w:t>
      </w:r>
      <w:bookmarkEnd w:id="76"/>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Included Technologies: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3"/>
      </w:pPr>
      <w:r>
        <w:t>3.1 Additional Software</w:t>
      </w:r>
    </w:p>
    <w:tbl>
      <w:tblPr>
        <w:tblStyle w:val="PURTable"/>
        <w:tblW w:w="0" w:type="dxa"/>
        <w:tblLook w:val="04A0" w:firstRow="1" w:lastRow="0" w:firstColumn="1" w:lastColumn="0" w:noHBand="0" w:noVBand="1"/>
      </w:tblPr>
      <w:tblGrid>
        <w:gridCol w:w="3680"/>
        <w:gridCol w:w="3618"/>
        <w:gridCol w:w="3618"/>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87017" w:rsidRDefault="00725679">
            <w:pPr>
              <w:pStyle w:val="ProductList-TableBody"/>
            </w:pPr>
            <w:r>
              <w:t xml:space="preserve"> </w:t>
            </w:r>
          </w:p>
        </w:tc>
      </w:tr>
    </w:tbl>
    <w:p w:rsidR="00087017" w:rsidRDefault="0072567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5"/>
        <w:gridCol w:w="3647"/>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GroupHeading"/>
        <w:outlineLvl w:val="1"/>
      </w:pPr>
      <w:bookmarkStart w:id="78" w:name="_Sec611"/>
      <w:r>
        <w:t>Office Applications</w:t>
      </w:r>
      <w:bookmarkEnd w:id="78"/>
      <w:r>
        <w:fldChar w:fldCharType="begin"/>
      </w:r>
      <w:r>
        <w:instrText xml:space="preserve"> TC "</w:instrText>
      </w:r>
      <w:bookmarkStart w:id="79" w:name="_Toc504911279"/>
      <w:r>
        <w:instrText>Office Applications</w:instrText>
      </w:r>
      <w:bookmarkEnd w:id="79"/>
      <w:r>
        <w:instrText>" \l 2</w:instrText>
      </w:r>
      <w:r>
        <w:fldChar w:fldCharType="end"/>
      </w:r>
    </w:p>
    <w:p w:rsidR="00087017" w:rsidRDefault="00725679">
      <w:pPr>
        <w:pStyle w:val="ProductList-Offering2HeadingNoBorder"/>
        <w:outlineLvl w:val="2"/>
      </w:pPr>
      <w:bookmarkStart w:id="80" w:name="_Sec636"/>
      <w:r>
        <w:t>Office Desktop Applications</w:t>
      </w:r>
      <w:bookmarkEnd w:id="80"/>
      <w:r>
        <w:fldChar w:fldCharType="begin"/>
      </w:r>
      <w:r>
        <w:instrText xml:space="preserve"> TC "</w:instrText>
      </w:r>
      <w:bookmarkStart w:id="81" w:name="_Toc504911280"/>
      <w:r>
        <w:instrText>Office Desktop Applications</w:instrText>
      </w:r>
      <w:bookmarkEnd w:id="81"/>
      <w:r>
        <w:instrText>" \l 3</w:instrText>
      </w:r>
      <w:r>
        <w:fldChar w:fldCharType="end"/>
      </w:r>
    </w:p>
    <w:p w:rsidR="00087017" w:rsidRDefault="00725679">
      <w:pPr>
        <w:pStyle w:val="ProductList-Offering1SubSection"/>
        <w:outlineLvl w:val="3"/>
      </w:pPr>
      <w:bookmarkStart w:id="82" w:name="_Sec681"/>
      <w:r>
        <w:t>1. Program Availability</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000000"/>
              <w:bottom w:val="dashed" w:sz="4" w:space="0" w:color="BFBFBF"/>
              <w:right w:val="single" w:sz="6" w:space="0" w:color="FFFFFF"/>
            </w:tcBorders>
          </w:tcPr>
          <w:p w:rsidR="00087017" w:rsidRDefault="0072567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000000"/>
              <w:bottom w:val="dashed" w:sz="4" w:space="0" w:color="BFBFBF"/>
              <w:right w:val="single" w:sz="6" w:space="0" w:color="FFFFFF"/>
            </w:tcBorders>
          </w:tcPr>
          <w:p w:rsidR="00087017" w:rsidRDefault="0072567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000000"/>
              <w:bottom w:val="dashed" w:sz="4" w:space="0" w:color="BFBFBF"/>
              <w:right w:val="single" w:sz="6" w:space="0" w:color="FFFFFF"/>
            </w:tcBorders>
          </w:tcPr>
          <w:p w:rsidR="00087017" w:rsidRDefault="0072567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000000"/>
              <w:bottom w:val="dashed" w:sz="4" w:space="0" w:color="BFBFBF"/>
              <w:right w:val="single" w:sz="6" w:space="0" w:color="FFFFFF"/>
            </w:tcBorders>
          </w:tcPr>
          <w:p w:rsidR="00087017" w:rsidRDefault="0072567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r>
      <w:tr w:rsidR="00087017">
        <w:tc>
          <w:tcPr>
            <w:tcW w:w="4160" w:type="dxa"/>
            <w:tcBorders>
              <w:top w:val="dashed" w:sz="4" w:space="0" w:color="BFBFBF"/>
              <w:left w:val="none" w:sz="4" w:space="0" w:color="000000"/>
              <w:bottom w:val="dashed" w:sz="4" w:space="0" w:color="BFBFBF"/>
              <w:right w:val="single" w:sz="6" w:space="0" w:color="FFFFFF"/>
            </w:tcBorders>
          </w:tcPr>
          <w:p w:rsidR="00087017" w:rsidRDefault="00725679">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000000"/>
              <w:bottom w:val="dashed" w:sz="4" w:space="0" w:color="BFBFBF"/>
              <w:right w:val="single" w:sz="6" w:space="0" w:color="FFFFFF"/>
            </w:tcBorders>
          </w:tcPr>
          <w:p w:rsidR="00087017" w:rsidRDefault="0072567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000000"/>
              <w:bottom w:val="dashed" w:sz="4" w:space="0" w:color="BFBFBF"/>
              <w:right w:val="single" w:sz="6" w:space="0" w:color="FFFFFF"/>
            </w:tcBorders>
          </w:tcPr>
          <w:p w:rsidR="00087017" w:rsidRDefault="0072567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000000"/>
              <w:bottom w:val="dashed" w:sz="4" w:space="0" w:color="BFBFBF"/>
              <w:right w:val="single" w:sz="6" w:space="0" w:color="FFFFFF"/>
            </w:tcBorders>
          </w:tcPr>
          <w:p w:rsidR="00087017" w:rsidRDefault="0072567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000000"/>
              <w:bottom w:val="dashed" w:sz="4" w:space="0" w:color="BFBFBF"/>
              <w:right w:val="single" w:sz="6" w:space="0" w:color="FFFFFF"/>
            </w:tcBorders>
          </w:tcPr>
          <w:p w:rsidR="00087017" w:rsidRDefault="0072567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000000"/>
              <w:bottom w:val="dashed" w:sz="4" w:space="0" w:color="BFBFBF"/>
              <w:right w:val="single" w:sz="6" w:space="0" w:color="FFFFFF"/>
            </w:tcBorders>
          </w:tcPr>
          <w:p w:rsidR="00087017" w:rsidRDefault="0072567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000000"/>
              <w:bottom w:val="dashed" w:sz="4" w:space="0" w:color="BFBFBF"/>
              <w:right w:val="single" w:sz="6" w:space="0" w:color="FFFFFF"/>
            </w:tcBorders>
          </w:tcPr>
          <w:p w:rsidR="00087017" w:rsidRDefault="0072567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000000"/>
              <w:bottom w:val="dashed" w:sz="4" w:space="0" w:color="BFBFBF"/>
              <w:right w:val="single" w:sz="6" w:space="0" w:color="FFFFFF"/>
            </w:tcBorders>
          </w:tcPr>
          <w:p w:rsidR="00087017" w:rsidRDefault="0072567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000000"/>
              <w:bottom w:val="dashed" w:sz="4" w:space="0" w:color="BFBFBF"/>
              <w:right w:val="single" w:sz="6" w:space="0" w:color="FFFFFF"/>
            </w:tcBorders>
          </w:tcPr>
          <w:p w:rsidR="00087017" w:rsidRDefault="0072567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000000"/>
              <w:bottom w:val="dashed" w:sz="4" w:space="0" w:color="BFBFBF"/>
              <w:right w:val="single" w:sz="6" w:space="0" w:color="FFFFFF"/>
            </w:tcBorders>
          </w:tcPr>
          <w:p w:rsidR="00087017" w:rsidRDefault="0072567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000000"/>
              <w:bottom w:val="dashed" w:sz="4" w:space="0" w:color="BFBFBF"/>
              <w:right w:val="single" w:sz="6" w:space="0" w:color="FFFFFF"/>
            </w:tcBorders>
          </w:tcPr>
          <w:p w:rsidR="00087017" w:rsidRDefault="0072567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000000"/>
              <w:bottom w:val="dashed" w:sz="4" w:space="0" w:color="BFBFBF"/>
              <w:right w:val="single" w:sz="6" w:space="0" w:color="FFFFFF"/>
            </w:tcBorders>
          </w:tcPr>
          <w:p w:rsidR="00087017" w:rsidRDefault="00725679">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000000"/>
              <w:bottom w:val="none" w:sz="4" w:space="0" w:color="BFBFBF"/>
              <w:right w:val="single" w:sz="6" w:space="0" w:color="FFFFFF"/>
            </w:tcBorders>
          </w:tcPr>
          <w:p w:rsidR="00087017" w:rsidRDefault="00725679">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87017" w:rsidRDefault="0072567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87017" w:rsidRDefault="00725679">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83" w:name="_Sec736"/>
      <w:r>
        <w:t>2. Product Conditions</w:t>
      </w:r>
      <w:bookmarkEnd w:id="83"/>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2.1 Project Professional 2016</w:t>
      </w:r>
    </w:p>
    <w:p w:rsidR="00087017" w:rsidRDefault="00725679">
      <w:pPr>
        <w:pStyle w:val="ProductList-Body"/>
      </w:pPr>
      <w:r>
        <w:t>Customers who license Project Professional 2016 are deemed to have one Project Server 2016 Device CAL</w:t>
      </w:r>
      <w:r>
        <w:fldChar w:fldCharType="begin"/>
      </w:r>
      <w:r>
        <w:instrText xml:space="preserve"> XE "Project Server 2016 Device CAL" </w:instrText>
      </w:r>
      <w:r>
        <w:fldChar w:fldCharType="end"/>
      </w:r>
      <w:r>
        <w:t xml:space="preserve"> for each Project Professional 2016 License. The right to access Project Server 2016</w:t>
      </w:r>
      <w:r>
        <w:fldChar w:fldCharType="begin"/>
      </w:r>
      <w:r>
        <w:instrText xml:space="preserve"> XE "Project Server 2016" </w:instrText>
      </w:r>
      <w:r>
        <w:fldChar w:fldCharType="end"/>
      </w:r>
      <w:r>
        <w:t xml:space="preserve"> under that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will expire when the corresponding Project Professional 2016 License expires.</w:t>
      </w:r>
    </w:p>
    <w:p w:rsidR="00087017" w:rsidRDefault="00725679">
      <w:pPr>
        <w:pStyle w:val="ProductList-Body"/>
      </w:pPr>
      <w:r>
        <w:t xml:space="preserve"> </w:t>
      </w:r>
    </w:p>
    <w:p w:rsidR="00087017" w:rsidRDefault="00725679">
      <w:pPr>
        <w:pStyle w:val="ProductList-ClauseHeading"/>
        <w:outlineLvl w:val="4"/>
      </w:pPr>
      <w:r>
        <w:t>2.2 Work at Home</w:t>
      </w:r>
    </w:p>
    <w:p w:rsidR="00087017" w:rsidRDefault="00725679">
      <w:pPr>
        <w:pStyle w:val="ProductList-Body"/>
      </w:pPr>
      <w:r>
        <w:t xml:space="preserve">A Work at Home License is an optional License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Standard or Office Professional Plus.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one device outside of Customer’s or its Affiliates’ premises (e.g., at the user’s home).</w:t>
      </w:r>
    </w:p>
    <w:p w:rsidR="00087017" w:rsidRDefault="00725679">
      <w:pPr>
        <w:pStyle w:val="ProductList-Body"/>
      </w:pPr>
      <w:r>
        <w:t xml:space="preserve"> </w:t>
      </w:r>
    </w:p>
    <w:p w:rsidR="00087017" w:rsidRDefault="00725679">
      <w:pPr>
        <w:pStyle w:val="ProductList-ClauseHeading"/>
        <w:outlineLvl w:val="4"/>
      </w:pPr>
      <w:r>
        <w:t>2.3 Platform Independent</w:t>
      </w:r>
    </w:p>
    <w:p w:rsidR="00087017" w:rsidRDefault="00725679">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rsidR="00087017" w:rsidRDefault="00725679">
      <w:pPr>
        <w:pStyle w:val="ProductList-Body"/>
      </w:pPr>
      <w:r>
        <w:t xml:space="preserve"> </w:t>
      </w:r>
    </w:p>
    <w:p w:rsidR="00087017" w:rsidRDefault="00725679">
      <w:pPr>
        <w:pStyle w:val="ProductList-ClauseHeading"/>
        <w:outlineLvl w:val="4"/>
      </w:pPr>
      <w:r>
        <w:t>2.4 Successor Versions</w:t>
      </w:r>
    </w:p>
    <w:p w:rsidR="00087017" w:rsidRDefault="00725679">
      <w:pPr>
        <w:pStyle w:val="ProductList-Body"/>
      </w:pPr>
      <w:r>
        <w:t>Skype for Business 2016 is the successor version to Lync 2013.</w:t>
      </w:r>
    </w:p>
    <w:p w:rsidR="00087017" w:rsidRDefault="00725679">
      <w:pPr>
        <w:pStyle w:val="ProductList-Body"/>
      </w:pPr>
      <w:r>
        <w:t xml:space="preserve"> </w:t>
      </w:r>
    </w:p>
    <w:p w:rsidR="00087017" w:rsidRDefault="00725679">
      <w:pPr>
        <w:pStyle w:val="ProductList-ClauseHeading"/>
        <w:outlineLvl w:val="4"/>
      </w:pPr>
      <w:r>
        <w:t>2.5 Office Online Server</w:t>
      </w:r>
    </w:p>
    <w:p w:rsidR="00087017" w:rsidRDefault="00725679">
      <w:pPr>
        <w:pStyle w:val="ProductList-Body"/>
      </w:pPr>
      <w:r>
        <w:t xml:space="preserve">Customers purchasing Office Standard 2016 or Office Professional Plus 2016 licenses before August 1, 2016 may use the editing functionality described in the Office Online section </w:t>
      </w:r>
      <w:hyperlink w:anchor="_Sec564">
        <w:r>
          <w:rPr>
            <w:color w:val="00467F"/>
            <w:u w:val="single"/>
          </w:rPr>
          <w:t>Appendix B</w:t>
        </w:r>
      </w:hyperlink>
      <w:r>
        <w:t xml:space="preserve"> with those licenses. This right expires on August 1, 2019.</w:t>
      </w:r>
    </w:p>
    <w:p w:rsidR="00087017" w:rsidRDefault="00725679">
      <w:pPr>
        <w:pStyle w:val="ProductList-Body"/>
      </w:pPr>
      <w:r>
        <w:t xml:space="preserve"> </w:t>
      </w:r>
    </w:p>
    <w:p w:rsidR="00087017" w:rsidRDefault="00725679">
      <w:pPr>
        <w:pStyle w:val="ProductList-Offering1SubSection"/>
        <w:outlineLvl w:val="3"/>
      </w:pPr>
      <w:bookmarkStart w:id="84" w:name="_Sec791"/>
      <w:r>
        <w:t>3. Use Rights</w:t>
      </w:r>
      <w:bookmarkEnd w:id="84"/>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Additional Software: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Office Home &amp; Student 2013 RT Commercial Use Rights</w:t>
      </w:r>
    </w:p>
    <w:p w:rsidR="00087017" w:rsidRDefault="00725679">
      <w:pPr>
        <w:pStyle w:val="ProductList-Body"/>
      </w:pPr>
      <w:r>
        <w:t xml:space="preserve">Upon assigning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that is separately licensed for Office Home &amp; Student 2013 RT, Customer may use the Office Home &amp; Student software for commercial use, despite anything to the contrary in the Office Home &amp; Student 2013 RT license terms.</w:t>
      </w:r>
    </w:p>
    <w:p w:rsidR="00087017" w:rsidRDefault="00725679">
      <w:pPr>
        <w:pStyle w:val="ProductList-Body"/>
      </w:pPr>
      <w:r>
        <w:t xml:space="preserve"> </w:t>
      </w:r>
    </w:p>
    <w:p w:rsidR="00087017" w:rsidRDefault="00725679">
      <w:pPr>
        <w:pStyle w:val="ProductList-ClauseHeading"/>
        <w:outlineLvl w:val="4"/>
      </w:pPr>
      <w:r>
        <w:t>3.2 Office Professional Plus 2016 and Office Standard 2016 – Office Home &amp; Student 2013 RT Commercial Use</w:t>
      </w:r>
    </w:p>
    <w:p w:rsidR="00087017" w:rsidRDefault="00725679">
      <w:pPr>
        <w:pStyle w:val="ProductList-Body"/>
      </w:pPr>
      <w:r>
        <w:t xml:space="preserve">Each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2016 or Office Standard 2013 may use the software licensed separately under an Office Home &amp; Student 2013 RT license for commercial use, despite anything to the contrary in the Office Home &amp; Student 2013 RT license terms.</w:t>
      </w:r>
    </w:p>
    <w:p w:rsidR="00087017" w:rsidRDefault="00725679">
      <w:pPr>
        <w:pStyle w:val="ProductList-Body"/>
      </w:pPr>
      <w:r>
        <w:t xml:space="preserve"> </w:t>
      </w:r>
    </w:p>
    <w:p w:rsidR="00087017" w:rsidRDefault="00725679">
      <w:pPr>
        <w:pStyle w:val="ProductList-ClauseHeading"/>
        <w:outlineLvl w:val="4"/>
      </w:pPr>
      <w:r>
        <w:t>3.3 Extended Use Rights for Academic Customers</w:t>
      </w:r>
    </w:p>
    <w:p w:rsidR="00087017" w:rsidRDefault="00725679">
      <w:pPr>
        <w:pStyle w:val="ProductList-Body"/>
      </w:pPr>
      <w:r>
        <w:t xml:space="preserve">Provided an Institution has licensed Office Professional Plus for all Faculty and Staff in its defined Organization under an Open Value Subscription Agreement for Education Solutions or an Enrollment for Education Solutions (pre-2017), Institution is eligible to acquire Licenses for Office 365 ProPlus for all full or part-time students enrolled in any educational institution that is part of Institution’s defined Organization at no additional cost to Institution. Licenses acquired at no cost through this offer may not be counted toward satisfaction of Institution’s minimum order requirements. </w:t>
      </w:r>
    </w:p>
    <w:p w:rsidR="00087017" w:rsidRDefault="0072567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8"/>
        <w:gridCol w:w="3641"/>
        <w:gridCol w:w="362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3">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4.1 Project Professional 2016</w:t>
      </w:r>
    </w:p>
    <w:p w:rsidR="00087017" w:rsidRDefault="00725679">
      <w:pPr>
        <w:pStyle w:val="ProductList-Body"/>
      </w:pPr>
      <w:r>
        <w:t>Customers with active SA for their Project Professional License will be deemed to have SA for their corresponding complimentary Project Server CAL. That deemed SA coverage will expire when the Project Professional coverage expires.</w:t>
      </w:r>
    </w:p>
    <w:p w:rsidR="00087017" w:rsidRDefault="00087017">
      <w:pPr>
        <w:pStyle w:val="PURBreadcrumb"/>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86" w:name="_Sec680"/>
      <w:r>
        <w:t>Office for Mac</w:t>
      </w:r>
      <w:bookmarkEnd w:id="86"/>
      <w:r>
        <w:fldChar w:fldCharType="begin"/>
      </w:r>
      <w:r>
        <w:instrText xml:space="preserve"> TC "</w:instrText>
      </w:r>
      <w:bookmarkStart w:id="87" w:name="_Toc504911281"/>
      <w:r>
        <w:instrText>Office for Mac</w:instrText>
      </w:r>
      <w:bookmarkEnd w:id="87"/>
      <w:r>
        <w:instrText>" \l 3</w:instrText>
      </w:r>
      <w:r>
        <w:fldChar w:fldCharType="end"/>
      </w:r>
    </w:p>
    <w:p w:rsidR="00087017" w:rsidRDefault="00725679">
      <w:pPr>
        <w:pStyle w:val="ProductList-Offering1SubSection"/>
        <w:outlineLvl w:val="3"/>
      </w:pPr>
      <w:bookmarkStart w:id="88" w:name="_Sec682"/>
      <w:r>
        <w:t>1. Program Availability</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89" w:name="_Sec737"/>
      <w:r>
        <w:t>2. Product Conditions</w:t>
      </w:r>
      <w:bookmarkEnd w:id="89"/>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2011</w:t>
            </w:r>
            <w:r>
              <w:fldChar w:fldCharType="begin"/>
            </w:r>
            <w:r>
              <w:instrText xml:space="preserve"> XE "Office for Mac 2011" </w:instrText>
            </w:r>
            <w:r>
              <w:fldChar w:fldCharType="end"/>
            </w:r>
            <w:r>
              <w:t xml:space="preserve"> and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2.1 Successor Versions</w:t>
      </w:r>
    </w:p>
    <w:p w:rsidR="00087017" w:rsidRDefault="00725679">
      <w:pPr>
        <w:pStyle w:val="ProductList-Body"/>
      </w:pPr>
      <w:r>
        <w:t>Outlook for Mac 2011 is the successor version to Entourage for Mac 2008. Lync for Mac 2011 is the successor version to Communicator for Mac 2011</w:t>
      </w:r>
      <w:r>
        <w:fldChar w:fldCharType="begin"/>
      </w:r>
      <w:r>
        <w:instrText xml:space="preserve"> XE "Communicator for Mac 2011" </w:instrText>
      </w:r>
      <w:r>
        <w:fldChar w:fldCharType="end"/>
      </w:r>
      <w:r>
        <w:t>.</w:t>
      </w:r>
    </w:p>
    <w:p w:rsidR="00087017" w:rsidRDefault="00725679">
      <w:pPr>
        <w:pStyle w:val="ProductList-Body"/>
      </w:pPr>
      <w:r>
        <w:t xml:space="preserve"> </w:t>
      </w:r>
    </w:p>
    <w:p w:rsidR="00087017" w:rsidRDefault="00725679">
      <w:pPr>
        <w:pStyle w:val="ProductList-ClauseHeading"/>
        <w:outlineLvl w:val="4"/>
      </w:pPr>
      <w:r>
        <w:t>2.2 Work at Home</w:t>
      </w:r>
    </w:p>
    <w:p w:rsidR="00087017" w:rsidRDefault="00725679">
      <w:pPr>
        <w:pStyle w:val="ProductList-Body"/>
      </w:pPr>
      <w:r>
        <w:t xml:space="preserve">A Work at Home License is an optional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can be acquired only in conjunction with a full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for Mac. It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software to also install and use the software on a device outside of Customer’s or its Affiliate’s premises (e.g., at the user’s home).</w:t>
      </w:r>
    </w:p>
    <w:p w:rsidR="00087017" w:rsidRDefault="00725679">
      <w:pPr>
        <w:pStyle w:val="ProductList-Body"/>
      </w:pPr>
      <w:r>
        <w:t xml:space="preserve"> </w:t>
      </w:r>
    </w:p>
    <w:p w:rsidR="00087017" w:rsidRDefault="00725679">
      <w:pPr>
        <w:pStyle w:val="ProductList-ClauseHeading"/>
        <w:outlineLvl w:val="4"/>
      </w:pPr>
      <w:r>
        <w:t>2.3 Platform Independent</w:t>
      </w:r>
    </w:p>
    <w:p w:rsidR="00087017" w:rsidRDefault="00725679">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rsidR="00087017" w:rsidRDefault="00725679">
      <w:pPr>
        <w:pStyle w:val="ProductList-Body"/>
      </w:pPr>
      <w:r>
        <w:t xml:space="preserve"> </w:t>
      </w:r>
    </w:p>
    <w:p w:rsidR="00087017" w:rsidRDefault="00725679">
      <w:pPr>
        <w:pStyle w:val="ProductList-ClauseHeading"/>
        <w:outlineLvl w:val="4"/>
      </w:pPr>
      <w:r>
        <w:t>2.4 Office Online Server</w:t>
      </w:r>
    </w:p>
    <w:p w:rsidR="00087017" w:rsidRDefault="00725679">
      <w:pPr>
        <w:pStyle w:val="ProductList-Body"/>
      </w:pPr>
      <w:r>
        <w:t xml:space="preserve">Customers purchasing Office 2016 for Mac Standard licenses before August 1, 2016 may use the editing functionality described in the </w:t>
      </w:r>
      <w:hyperlink r:id="rId54">
        <w:r>
          <w:rPr>
            <w:color w:val="00467F"/>
            <w:u w:val="single"/>
          </w:rPr>
          <w:t>Office Online section of Appendix B</w:t>
        </w:r>
      </w:hyperlink>
      <w:r>
        <w:t xml:space="preserve"> with those licenses. This right expires on August 1, 2019.</w:t>
      </w:r>
    </w:p>
    <w:p w:rsidR="00087017" w:rsidRDefault="00725679">
      <w:pPr>
        <w:pStyle w:val="ProductList-Offering1SubSection"/>
        <w:outlineLvl w:val="3"/>
      </w:pPr>
      <w:bookmarkStart w:id="90" w:name="_Sec792"/>
      <w:r>
        <w:t>3. Use Rights</w:t>
      </w:r>
      <w:bookmarkEnd w:id="90"/>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Additional Software: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Office Home &amp; Student 2013 RT Commercial Use</w:t>
      </w:r>
    </w:p>
    <w:p w:rsidR="00087017" w:rsidRDefault="00725679">
      <w:pPr>
        <w:pStyle w:val="ProductList-Body"/>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an Office 2016 for Mac Standard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use the software licensed separately under an Office Home &amp; Student 2013 RT license for commercial use, despite anything to the contrary in the Office Home &amp; Student 2013 RT license terms.</w:t>
      </w:r>
    </w:p>
    <w:p w:rsidR="00087017" w:rsidRDefault="0072567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4"/>
        <w:gridCol w:w="3669"/>
        <w:gridCol w:w="361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5">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GroupHeading"/>
        <w:outlineLvl w:val="1"/>
      </w:pPr>
      <w:bookmarkStart w:id="92" w:name="_Sec612"/>
      <w:r>
        <w:t>Office Servers</w:t>
      </w:r>
      <w:bookmarkEnd w:id="92"/>
      <w:r>
        <w:fldChar w:fldCharType="begin"/>
      </w:r>
      <w:r>
        <w:instrText xml:space="preserve"> TC "</w:instrText>
      </w:r>
      <w:bookmarkStart w:id="93" w:name="_Toc504911282"/>
      <w:r>
        <w:instrText>Office Servers</w:instrText>
      </w:r>
      <w:bookmarkEnd w:id="93"/>
      <w:r>
        <w:instrText>" \l 2</w:instrText>
      </w:r>
      <w:r>
        <w:fldChar w:fldCharType="end"/>
      </w:r>
    </w:p>
    <w:p w:rsidR="00087017" w:rsidRDefault="00725679">
      <w:pPr>
        <w:pStyle w:val="ProductList-Offering2HeadingNoBorder"/>
        <w:outlineLvl w:val="2"/>
      </w:pPr>
      <w:bookmarkStart w:id="94" w:name="_Sec638"/>
      <w:r>
        <w:t>Exchange Server</w:t>
      </w:r>
      <w:bookmarkEnd w:id="94"/>
      <w:r>
        <w:fldChar w:fldCharType="begin"/>
      </w:r>
      <w:r>
        <w:instrText xml:space="preserve"> TC "</w:instrText>
      </w:r>
      <w:bookmarkStart w:id="95" w:name="_Toc504911283"/>
      <w:r>
        <w:instrText>Exchange Server</w:instrText>
      </w:r>
      <w:bookmarkEnd w:id="95"/>
      <w:r>
        <w:instrText>" \l 3</w:instrText>
      </w:r>
      <w:r>
        <w:fldChar w:fldCharType="end"/>
      </w:r>
    </w:p>
    <w:p w:rsidR="00087017" w:rsidRDefault="00725679">
      <w:pPr>
        <w:pStyle w:val="ProductList-Offering1SubSection"/>
        <w:outlineLvl w:val="3"/>
      </w:pPr>
      <w:bookmarkStart w:id="96" w:name="_Sec683"/>
      <w:r>
        <w:t>1. Program Availability</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 xml:space="preserve">Exchange Server Enterprise 2016 CAL </w:t>
            </w:r>
            <w:r>
              <w:fldChar w:fldCharType="begin"/>
            </w:r>
            <w:r>
              <w:instrText xml:space="preserve"> XE "Exchange Server Enterprise 2016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Exchange Server Standard 2016 CAL</w:t>
            </w:r>
            <w:r>
              <w:fldChar w:fldCharType="begin"/>
            </w:r>
            <w:r>
              <w:instrText xml:space="preserve"> XE "Exchange Server Standard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087017" w:rsidRDefault="00725679">
      <w:pPr>
        <w:pStyle w:val="ProductList-Offering1SubSection"/>
        <w:outlineLvl w:val="3"/>
      </w:pPr>
      <w:bookmarkStart w:id="97" w:name="_Sec738"/>
      <w:r>
        <w:t>2. Product Conditions</w:t>
      </w:r>
      <w:bookmarkEnd w:id="97"/>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0870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Offering1SubSection"/>
        <w:outlineLvl w:val="3"/>
      </w:pPr>
      <w:bookmarkStart w:id="98" w:name="_Sec793"/>
      <w:r>
        <w:t>3. Use Rights</w:t>
      </w:r>
      <w:bookmarkEnd w:id="98"/>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Included Technologies: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Server Software Access</w:t>
      </w:r>
    </w:p>
    <w:tbl>
      <w:tblPr>
        <w:tblStyle w:val="PURTable"/>
        <w:tblW w:w="0" w:type="dxa"/>
        <w:tblLook w:val="04A0" w:firstRow="1" w:lastRow="0" w:firstColumn="1" w:lastColumn="0" w:noHBand="0" w:noVBand="1"/>
      </w:tblPr>
      <w:tblGrid>
        <w:gridCol w:w="3626"/>
        <w:gridCol w:w="3649"/>
        <w:gridCol w:w="3641"/>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87017" w:rsidRDefault="00725679">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087017" w:rsidRDefault="0072567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87017" w:rsidRDefault="00725679">
            <w:pPr>
              <w:pStyle w:val="ProductList-TableBody"/>
            </w:pPr>
            <w:r>
              <w:t>Exchange Online Plan 1 User SL</w:t>
            </w:r>
          </w:p>
        </w:tc>
      </w:tr>
      <w:tr w:rsidR="0008701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87017" w:rsidRDefault="0072567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7017" w:rsidRDefault="0072567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87017" w:rsidRDefault="00725679">
            <w:pPr>
              <w:pStyle w:val="ProductList-TableBody"/>
            </w:pPr>
            <w:r>
              <w:t>Exchange Online Plan 2 User SL</w:t>
            </w:r>
          </w:p>
        </w:tc>
      </w:tr>
      <w:tr w:rsidR="0008701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87017" w:rsidRDefault="0072567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7017" w:rsidRDefault="0072567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87017" w:rsidRDefault="00725679">
            <w:pPr>
              <w:pStyle w:val="ProductList-TableBody"/>
            </w:pPr>
            <w:r>
              <w:t>Exchange Online Plan 2G User SL</w:t>
            </w:r>
          </w:p>
        </w:tc>
      </w:tr>
      <w:tr w:rsidR="0008701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87017" w:rsidRDefault="007256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7017" w:rsidRDefault="0072567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SubClauseHeading"/>
        <w:outlineLvl w:val="5"/>
      </w:pPr>
      <w:r>
        <w:t>3.1.1 Additional Functionality Associated with Exchange Enterprise CAL</w:t>
      </w:r>
    </w:p>
    <w:p w:rsidR="00087017" w:rsidRDefault="00725679">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507"/>
        <w:gridCol w:w="3530"/>
        <w:gridCol w:w="3519"/>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87017" w:rsidRDefault="0072567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87017" w:rsidRDefault="0072567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87017" w:rsidRDefault="00725679">
            <w:pPr>
              <w:pStyle w:val="ProductList-TableBody"/>
            </w:pPr>
            <w:r>
              <w:t>Exchange Online Plan 2 User SL</w:t>
            </w:r>
          </w:p>
        </w:tc>
      </w:tr>
      <w:tr w:rsidR="0008701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87017" w:rsidRDefault="0072567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7017" w:rsidRDefault="0072567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87017" w:rsidRDefault="00725679">
            <w:pPr>
              <w:pStyle w:val="ProductList-TableBody"/>
            </w:pPr>
            <w:r>
              <w:t>Exchange Online Plan 2G User SL</w:t>
            </w:r>
          </w:p>
        </w:tc>
      </w:tr>
      <w:tr w:rsidR="0008701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87017" w:rsidRDefault="007256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7017" w:rsidRDefault="0072567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Indented"/>
      </w:pPr>
      <w:r>
        <w:t xml:space="preserve"> </w:t>
      </w:r>
    </w:p>
    <w:p w:rsidR="00087017" w:rsidRDefault="00725679">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3.3 Enrollment for Education Solutions</w:t>
      </w:r>
    </w:p>
    <w:p w:rsidR="00087017" w:rsidRDefault="00725679">
      <w:pPr>
        <w:pStyle w:val="ProductList-Body"/>
      </w:pPr>
      <w:r>
        <w:t>Notwithstanding to the External User Access Requirements above, student access to Exchange Server 2016 licensed under EES requires CALs.</w:t>
      </w:r>
    </w:p>
    <w:p w:rsidR="00087017" w:rsidRDefault="00725679">
      <w:pPr>
        <w:pStyle w:val="ProductList-Body"/>
      </w:pPr>
      <w:r>
        <w:t xml:space="preserve"> </w:t>
      </w:r>
    </w:p>
    <w:p w:rsidR="00087017" w:rsidRDefault="0072567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5"/>
        <w:gridCol w:w="3666"/>
        <w:gridCol w:w="3625"/>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Server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6">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4.1 Exchange Enterprise CAL with Services 2016 Supplemental Terms and Conditions</w:t>
      </w:r>
    </w:p>
    <w:p w:rsidR="00087017" w:rsidRDefault="00725679">
      <w:pPr>
        <w:pStyle w:val="ProductList-Body"/>
      </w:pPr>
      <w:r>
        <w:t xml:space="preserve">Exchange Server Enterprise CAL with active SA coverage includes the rights to Data Loss Prevention and Exchange Online Protection. For customers under Microsoft Business Agreements dated prior to October 2010 and Enrollments dated after July 2011, the Supplemental Terms for Online Services used with Software – Legacy Agreements section of Appendix A – Program Agreement Supplement Terms in the June 2015 Product List at </w:t>
      </w:r>
      <w:hyperlink r:id="rId57">
        <w:r>
          <w:rPr>
            <w:color w:val="00467F"/>
            <w:u w:val="single"/>
          </w:rPr>
          <w:t>http://go.microsoft.com/?linkid=9839207</w:t>
        </w:r>
      </w:hyperlink>
      <w:r>
        <w:t xml:space="preserve"> apply to purchase and use of the Online Services included with Exchange Enterprise CAL with Services 2016.</w:t>
      </w:r>
    </w:p>
    <w:p w:rsidR="00087017" w:rsidRDefault="00087017">
      <w:pPr>
        <w:pStyle w:val="PURBreadcrumb"/>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100" w:name="_Sec639"/>
      <w:r>
        <w:t>Project Server</w:t>
      </w:r>
      <w:bookmarkEnd w:id="100"/>
      <w:r>
        <w:fldChar w:fldCharType="begin"/>
      </w:r>
      <w:r>
        <w:instrText xml:space="preserve"> TC "</w:instrText>
      </w:r>
      <w:bookmarkStart w:id="101" w:name="_Toc504911284"/>
      <w:r>
        <w:instrText>Project Server</w:instrText>
      </w:r>
      <w:bookmarkEnd w:id="101"/>
      <w:r>
        <w:instrText>" \l 3</w:instrText>
      </w:r>
      <w:r>
        <w:fldChar w:fldCharType="end"/>
      </w:r>
    </w:p>
    <w:p w:rsidR="00087017" w:rsidRDefault="00725679">
      <w:pPr>
        <w:pStyle w:val="ProductList-Offering1SubSection"/>
        <w:outlineLvl w:val="3"/>
      </w:pPr>
      <w:bookmarkStart w:id="102" w:name="_Sec684"/>
      <w:r>
        <w:t>1. Program Availability</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Project Server 2016 CAL</w:t>
            </w:r>
            <w:r>
              <w:fldChar w:fldCharType="begin"/>
            </w:r>
            <w:r>
              <w:instrText xml:space="preserve"> XE "Project Server 2016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87017" w:rsidRDefault="00725679">
      <w:pPr>
        <w:pStyle w:val="ProductList-Offering1SubSection"/>
        <w:outlineLvl w:val="3"/>
      </w:pPr>
      <w:bookmarkStart w:id="103" w:name="_Sec739"/>
      <w:r>
        <w:t>2. Product Conditions</w:t>
      </w:r>
      <w:bookmarkEnd w:id="103"/>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Offering1SubSection"/>
        <w:outlineLvl w:val="3"/>
      </w:pPr>
      <w:bookmarkStart w:id="104" w:name="_Sec795"/>
      <w:r>
        <w:t>3. Use Rights</w:t>
      </w:r>
      <w:bookmarkEnd w:id="104"/>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Included Technologies: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Server Software Access</w:t>
      </w:r>
    </w:p>
    <w:tbl>
      <w:tblPr>
        <w:tblStyle w:val="PURTable"/>
        <w:tblW w:w="0" w:type="dxa"/>
        <w:tblLook w:val="04A0" w:firstRow="1" w:lastRow="0" w:firstColumn="1" w:lastColumn="0" w:noHBand="0" w:noVBand="1"/>
      </w:tblPr>
      <w:tblGrid>
        <w:gridCol w:w="3620"/>
        <w:gridCol w:w="3658"/>
        <w:gridCol w:w="3638"/>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7017" w:rsidRDefault="00725679">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087017" w:rsidRDefault="0072567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87017" w:rsidRDefault="00725679">
            <w:pPr>
              <w:pStyle w:val="ProductList-TableBody"/>
            </w:pPr>
            <w:r>
              <w:t>Project Online Essentials User SL</w:t>
            </w:r>
          </w:p>
        </w:tc>
      </w:tr>
      <w:tr w:rsidR="000870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7017" w:rsidRDefault="007256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7017" w:rsidRDefault="00725679">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087017" w:rsidRDefault="00725679">
            <w:pPr>
              <w:pStyle w:val="ProductList-TableBody"/>
            </w:pPr>
            <w:r>
              <w:t>Project Online Premium User SL</w:t>
            </w:r>
          </w:p>
        </w:tc>
      </w:tr>
    </w:tbl>
    <w:p w:rsidR="00087017" w:rsidRDefault="00725679">
      <w:pPr>
        <w:pStyle w:val="ProductList-Body"/>
      </w:pPr>
      <w:r>
        <w:t xml:space="preserve"> </w:t>
      </w:r>
    </w:p>
    <w:p w:rsidR="00087017" w:rsidRDefault="00725679">
      <w:pPr>
        <w:pStyle w:val="ProductList-ClauseHeading"/>
        <w:outlineLvl w:val="4"/>
      </w:pPr>
      <w:r>
        <w:t>3.2 Additional Software</w:t>
      </w:r>
    </w:p>
    <w:tbl>
      <w:tblPr>
        <w:tblStyle w:val="PURTable"/>
        <w:tblW w:w="0" w:type="dxa"/>
        <w:tblLook w:val="04A0" w:firstRow="1" w:lastRow="0" w:firstColumn="1" w:lastColumn="0" w:noHBand="0" w:noVBand="1"/>
      </w:tblPr>
      <w:tblGrid>
        <w:gridCol w:w="3702"/>
        <w:gridCol w:w="3607"/>
        <w:gridCol w:w="360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35"/>
        <w:gridCol w:w="3647"/>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106" w:name="_Sec640"/>
      <w:r>
        <w:t>SharePoint Server</w:t>
      </w:r>
      <w:bookmarkEnd w:id="106"/>
      <w:r>
        <w:fldChar w:fldCharType="begin"/>
      </w:r>
      <w:r>
        <w:instrText xml:space="preserve"> TC "</w:instrText>
      </w:r>
      <w:bookmarkStart w:id="107" w:name="_Toc504911285"/>
      <w:r>
        <w:instrText>SharePoint Server</w:instrText>
      </w:r>
      <w:bookmarkEnd w:id="107"/>
      <w:r>
        <w:instrText>" \l 3</w:instrText>
      </w:r>
      <w:r>
        <w:fldChar w:fldCharType="end"/>
      </w:r>
    </w:p>
    <w:p w:rsidR="00087017" w:rsidRDefault="00725679">
      <w:pPr>
        <w:pStyle w:val="ProductList-Offering1SubSection"/>
        <w:outlineLvl w:val="3"/>
      </w:pPr>
      <w:bookmarkStart w:id="108" w:name="_Sec685"/>
      <w:r>
        <w:t>1. Program Availability</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SharePoint Server 2016 Standard CAL</w:t>
            </w:r>
            <w:r>
              <w:fldChar w:fldCharType="begin"/>
            </w:r>
            <w:r>
              <w:instrText xml:space="preserve"> XE "SharePoint Server 2016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 xml:space="preserve">SharePoint Server 2016 Enterprise CAL </w:t>
            </w:r>
            <w:r>
              <w:fldChar w:fldCharType="begin"/>
            </w:r>
            <w:r>
              <w:instrText xml:space="preserve"> XE "SharePoint Server 2016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087017" w:rsidRDefault="00725679">
      <w:pPr>
        <w:pStyle w:val="ProductList-Offering1SubSection"/>
        <w:outlineLvl w:val="3"/>
      </w:pPr>
      <w:bookmarkStart w:id="109" w:name="_Sec740"/>
      <w:r>
        <w:t>2. Product Conditions</w:t>
      </w:r>
      <w:bookmarkEnd w:id="109"/>
    </w:p>
    <w:tbl>
      <w:tblPr>
        <w:tblStyle w:val="PURTable"/>
        <w:tblW w:w="0" w:type="dxa"/>
        <w:tblLook w:val="04A0" w:firstRow="1" w:lastRow="0" w:firstColumn="1" w:lastColumn="0" w:noHBand="0" w:noVBand="1"/>
      </w:tblPr>
      <w:tblGrid>
        <w:gridCol w:w="3644"/>
        <w:gridCol w:w="3639"/>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2013</w:t>
            </w:r>
            <w:r>
              <w:fldChar w:fldCharType="begin"/>
            </w:r>
            <w:r>
              <w:instrText xml:space="preserve"> XE "SharePoint Server 2013" </w:instrText>
            </w:r>
            <w:r>
              <w:fldChar w:fldCharType="end"/>
            </w:r>
            <w:r>
              <w:t xml:space="preserve"> (10/12), no prior version for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Offering1SubSection"/>
        <w:outlineLvl w:val="3"/>
      </w:pPr>
      <w:bookmarkStart w:id="110" w:name="_Sec798"/>
      <w:r>
        <w:t>3. Use Rights</w:t>
      </w:r>
      <w:bookmarkEnd w:id="110"/>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Included Technologies: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Microsoft Audit and Control Management Server 2013 Server Software Access</w:t>
      </w:r>
    </w:p>
    <w:tbl>
      <w:tblPr>
        <w:tblStyle w:val="PURTable"/>
        <w:tblW w:w="0" w:type="dxa"/>
        <w:tblLook w:val="04A0" w:firstRow="1" w:lastRow="0" w:firstColumn="1" w:lastColumn="0" w:noHBand="0" w:noVBand="1"/>
      </w:tblPr>
      <w:tblGrid>
        <w:gridCol w:w="3620"/>
        <w:gridCol w:w="3648"/>
        <w:gridCol w:w="3648"/>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7017" w:rsidRDefault="00725679">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087017" w:rsidRDefault="00725679">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87017" w:rsidRDefault="00725679">
            <w:pPr>
              <w:pStyle w:val="ProductList-TableBody"/>
            </w:pPr>
            <w:r>
              <w:t>SharePoint Online Plan 2</w:t>
            </w:r>
            <w:r>
              <w:fldChar w:fldCharType="begin"/>
            </w:r>
            <w:r>
              <w:instrText xml:space="preserve"> XE "SharePoint Online Plan 2" </w:instrText>
            </w:r>
            <w:r>
              <w:fldChar w:fldCharType="end"/>
            </w:r>
            <w:r>
              <w:t xml:space="preserve"> User SL</w:t>
            </w:r>
          </w:p>
        </w:tc>
      </w:tr>
      <w:tr w:rsidR="000870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7017" w:rsidRDefault="007256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7017" w:rsidRDefault="0072567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3.2 SharePoint Server 2016 Server Software Access</w:t>
      </w:r>
    </w:p>
    <w:tbl>
      <w:tblPr>
        <w:tblStyle w:val="PURTable"/>
        <w:tblW w:w="0" w:type="dxa"/>
        <w:tblLook w:val="04A0" w:firstRow="1" w:lastRow="0" w:firstColumn="1" w:lastColumn="0" w:noHBand="0" w:noVBand="1"/>
      </w:tblPr>
      <w:tblGrid>
        <w:gridCol w:w="3620"/>
        <w:gridCol w:w="3648"/>
        <w:gridCol w:w="3648"/>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7017" w:rsidRDefault="00725679">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087017" w:rsidRDefault="0072567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87017" w:rsidRDefault="00725679">
            <w:pPr>
              <w:pStyle w:val="ProductList-TableBody"/>
            </w:pPr>
            <w:r>
              <w:t xml:space="preserve"> SharePoint Online Plan 1 or 2</w:t>
            </w:r>
            <w:r>
              <w:fldChar w:fldCharType="begin"/>
            </w:r>
            <w:r>
              <w:instrText xml:space="preserve"> XE " SharePoint Online Plan 1 or 2" </w:instrText>
            </w:r>
            <w:r>
              <w:fldChar w:fldCharType="end"/>
            </w:r>
            <w:r>
              <w:t xml:space="preserve"> User SL</w:t>
            </w:r>
          </w:p>
        </w:tc>
      </w:tr>
      <w:tr w:rsidR="000870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7017" w:rsidRDefault="007256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7017" w:rsidRDefault="0072567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7017" w:rsidRDefault="00725679">
            <w:pPr>
              <w:pStyle w:val="ProductList-TableBody"/>
            </w:pPr>
            <w:r>
              <w:t>SharePoint Online Plan 2 User SL</w:t>
            </w:r>
          </w:p>
        </w:tc>
      </w:tr>
    </w:tbl>
    <w:p w:rsidR="00087017" w:rsidRDefault="00725679">
      <w:pPr>
        <w:pStyle w:val="ProductList-Body"/>
      </w:pPr>
      <w:r>
        <w:t xml:space="preserve"> </w:t>
      </w:r>
    </w:p>
    <w:p w:rsidR="00087017" w:rsidRDefault="00725679">
      <w:pPr>
        <w:pStyle w:val="ProductList-SubClauseHeading"/>
        <w:outlineLvl w:val="5"/>
      </w:pPr>
      <w:r>
        <w:t>3.2.1 Additional SharePoint Server Functionality Associated with SharePoint Enterprise CAL</w:t>
      </w:r>
    </w:p>
    <w:p w:rsidR="00087017" w:rsidRDefault="00725679">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500"/>
        <w:gridCol w:w="3528"/>
        <w:gridCol w:w="3528"/>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7017" w:rsidRDefault="0072567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87017" w:rsidRDefault="00725679">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87017" w:rsidRDefault="00725679">
            <w:pPr>
              <w:pStyle w:val="ProductList-TableBody"/>
            </w:pPr>
            <w:r>
              <w:t>SharePoint Online Plan 2 User SL</w:t>
            </w:r>
          </w:p>
        </w:tc>
      </w:tr>
      <w:tr w:rsidR="000870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7017" w:rsidRDefault="007256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7017" w:rsidRDefault="0072567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Indented"/>
      </w:pPr>
      <w:r>
        <w:t xml:space="preserve"> </w:t>
      </w:r>
    </w:p>
    <w:p w:rsidR="00087017" w:rsidRDefault="00725679">
      <w:pPr>
        <w:pStyle w:val="ProductList-ClauseHeading"/>
        <w:outlineLvl w:val="4"/>
      </w:pPr>
      <w:r>
        <w:t>3.3 CAL Waiver for Users Accessing Publicly Available Content</w:t>
      </w:r>
    </w:p>
    <w:p w:rsidR="00087017" w:rsidRDefault="00725679">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rsidR="00087017" w:rsidRDefault="00725679">
      <w:pPr>
        <w:pStyle w:val="ProductList-Body"/>
      </w:pPr>
      <w:r>
        <w:t xml:space="preserve"> </w:t>
      </w:r>
    </w:p>
    <w:p w:rsidR="00087017" w:rsidRDefault="00725679">
      <w:pPr>
        <w:pStyle w:val="ProductList-ClauseHeading"/>
        <w:outlineLvl w:val="4"/>
      </w:pPr>
      <w:r>
        <w:t>3.4 Additional Software</w:t>
      </w:r>
    </w:p>
    <w:tbl>
      <w:tblPr>
        <w:tblStyle w:val="PURTable"/>
        <w:tblW w:w="0" w:type="dxa"/>
        <w:tblLook w:val="04A0" w:firstRow="1" w:lastRow="0" w:firstColumn="1" w:lastColumn="0" w:noHBand="0" w:noVBand="1"/>
      </w:tblPr>
      <w:tblGrid>
        <w:gridCol w:w="3702"/>
        <w:gridCol w:w="3607"/>
        <w:gridCol w:w="360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3.5 Enrollment for Education Solutions</w:t>
      </w:r>
    </w:p>
    <w:p w:rsidR="00087017" w:rsidRDefault="00725679">
      <w:pPr>
        <w:pStyle w:val="ProductList-Body"/>
      </w:pPr>
      <w:r>
        <w:t>Notwithstanding to the External User Access Requirements above, student access to SharePoint Server 2016 licensed under EES requires CALs.</w:t>
      </w:r>
    </w:p>
    <w:p w:rsidR="00087017" w:rsidRDefault="00725679">
      <w:pPr>
        <w:pStyle w:val="ProductList-Body"/>
      </w:pPr>
      <w:r>
        <w:t xml:space="preserve"> </w:t>
      </w:r>
    </w:p>
    <w:p w:rsidR="00087017" w:rsidRDefault="0072567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2"/>
        <w:gridCol w:w="3651"/>
        <w:gridCol w:w="361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8">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087017">
      <w:pPr>
        <w:pStyle w:val="PURBreadcrumb"/>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4911286"/>
      <w:r>
        <w:instrText>Skype for Business Server</w:instrText>
      </w:r>
      <w:bookmarkEnd w:id="113"/>
      <w:r>
        <w:instrText>" \l 3</w:instrText>
      </w:r>
      <w:r>
        <w:fldChar w:fldCharType="end"/>
      </w:r>
    </w:p>
    <w:p w:rsidR="00087017" w:rsidRDefault="00725679">
      <w:pPr>
        <w:pStyle w:val="ProductList-Offering1SubSection"/>
        <w:outlineLvl w:val="3"/>
      </w:pPr>
      <w:bookmarkStart w:id="114" w:name="_Sec686"/>
      <w:r>
        <w:t>1. Program Availability</w:t>
      </w:r>
      <w:bookmarkEnd w:id="114"/>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Skype for Business Server 2015 Plus CAL</w:t>
            </w:r>
            <w:r>
              <w:fldChar w:fldCharType="begin"/>
            </w:r>
            <w:r>
              <w:instrText xml:space="preserve"> XE "Skype for Business Server 2015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6E6E6E"/>
              <w:bottom w:val="none" w:sz="4" w:space="0" w:color="FFFFFF"/>
              <w:right w:val="none" w:sz="4" w:space="0" w:color="6E6E6E"/>
            </w:tcBorders>
          </w:tcPr>
          <w:p w:rsidR="00087017" w:rsidRDefault="00725679">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087017" w:rsidRDefault="00725679">
      <w:pPr>
        <w:pStyle w:val="ProductList-Offering1SubSection"/>
        <w:outlineLvl w:val="3"/>
      </w:pPr>
      <w:bookmarkStart w:id="115" w:name="_Sec741"/>
      <w:r>
        <w:t>2. Product Conditions</w:t>
      </w:r>
      <w:bookmarkEnd w:id="115"/>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0870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Offering1SubSection"/>
        <w:outlineLvl w:val="3"/>
      </w:pPr>
      <w:bookmarkStart w:id="116" w:name="_Sec799"/>
      <w:r>
        <w:t>3. Use Rights</w:t>
      </w:r>
      <w:bookmarkEnd w:id="116"/>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Server Software Access</w:t>
      </w:r>
    </w:p>
    <w:tbl>
      <w:tblPr>
        <w:tblStyle w:val="PURTable"/>
        <w:tblW w:w="0" w:type="dxa"/>
        <w:tblLook w:val="04A0" w:firstRow="1" w:lastRow="0" w:firstColumn="1" w:lastColumn="0" w:noHBand="0" w:noVBand="1"/>
      </w:tblPr>
      <w:tblGrid>
        <w:gridCol w:w="3627"/>
        <w:gridCol w:w="365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7017" w:rsidRDefault="00725679">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rsidR="00087017" w:rsidRDefault="0072567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87017" w:rsidRDefault="00725679">
            <w:pPr>
              <w:pStyle w:val="ProductList-TableBody"/>
            </w:pPr>
            <w:r>
              <w:t>Skype for Business Online Plan 1 User SL</w:t>
            </w:r>
          </w:p>
        </w:tc>
      </w:tr>
      <w:tr w:rsidR="000870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7017" w:rsidRDefault="0072567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7017" w:rsidRDefault="00725679">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87017" w:rsidRDefault="00725679">
            <w:pPr>
              <w:pStyle w:val="ProductList-TableBody"/>
            </w:pPr>
            <w:r>
              <w:t>Skype for Business Online Plan 2 User SL</w:t>
            </w:r>
          </w:p>
        </w:tc>
      </w:tr>
      <w:tr w:rsidR="000870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7017" w:rsidRDefault="0072567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7017" w:rsidRDefault="00725679">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87017" w:rsidRDefault="00725679">
            <w:pPr>
              <w:pStyle w:val="ProductList-TableBody"/>
            </w:pPr>
            <w:r>
              <w:t>Skype for Business Online Plan 2G User SL</w:t>
            </w:r>
          </w:p>
        </w:tc>
      </w:tr>
      <w:tr w:rsidR="000870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7017" w:rsidRDefault="007256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7017" w:rsidRDefault="0072567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SubClauseHeading"/>
        <w:outlineLvl w:val="5"/>
      </w:pPr>
      <w:r>
        <w:t>3.1.1 Additional Functionality Associated with Skype for Business Server Enterprise CAL</w:t>
      </w:r>
    </w:p>
    <w:p w:rsidR="00087017" w:rsidRDefault="00725679">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97"/>
        <w:gridCol w:w="3521"/>
        <w:gridCol w:w="3538"/>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7017" w:rsidRDefault="0072567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87017" w:rsidRDefault="0072567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87017" w:rsidRDefault="00725679">
            <w:pPr>
              <w:pStyle w:val="ProductList-TableBody"/>
            </w:pPr>
            <w:r>
              <w:t>Skype for Business Online Plan 2 User SL</w:t>
            </w:r>
          </w:p>
        </w:tc>
      </w:tr>
      <w:tr w:rsidR="000870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7017" w:rsidRDefault="0072567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7017" w:rsidRDefault="0072567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087017" w:rsidRDefault="00725679">
            <w:pPr>
              <w:pStyle w:val="ProductList-TableBody"/>
            </w:pPr>
            <w:r>
              <w:t>Skype for Business Online Plan 2G User SL</w:t>
            </w:r>
          </w:p>
        </w:tc>
      </w:tr>
      <w:tr w:rsidR="000870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87017" w:rsidRDefault="00725679">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087017" w:rsidRDefault="0072567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87017" w:rsidRDefault="00725679">
            <w:pPr>
              <w:pStyle w:val="ProductList-TableBody"/>
            </w:pPr>
            <w:r>
              <w:t>Live Meeting Professional</w:t>
            </w:r>
            <w:r>
              <w:fldChar w:fldCharType="begin"/>
            </w:r>
            <w:r>
              <w:instrText xml:space="preserve"> XE "Live Meeting Professional" </w:instrText>
            </w:r>
            <w:r>
              <w:fldChar w:fldCharType="end"/>
            </w:r>
            <w:r>
              <w:t xml:space="preserve"> User SL</w:t>
            </w:r>
          </w:p>
        </w:tc>
      </w:tr>
      <w:tr w:rsidR="000870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7017" w:rsidRDefault="007256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7017" w:rsidRDefault="0072567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Indented"/>
      </w:pPr>
      <w:r>
        <w:t xml:space="preserve"> </w:t>
      </w:r>
    </w:p>
    <w:p w:rsidR="00087017" w:rsidRDefault="00725679">
      <w:pPr>
        <w:pStyle w:val="ProductList-SubClauseHeading"/>
        <w:outlineLvl w:val="5"/>
      </w:pPr>
      <w:r>
        <w:t>3.1.2 Additional Functionality Associated with Skype for Business Server Plus CAL</w:t>
      </w:r>
    </w:p>
    <w:p w:rsidR="00087017" w:rsidRDefault="00725679">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510"/>
        <w:gridCol w:w="3513"/>
        <w:gridCol w:w="35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7017" w:rsidRDefault="0072567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87017" w:rsidRDefault="0072567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87017" w:rsidRDefault="00725679">
            <w:pPr>
              <w:pStyle w:val="ProductList-TableBody"/>
            </w:pPr>
            <w:r>
              <w:t xml:space="preserve">CAL Equivalent License (refer to </w:t>
            </w:r>
            <w:hyperlink w:anchor="_Sec591">
              <w:r>
                <w:rPr>
                  <w:color w:val="00467F"/>
                  <w:u w:val="single"/>
                </w:rPr>
                <w:t>Appendix A</w:t>
              </w:r>
            </w:hyperlink>
            <w:r>
              <w:t>)</w:t>
            </w:r>
          </w:p>
        </w:tc>
      </w:tr>
      <w:tr w:rsidR="000870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7017" w:rsidRDefault="007256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7017" w:rsidRDefault="00725679">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087017" w:rsidRDefault="00725679">
            <w:pPr>
              <w:pStyle w:val="ProductList-TableBody"/>
            </w:pPr>
            <w:r>
              <w:t>Skype for Business Plus CAL User SL</w:t>
            </w:r>
          </w:p>
        </w:tc>
      </w:tr>
    </w:tbl>
    <w:p w:rsidR="00087017" w:rsidRDefault="00725679">
      <w:pPr>
        <w:pStyle w:val="ProductList-BodyIndented"/>
      </w:pPr>
      <w:r>
        <w:t xml:space="preserve"> </w:t>
      </w:r>
    </w:p>
    <w:p w:rsidR="00087017" w:rsidRDefault="00725679">
      <w:pPr>
        <w:pStyle w:val="ProductList-ClauseHeading"/>
        <w:outlineLvl w:val="4"/>
      </w:pPr>
      <w:r>
        <w:t>3.2 Additional Software</w:t>
      </w:r>
    </w:p>
    <w:tbl>
      <w:tblPr>
        <w:tblStyle w:val="PURTable"/>
        <w:tblW w:w="0" w:type="dxa"/>
        <w:tblLook w:val="04A0" w:firstRow="1" w:lastRow="0" w:firstColumn="1" w:lastColumn="0" w:noHBand="0" w:noVBand="1"/>
      </w:tblPr>
      <w:tblGrid>
        <w:gridCol w:w="3632"/>
        <w:gridCol w:w="365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Audio/Video Conferencing Server Role</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Director Role</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Mediation Server Role</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Lync Server 2013 Group Chat Administration Tool</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PowerShell Snap-in</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Survivable Branch Appliance Role</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Video Interop Server Role</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3.3 Enrollment for Education Solutions</w:t>
      </w:r>
    </w:p>
    <w:p w:rsidR="00087017" w:rsidRDefault="00725679">
      <w:pPr>
        <w:pStyle w:val="ProductList-Body"/>
      </w:pPr>
      <w:r>
        <w:t>Notwithstanding to the External User Access Requirements above, student access to Skype for Business Server 2015 licensed under EES requires CALs.</w:t>
      </w:r>
    </w:p>
    <w:p w:rsidR="00087017" w:rsidRDefault="0072567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35"/>
        <w:gridCol w:w="3647"/>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9">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087017">
      <w:pPr>
        <w:pStyle w:val="PURBreadcrumb"/>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1HeadingNoBorder"/>
        <w:outlineLvl w:val="1"/>
      </w:pPr>
      <w:bookmarkStart w:id="118" w:name="_Sec614"/>
      <w:r>
        <w:t>SQL Server</w:t>
      </w:r>
      <w:bookmarkEnd w:id="118"/>
      <w:r>
        <w:fldChar w:fldCharType="begin"/>
      </w:r>
      <w:r>
        <w:instrText xml:space="preserve"> TC "</w:instrText>
      </w:r>
      <w:bookmarkStart w:id="119" w:name="_Toc504911287"/>
      <w:r>
        <w:instrText>SQL Server</w:instrText>
      </w:r>
      <w:bookmarkEnd w:id="119"/>
      <w:r>
        <w:instrText>" \l 2</w:instrText>
      </w:r>
      <w:r>
        <w:fldChar w:fldCharType="end"/>
      </w:r>
    </w:p>
    <w:p w:rsidR="00087017" w:rsidRDefault="00725679">
      <w:pPr>
        <w:pStyle w:val="ProductList-Offering1SubSection"/>
        <w:outlineLvl w:val="2"/>
      </w:pPr>
      <w:bookmarkStart w:id="120" w:name="_Sec688"/>
      <w:r>
        <w:t>1. Program Availability</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single" w:sz="4" w:space="0" w:color="FFFFFF"/>
              <w:right w:val="none" w:sz="4" w:space="0" w:color="6E6E6E"/>
            </w:tcBorders>
          </w:tcPr>
          <w:p w:rsidR="00087017" w:rsidRDefault="0072567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87017" w:rsidRDefault="0072567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087017" w:rsidRDefault="00725679">
      <w:pPr>
        <w:pStyle w:val="ProductList-Offering1SubSection"/>
        <w:outlineLvl w:val="2"/>
      </w:pPr>
      <w:bookmarkStart w:id="121" w:name="_Sec743"/>
      <w:r>
        <w:t>2. Product Conditions</w:t>
      </w:r>
      <w:bookmarkEnd w:id="121"/>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3"/>
      </w:pPr>
      <w:r>
        <w:t>2.1 SQL Server 2017 Enterprise</w:t>
      </w:r>
    </w:p>
    <w:p w:rsidR="00087017" w:rsidRDefault="00725679">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2017 Enterprise</w:t>
      </w:r>
      <w:r>
        <w:fldChar w:fldCharType="begin"/>
      </w:r>
      <w:r>
        <w:instrText xml:space="preserve"> XE "SQL Server 2017 Enterprise" </w:instrText>
      </w:r>
      <w:r>
        <w:fldChar w:fldCharType="end"/>
      </w:r>
      <w:r>
        <w:t xml:space="preserve"> (Server/CAL) are not available. Existing SA customers upgrading to the 2017 version should refer to the October 2017 Product Terms for their License Terms.  </w:t>
      </w:r>
    </w:p>
    <w:p w:rsidR="00087017" w:rsidRDefault="00725679">
      <w:pPr>
        <w:pStyle w:val="ProductList-Body"/>
      </w:pPr>
      <w:r>
        <w:t xml:space="preserve"> </w:t>
      </w:r>
    </w:p>
    <w:p w:rsidR="00087017" w:rsidRDefault="00725679">
      <w:pPr>
        <w:pStyle w:val="ProductList-ClauseHeading"/>
        <w:outlineLvl w:val="3"/>
      </w:pPr>
      <w:r>
        <w:t>2.2 SQL Server Parallel Data Warehouse</w:t>
      </w:r>
    </w:p>
    <w:p w:rsidR="00087017" w:rsidRDefault="00725679">
      <w:pPr>
        <w:pStyle w:val="ProductList-Body"/>
      </w:pPr>
      <w:r>
        <w:t>SQL Server Parallel Data Warehouse is a deployment option for SQL Server Enterprise Core customers. Customers are eligible to use only the software builds made available during the term of their SA coverage.</w:t>
      </w:r>
    </w:p>
    <w:p w:rsidR="00087017" w:rsidRDefault="00725679">
      <w:pPr>
        <w:pStyle w:val="ProductList-Body"/>
      </w:pPr>
      <w:r>
        <w:t xml:space="preserve"> </w:t>
      </w:r>
    </w:p>
    <w:p w:rsidR="00087017" w:rsidRDefault="00725679">
      <w:pPr>
        <w:pStyle w:val="ProductList-ClauseHeading"/>
        <w:outlineLvl w:val="3"/>
      </w:pPr>
      <w:r>
        <w:t>2.3 SQL Server Parallel Data Warehouse Optional Build without Oracle Java</w:t>
      </w:r>
    </w:p>
    <w:p w:rsidR="00087017" w:rsidRDefault="00725679">
      <w:pPr>
        <w:pStyle w:val="ProductList-Body"/>
      </w:pPr>
      <w:r>
        <w:t xml:space="preserve">Customers may acquire a build of the product with Oracle Java or, upon request, without Oracle Java. For more information refer to </w:t>
      </w:r>
      <w:hyperlink r:id="rId60">
        <w:r>
          <w:rPr>
            <w:color w:val="00467F"/>
            <w:u w:val="single"/>
          </w:rPr>
          <w:t>http://www.microsoft.com/en-us/sqlserver/solutions-technologies/data-warehousing/pdw.aspx</w:t>
        </w:r>
      </w:hyperlink>
      <w:r>
        <w:t>.</w:t>
      </w:r>
    </w:p>
    <w:p w:rsidR="00087017" w:rsidRDefault="00725679">
      <w:pPr>
        <w:pStyle w:val="ProductList-Offering1SubSection"/>
        <w:outlineLvl w:val="2"/>
      </w:pPr>
      <w:bookmarkStart w:id="122" w:name="_Sec794"/>
      <w:r>
        <w:t>3. Use Rights</w:t>
      </w:r>
      <w:bookmarkEnd w:id="122"/>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3"/>
      </w:pPr>
      <w:r>
        <w:t>3.1 Server Software Access</w:t>
      </w:r>
    </w:p>
    <w:tbl>
      <w:tblPr>
        <w:tblStyle w:val="PURTable"/>
        <w:tblW w:w="0" w:type="dxa"/>
        <w:tblLook w:val="04A0" w:firstRow="1" w:lastRow="0" w:firstColumn="1" w:lastColumn="0" w:noHBand="0" w:noVBand="1"/>
      </w:tblPr>
      <w:tblGrid>
        <w:gridCol w:w="3659"/>
        <w:gridCol w:w="3651"/>
        <w:gridCol w:w="3606"/>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87017" w:rsidRDefault="00725679">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3"/>
      </w:pPr>
      <w:r>
        <w:t>3.2 Automatic Updates to Previous Versions of SQL Server</w:t>
      </w:r>
    </w:p>
    <w:p w:rsidR="00087017" w:rsidRDefault="00725679">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rsidR="00087017" w:rsidRDefault="00725679">
      <w:pPr>
        <w:pStyle w:val="ProductList-Body"/>
      </w:pPr>
      <w:r>
        <w:t xml:space="preserve"> </w:t>
      </w:r>
    </w:p>
    <w:p w:rsidR="00087017" w:rsidRDefault="00725679">
      <w:pPr>
        <w:pStyle w:val="ProductList-ClauseHeading"/>
        <w:outlineLvl w:val="3"/>
      </w:pPr>
      <w:r>
        <w:t>3.3 SQL Server Platform Selection</w:t>
      </w:r>
    </w:p>
    <w:p w:rsidR="00087017" w:rsidRDefault="00725679">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rsidR="00087017" w:rsidRDefault="00725679">
      <w:pPr>
        <w:pStyle w:val="ProductList-Body"/>
      </w:pPr>
      <w:r>
        <w:t xml:space="preserve"> </w:t>
      </w:r>
    </w:p>
    <w:p w:rsidR="00087017" w:rsidRDefault="00725679">
      <w:pPr>
        <w:pStyle w:val="ProductList-ClauseHeading"/>
        <w:outlineLvl w:val="3"/>
      </w:pPr>
      <w:r>
        <w:t>3.4 Running Instances for Standard Edition</w:t>
      </w:r>
    </w:p>
    <w:p w:rsidR="00087017" w:rsidRDefault="00725679">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rsidR="00087017" w:rsidRDefault="00725679">
      <w:pPr>
        <w:pStyle w:val="ProductList-Body"/>
      </w:pPr>
      <w:r>
        <w:t xml:space="preserve"> </w:t>
      </w:r>
    </w:p>
    <w:p w:rsidR="00087017" w:rsidRDefault="00725679">
      <w:pPr>
        <w:pStyle w:val="ProductList-ClauseHeading"/>
        <w:outlineLvl w:val="3"/>
      </w:pPr>
      <w:r>
        <w:t>3.5 Fail-Over Servers for Parallel Data Warehouse (PDW)</w:t>
      </w:r>
    </w:p>
    <w:p w:rsidR="00087017" w:rsidRDefault="00725679">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rsidR="00087017" w:rsidRDefault="00725679">
      <w:pPr>
        <w:pStyle w:val="ProductList-Body"/>
      </w:pPr>
      <w:r>
        <w:t xml:space="preserve"> </w:t>
      </w:r>
    </w:p>
    <w:p w:rsidR="00087017" w:rsidRDefault="00725679">
      <w:pPr>
        <w:pStyle w:val="ProductList-ClauseHeading"/>
        <w:outlineLvl w:val="3"/>
      </w:pPr>
      <w:r>
        <w:t>3.6 Additional Software</w:t>
      </w:r>
    </w:p>
    <w:p w:rsidR="00087017" w:rsidRDefault="00725679">
      <w:pPr>
        <w:pStyle w:val="ProductList-SubClauseHeading"/>
        <w:outlineLvl w:val="4"/>
      </w:pPr>
      <w:r>
        <w:t>3.6.1 Additional Software - All (except Parallel Data Warehouse)</w:t>
      </w:r>
    </w:p>
    <w:tbl>
      <w:tblPr>
        <w:tblStyle w:val="PURTable0"/>
        <w:tblW w:w="0" w:type="dxa"/>
        <w:tblLook w:val="04A0" w:firstRow="1" w:lastRow="0" w:firstColumn="1" w:lastColumn="0" w:noHBand="0" w:noVBand="1"/>
      </w:tblPr>
      <w:tblGrid>
        <w:gridCol w:w="3534"/>
        <w:gridCol w:w="3511"/>
        <w:gridCol w:w="3511"/>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Client Tools Connectivity</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Distributed Replay Client</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Management Tools - Complete</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Indented"/>
      </w:pPr>
      <w:r>
        <w:t xml:space="preserve"> </w:t>
      </w:r>
    </w:p>
    <w:p w:rsidR="00087017" w:rsidRDefault="00725679">
      <w:pPr>
        <w:pStyle w:val="ProductList-SubClauseHeading"/>
        <w:outlineLvl w:val="4"/>
      </w:pPr>
      <w:r>
        <w:t>3.6.2 Additional Software - Parallel Data Warehouse</w:t>
      </w:r>
    </w:p>
    <w:tbl>
      <w:tblPr>
        <w:tblStyle w:val="PURTable0"/>
        <w:tblW w:w="0" w:type="dxa"/>
        <w:tblLook w:val="04A0" w:firstRow="1" w:lastRow="0" w:firstColumn="1" w:lastColumn="0" w:noHBand="0" w:noVBand="1"/>
      </w:tblPr>
      <w:tblGrid>
        <w:gridCol w:w="3588"/>
        <w:gridCol w:w="3484"/>
        <w:gridCol w:w="348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0"/>
        <w:gridCol w:w="3635"/>
        <w:gridCol w:w="3641"/>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SQL Server 2014 Business Intelligence and Parallel Data Warehouse </w:t>
            </w:r>
            <w:hyperlink r:id="rId61">
              <w:r>
                <w:rPr>
                  <w:color w:val="00467F"/>
                  <w:u w:val="single"/>
                </w:rPr>
                <w:t>Product Terms - June 2016</w:t>
              </w:r>
            </w:hyperlink>
            <w:r>
              <w:t xml:space="preserve">. R Server for Hadoop, R Server for Linux and R Server for Teradata </w:t>
            </w:r>
            <w:hyperlink r:id="rId62">
              <w:r>
                <w:rPr>
                  <w:color w:val="00467F"/>
                  <w:u w:val="single"/>
                </w:rPr>
                <w:t>Product Terms - October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URBreadcrumb"/>
      </w:pPr>
      <w:r>
        <w:t xml:space="preserve"> </w:t>
      </w:r>
    </w:p>
    <w:p w:rsidR="00087017" w:rsidRDefault="00725679">
      <w:pPr>
        <w:pStyle w:val="ProductList-ClauseHeading"/>
        <w:outlineLvl w:val="3"/>
      </w:pPr>
      <w:r>
        <w:t>4.1 SQL Server 2017 Enterprise Core - Unlimited Virtualization</w:t>
      </w:r>
    </w:p>
    <w:p w:rsidR="00087017" w:rsidRDefault="00725679">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087017" w:rsidRDefault="00725679">
      <w:pPr>
        <w:pStyle w:val="ProductList-Body"/>
      </w:pPr>
      <w:r>
        <w:t xml:space="preserve"> </w:t>
      </w:r>
    </w:p>
    <w:p w:rsidR="00087017" w:rsidRDefault="00725679">
      <w:pPr>
        <w:pStyle w:val="ProductList-ClauseHeading"/>
        <w:outlineLvl w:val="3"/>
      </w:pPr>
      <w:r>
        <w:t>4.2 SQL Server 2017 Enterprise Core - Parallel Data Warehouse Feature Updates</w:t>
      </w:r>
    </w:p>
    <w:p w:rsidR="00087017" w:rsidRDefault="00725679">
      <w:pPr>
        <w:pStyle w:val="ProductList-Body"/>
      </w:pPr>
      <w:r>
        <w:t>Customers with SA coverage are eligible for Parallel Data Warehouse feature releases (e.g., appliance updates) available between major product releases.</w:t>
      </w:r>
    </w:p>
    <w:p w:rsidR="00087017" w:rsidRDefault="00725679">
      <w:pPr>
        <w:pStyle w:val="ProductList-Body"/>
      </w:pPr>
      <w:r>
        <w:t xml:space="preserve"> </w:t>
      </w:r>
    </w:p>
    <w:p w:rsidR="00087017" w:rsidRDefault="00725679">
      <w:pPr>
        <w:pStyle w:val="ProductList-ClauseHeading"/>
        <w:outlineLvl w:val="3"/>
      </w:pPr>
      <w:r>
        <w:t>4.3 SQL Server Buy-Out Option under the Enrollment for Application Platform EAP</w:t>
      </w:r>
    </w:p>
    <w:p w:rsidR="00087017" w:rsidRDefault="00725679">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rsidR="00087017" w:rsidRDefault="00725679">
      <w:pPr>
        <w:pStyle w:val="ProductList-Body"/>
      </w:pPr>
      <w:r>
        <w:t xml:space="preserve"> </w:t>
      </w:r>
    </w:p>
    <w:p w:rsidR="00087017" w:rsidRDefault="00725679">
      <w:pPr>
        <w:pStyle w:val="ProductList-ClauseHeading"/>
        <w:outlineLvl w:val="3"/>
      </w:pPr>
      <w:r>
        <w:t>4.4 SQL Server Enterprise Core and SQL Server Enterprise - Machine Learning Server for Windows and Machine Learning Server for Linux</w:t>
      </w:r>
    </w:p>
    <w:p w:rsidR="00087017" w:rsidRDefault="00725679">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rsidR="00087017" w:rsidRDefault="00725679">
      <w:pPr>
        <w:pStyle w:val="ProductList-Body"/>
      </w:pPr>
      <w:r>
        <w:t xml:space="preserve"> </w:t>
      </w:r>
    </w:p>
    <w:p w:rsidR="00087017" w:rsidRDefault="00725679">
      <w:pPr>
        <w:pStyle w:val="ProductList-ClauseHeading"/>
        <w:outlineLvl w:val="3"/>
      </w:pPr>
      <w:r>
        <w:t>4.5 SQL Enterprise Core – Running Machine Learning Server for Hadoop</w:t>
      </w:r>
    </w:p>
    <w:p w:rsidR="00087017" w:rsidRDefault="00725679">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Servers solely in conjunction with its licensed use of SQL Server Enterprise Core.</w:t>
      </w:r>
    </w:p>
    <w:p w:rsidR="00087017" w:rsidRDefault="00725679">
      <w:pPr>
        <w:pStyle w:val="ProductList-Body"/>
      </w:pPr>
      <w:r>
        <w:t xml:space="preserve"> </w:t>
      </w:r>
    </w:p>
    <w:p w:rsidR="00087017" w:rsidRDefault="00725679">
      <w:pPr>
        <w:pStyle w:val="ProductList-ClauseHeading"/>
        <w:outlineLvl w:val="3"/>
      </w:pPr>
      <w:r>
        <w:t>4.6 Use of Power BI Report Server – SQL Server Enterprise Edition</w:t>
      </w:r>
    </w:p>
    <w:p w:rsidR="00087017" w:rsidRDefault="00725679">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rsidR="00087017" w:rsidRDefault="00087017">
      <w:pPr>
        <w:pStyle w:val="PURBreadcrumb"/>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GroupHeading"/>
        <w:outlineLvl w:val="1"/>
      </w:pPr>
      <w:bookmarkStart w:id="124" w:name="_Sec615"/>
      <w:r>
        <w:t>System Center</w:t>
      </w:r>
      <w:bookmarkEnd w:id="124"/>
      <w:r>
        <w:fldChar w:fldCharType="begin"/>
      </w:r>
      <w:r>
        <w:instrText xml:space="preserve"> TC "</w:instrText>
      </w:r>
      <w:bookmarkStart w:id="125" w:name="_Toc504911288"/>
      <w:r>
        <w:instrText>System Center</w:instrText>
      </w:r>
      <w:bookmarkEnd w:id="125"/>
      <w:r>
        <w:instrText>" \l 2</w:instrText>
      </w:r>
      <w:r>
        <w:fldChar w:fldCharType="end"/>
      </w:r>
    </w:p>
    <w:p w:rsidR="00087017" w:rsidRDefault="00725679">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1289"/>
      <w:r>
        <w:instrText>System Center Server</w:instrText>
      </w:r>
      <w:bookmarkEnd w:id="127"/>
      <w:r>
        <w:instrText>" \l 3</w:instrText>
      </w:r>
      <w:r>
        <w:fldChar w:fldCharType="end"/>
      </w:r>
    </w:p>
    <w:p w:rsidR="00087017" w:rsidRDefault="00725679">
      <w:pPr>
        <w:pStyle w:val="ProductList-Offering1SubSection"/>
        <w:outlineLvl w:val="3"/>
      </w:pPr>
      <w:bookmarkStart w:id="128" w:name="_Sec689"/>
      <w:r>
        <w:t>1. Program Availability</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87017" w:rsidRDefault="00725679">
      <w:pPr>
        <w:pStyle w:val="ProductList-Offering1SubSection"/>
        <w:outlineLvl w:val="3"/>
      </w:pPr>
      <w:bookmarkStart w:id="129" w:name="_Sec744"/>
      <w:r>
        <w:t>2. Product Conditions</w:t>
      </w:r>
      <w:bookmarkEnd w:id="129"/>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Offering1SubSection"/>
        <w:outlineLvl w:val="3"/>
      </w:pPr>
      <w:bookmarkStart w:id="130" w:name="_Sec797"/>
      <w:r>
        <w:t>3. Use Rights</w:t>
      </w:r>
      <w:bookmarkEnd w:id="130"/>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Additional Software: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Management License - System Center 2016 Standard</w:t>
      </w:r>
    </w:p>
    <w:tbl>
      <w:tblPr>
        <w:tblStyle w:val="PURTable"/>
        <w:tblW w:w="0" w:type="dxa"/>
        <w:tblLook w:val="04A0" w:firstRow="1" w:lastRow="0" w:firstColumn="1" w:lastColumn="0" w:noHBand="0" w:noVBand="1"/>
      </w:tblPr>
      <w:tblGrid>
        <w:gridCol w:w="3673"/>
        <w:gridCol w:w="3673"/>
        <w:gridCol w:w="357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3.2 Management License - System Center 2016 Datacenter</w:t>
      </w:r>
    </w:p>
    <w:tbl>
      <w:tblPr>
        <w:tblStyle w:val="PURTable"/>
        <w:tblW w:w="0" w:type="dxa"/>
        <w:tblLook w:val="04A0" w:firstRow="1" w:lastRow="0" w:firstColumn="1" w:lastColumn="0" w:noHBand="0" w:noVBand="1"/>
      </w:tblPr>
      <w:tblGrid>
        <w:gridCol w:w="3673"/>
        <w:gridCol w:w="3673"/>
        <w:gridCol w:w="357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3.3 SQL Server Technology</w:t>
      </w:r>
    </w:p>
    <w:p w:rsidR="00087017" w:rsidRDefault="0072567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087017" w:rsidRDefault="00725679">
      <w:pPr>
        <w:pStyle w:val="ProductList-Body"/>
      </w:pPr>
      <w:r>
        <w:t xml:space="preserve"> </w:t>
      </w:r>
    </w:p>
    <w:p w:rsidR="00087017" w:rsidRDefault="00725679">
      <w:pPr>
        <w:pStyle w:val="ProductList-ClauseHeading"/>
        <w:outlineLvl w:val="4"/>
      </w:pPr>
      <w:r>
        <w:t>3.4 Windows Server Containers</w:t>
      </w:r>
    </w:p>
    <w:p w:rsidR="00087017" w:rsidRDefault="00725679">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087017" w:rsidRDefault="0072567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35"/>
        <w:gridCol w:w="3647"/>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3">
              <w:r>
                <w:rPr>
                  <w:color w:val="00467F"/>
                  <w:u w:val="single"/>
                </w:rPr>
                <w:t>Product List - October 2013</w:t>
              </w:r>
            </w:hyperlink>
            <w:r>
              <w:t xml:space="preserve">, </w:t>
            </w:r>
            <w:hyperlink r:id="rId64">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4.1 System Center Current Branch (if any) Rights</w:t>
      </w:r>
    </w:p>
    <w:p w:rsidR="00087017" w:rsidRDefault="00725679">
      <w:pPr>
        <w:pStyle w:val="ProductList-Body"/>
      </w:pPr>
      <w:r>
        <w:t xml:space="preserve">Customers with active SA on System Center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for all components.</w:t>
      </w:r>
    </w:p>
    <w:p w:rsidR="00087017" w:rsidRDefault="00087017">
      <w:pPr>
        <w:pStyle w:val="ProductList-ClauseHeading"/>
        <w:outlineLvl w:val="4"/>
      </w:pPr>
    </w:p>
    <w:p w:rsidR="00087017" w:rsidRDefault="00725679">
      <w:pPr>
        <w:pStyle w:val="ProductList-ClauseHeading"/>
        <w:outlineLvl w:val="4"/>
      </w:pPr>
      <w:r>
        <w:t>4.2 System Center Global Service Monitor</w:t>
      </w:r>
    </w:p>
    <w:p w:rsidR="00087017" w:rsidRDefault="00725679">
      <w:pPr>
        <w:pStyle w:val="ProductList-Body"/>
      </w:pPr>
      <w:r>
        <w:t xml:space="preserve">Customers with active SA coverage for the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may use System Center Global Service Monitor</w:t>
      </w:r>
      <w:r>
        <w:fldChar w:fldCharType="begin"/>
      </w:r>
      <w:r>
        <w:instrText xml:space="preserve"> XE "System Center Global Service Monitor" </w:instrText>
      </w:r>
      <w:r>
        <w:fldChar w:fldCharType="end"/>
      </w:r>
      <w:r>
        <w:t xml:space="preserve"> to monitor the web applications running on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licensed with these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Use of this Online Service is subject to the OST.</w:t>
      </w:r>
    </w:p>
    <w:p w:rsidR="00087017" w:rsidRDefault="00725679">
      <w:pPr>
        <w:pStyle w:val="ProductList-Body"/>
      </w:pPr>
      <w:r>
        <w:t xml:space="preserve"> </w:t>
      </w:r>
    </w:p>
    <w:p w:rsidR="00087017" w:rsidRDefault="00725679">
      <w:pPr>
        <w:pStyle w:val="ProductList-ClauseHeading"/>
        <w:outlineLvl w:val="4"/>
      </w:pPr>
      <w:r>
        <w:t>4.3 Use Rights and License Grants Associated with Change in Licensing Model – Eligible License</w:t>
      </w:r>
    </w:p>
    <w:p w:rsidR="00087017" w:rsidRDefault="00725679">
      <w:pPr>
        <w:pStyle w:val="ProductList-Body"/>
      </w:pPr>
      <w:r>
        <w:t>The term, “Eligible License,” as defined in the Migration Rights for System Center Server published in the October 2016 Product Terms, is updated to additionally include System Center Server processor Licenses with SA obtained by Customer as of December 31, 2016 under a new or renewal Enrollment with an Effective Date between October 1, 2016 and December 31, 2016.</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1290"/>
      <w:r>
        <w:instrText>System Center Configuration Manager</w:instrText>
      </w:r>
      <w:bookmarkEnd w:id="133"/>
      <w:r>
        <w:instrText>" \l 3</w:instrText>
      </w:r>
      <w:r>
        <w:fldChar w:fldCharType="end"/>
      </w:r>
    </w:p>
    <w:p w:rsidR="00087017" w:rsidRDefault="00725679">
      <w:pPr>
        <w:pStyle w:val="ProductList-Offering1SubSection"/>
        <w:outlineLvl w:val="3"/>
      </w:pPr>
      <w:bookmarkStart w:id="134" w:name="_Sec691"/>
      <w:r>
        <w:t>1. Program Availability</w:t>
      </w:r>
      <w:bookmarkEnd w:id="134"/>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135" w:name="_Sec746"/>
      <w:r>
        <w:t>2. Product Conditions</w:t>
      </w:r>
      <w:bookmarkEnd w:id="135"/>
    </w:p>
    <w:tbl>
      <w:tblPr>
        <w:tblStyle w:val="PURTable"/>
        <w:tblW w:w="0" w:type="dxa"/>
        <w:tblLook w:val="04A0" w:firstRow="1" w:lastRow="0" w:firstColumn="1" w:lastColumn="0" w:noHBand="0" w:noVBand="1"/>
      </w:tblPr>
      <w:tblGrid>
        <w:gridCol w:w="3645"/>
        <w:gridCol w:w="3638"/>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 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2.1 Academic Customers</w:t>
      </w:r>
    </w:p>
    <w:p w:rsidR="00087017" w:rsidRDefault="00725679">
      <w:pPr>
        <w:pStyle w:val="ProductList-Body"/>
      </w:pPr>
      <w:r>
        <w:t xml:space="preserve">Enrollment for Education Solutions and School Subscription Enrollment customers may purchase System Center Configuration Manager 1606 Client Management License per OSE and deploy as per User or per OSE as contemplated in the </w:t>
      </w:r>
      <w:hyperlink w:anchor="_Sec544">
        <w:r>
          <w:rPr>
            <w:color w:val="00467F"/>
            <w:u w:val="single"/>
          </w:rPr>
          <w:t>Management Servers</w:t>
        </w:r>
      </w:hyperlink>
      <w:r>
        <w:t xml:space="preserve"> License Model. </w:t>
      </w:r>
    </w:p>
    <w:p w:rsidR="00087017" w:rsidRDefault="00725679">
      <w:pPr>
        <w:pStyle w:val="ProductList-Offering1SubSection"/>
        <w:outlineLvl w:val="3"/>
      </w:pPr>
      <w:bookmarkStart w:id="136" w:name="_Sec802"/>
      <w:r>
        <w:t>3. Use Rights</w:t>
      </w:r>
      <w:bookmarkEnd w:id="136"/>
    </w:p>
    <w:tbl>
      <w:tblPr>
        <w:tblStyle w:val="PURTable"/>
        <w:tblW w:w="0" w:type="dxa"/>
        <w:tblLook w:val="04A0" w:firstRow="1" w:lastRow="0" w:firstColumn="1" w:lastColumn="0" w:noHBand="0" w:noVBand="1"/>
      </w:tblPr>
      <w:tblGrid>
        <w:gridCol w:w="3636"/>
        <w:gridCol w:w="3644"/>
        <w:gridCol w:w="3636"/>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Additional Software: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Management License</w:t>
      </w:r>
    </w:p>
    <w:tbl>
      <w:tblPr>
        <w:tblStyle w:val="PURTable"/>
        <w:tblW w:w="0" w:type="dxa"/>
        <w:tblLook w:val="04A0" w:firstRow="1" w:lastRow="0" w:firstColumn="1" w:lastColumn="0" w:noHBand="0" w:noVBand="1"/>
      </w:tblPr>
      <w:tblGrid>
        <w:gridCol w:w="3638"/>
        <w:gridCol w:w="3640"/>
        <w:gridCol w:w="3638"/>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7017" w:rsidRDefault="00725679">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rsidR="00087017" w:rsidRDefault="00725679">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rsidR="00087017" w:rsidRDefault="00725679">
            <w:pPr>
              <w:pStyle w:val="ProductList-TableBody"/>
            </w:pPr>
            <w:r>
              <w:t xml:space="preserve">Management License Equivalent License (refer to </w:t>
            </w:r>
            <w:hyperlink w:anchor="_Sec591">
              <w:r>
                <w:rPr>
                  <w:color w:val="00467F"/>
                  <w:u w:val="single"/>
                </w:rPr>
                <w:t>Appendix A</w:t>
              </w:r>
            </w:hyperlink>
            <w:r>
              <w:t>)</w:t>
            </w:r>
          </w:p>
        </w:tc>
      </w:tr>
      <w:tr w:rsidR="000870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7017" w:rsidRDefault="007256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7017" w:rsidRDefault="0072567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3.2 SQL Server Technology</w:t>
      </w:r>
    </w:p>
    <w:p w:rsidR="00087017" w:rsidRDefault="0072567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 Product and any other Product that includes SQL Server database software.</w:t>
      </w:r>
    </w:p>
    <w:p w:rsidR="00087017" w:rsidRDefault="0072567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5"/>
        <w:gridCol w:w="3647"/>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5">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4.1 System Center Configuration Manager – VDI Rights</w:t>
      </w:r>
    </w:p>
    <w:p w:rsidR="00087017" w:rsidRDefault="00725679">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rsidR="00087017" w:rsidRDefault="00725679">
      <w:pPr>
        <w:pStyle w:val="ProductList-Body"/>
      </w:pPr>
      <w:r>
        <w:t xml:space="preserve"> </w:t>
      </w:r>
    </w:p>
    <w:p w:rsidR="00087017" w:rsidRDefault="00725679">
      <w:pPr>
        <w:pStyle w:val="ProductList-ClauseHeading"/>
        <w:outlineLvl w:val="4"/>
      </w:pPr>
      <w:r>
        <w:t>4.2 System Center Configuration Manager Current Branch Rights</w:t>
      </w:r>
    </w:p>
    <w:p w:rsidR="00087017" w:rsidRDefault="00725679">
      <w:pPr>
        <w:pStyle w:val="ProductList-Body"/>
      </w:pPr>
      <w:r>
        <w:t>Customers with active SA on System Center Configuration Manager Licenses, or ML equivalent Licenses, may install and use the Current Branch option of System Center Configuration Manager.</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1291"/>
      <w:r>
        <w:instrText>System Center Data Protection Manager</w:instrText>
      </w:r>
      <w:bookmarkEnd w:id="139"/>
      <w:r>
        <w:instrText>" \l 3</w:instrText>
      </w:r>
      <w:r>
        <w:fldChar w:fldCharType="end"/>
      </w:r>
    </w:p>
    <w:p w:rsidR="00087017" w:rsidRDefault="00725679">
      <w:pPr>
        <w:pStyle w:val="ProductList-Offering1SubSection"/>
        <w:outlineLvl w:val="3"/>
      </w:pPr>
      <w:bookmarkStart w:id="140" w:name="_Sec690"/>
      <w:r>
        <w:t>1. Program Availability</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141" w:name="_Sec745"/>
      <w:r>
        <w:t>2. Product Conditions</w:t>
      </w:r>
      <w:bookmarkEnd w:id="141"/>
    </w:p>
    <w:tbl>
      <w:tblPr>
        <w:tblStyle w:val="PURTable"/>
        <w:tblW w:w="0" w:type="dxa"/>
        <w:tblLook w:val="04A0" w:firstRow="1" w:lastRow="0" w:firstColumn="1" w:lastColumn="0" w:noHBand="0" w:noVBand="1"/>
      </w:tblPr>
      <w:tblGrid>
        <w:gridCol w:w="3644"/>
        <w:gridCol w:w="3639"/>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Data Protection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2.1 Academic Customers</w:t>
      </w:r>
    </w:p>
    <w:p w:rsidR="00087017" w:rsidRDefault="00725679">
      <w:pPr>
        <w:pStyle w:val="ProductList-Body"/>
      </w:pPr>
      <w:r>
        <w:t xml:space="preserve">Enrollment for Education Solutions and School Subscription Enrollment customers may purchase System Center 2016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rsidR="00087017" w:rsidRDefault="00725679">
      <w:pPr>
        <w:pStyle w:val="ProductList-Offering1SubSection"/>
        <w:outlineLvl w:val="3"/>
      </w:pPr>
      <w:bookmarkStart w:id="142" w:name="_Sec801"/>
      <w:r>
        <w:t>3. Use Rights</w:t>
      </w:r>
      <w:bookmarkEnd w:id="142"/>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Additional Software: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Management License</w:t>
      </w:r>
    </w:p>
    <w:tbl>
      <w:tblPr>
        <w:tblStyle w:val="PURTable"/>
        <w:tblW w:w="0" w:type="dxa"/>
        <w:tblLook w:val="04A0" w:firstRow="1" w:lastRow="0" w:firstColumn="1" w:lastColumn="0" w:noHBand="0" w:noVBand="1"/>
      </w:tblPr>
      <w:tblGrid>
        <w:gridCol w:w="3680"/>
        <w:gridCol w:w="3657"/>
        <w:gridCol w:w="3579"/>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087017" w:rsidRDefault="00087017">
            <w:pPr>
              <w:pStyle w:val="ProductList-TableBody"/>
            </w:pPr>
          </w:p>
        </w:tc>
      </w:tr>
    </w:tbl>
    <w:p w:rsidR="00087017" w:rsidRDefault="00725679">
      <w:pPr>
        <w:pStyle w:val="ProductList-Body"/>
      </w:pPr>
      <w:r>
        <w:t xml:space="preserve"> </w:t>
      </w:r>
    </w:p>
    <w:p w:rsidR="00087017" w:rsidRDefault="00725679">
      <w:pPr>
        <w:pStyle w:val="ProductList-ClauseHeading"/>
        <w:outlineLvl w:val="4"/>
      </w:pPr>
      <w:r>
        <w:t>3.2 SQL Server Technology</w:t>
      </w:r>
    </w:p>
    <w:p w:rsidR="00087017" w:rsidRDefault="0072567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087017" w:rsidRDefault="0072567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5"/>
        <w:gridCol w:w="3647"/>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6">
              <w:r>
                <w:rPr>
                  <w:color w:val="00467F"/>
                  <w:u w:val="single"/>
                </w:rPr>
                <w:t>Product List - October 2013</w:t>
              </w:r>
            </w:hyperlink>
            <w:r>
              <w:t xml:space="preserve">, </w:t>
            </w:r>
            <w:hyperlink r:id="rId67">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4.1 System Center Data Protection Manager Current Branch Rights</w:t>
      </w:r>
    </w:p>
    <w:p w:rsidR="00087017" w:rsidRDefault="00725679">
      <w:pPr>
        <w:pStyle w:val="ProductList-Body"/>
      </w:pPr>
      <w:r>
        <w:t>Customers with active SA on System Center Data Protection Manager Licenses, or ML equivalent License, may install and use the Current Branch option of System Center Data Protection Manager.</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1292"/>
      <w:r>
        <w:instrText>System Center Endpoint Protection</w:instrText>
      </w:r>
      <w:bookmarkEnd w:id="145"/>
      <w:r>
        <w:instrText>" \l 3</w:instrText>
      </w:r>
      <w:r>
        <w:fldChar w:fldCharType="end"/>
      </w:r>
    </w:p>
    <w:p w:rsidR="00087017" w:rsidRDefault="00725679">
      <w:pPr>
        <w:pStyle w:val="ProductList-Offering1SubSection"/>
        <w:outlineLvl w:val="3"/>
      </w:pPr>
      <w:bookmarkStart w:id="146" w:name="_Sec892"/>
      <w:r>
        <w:t>1. Program Availability</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none" w:sz="4" w:space="0" w:color="BFBFBF"/>
              <w:right w:val="none" w:sz="4" w:space="0" w:color="6E6E6E"/>
            </w:tcBorders>
          </w:tcPr>
          <w:p w:rsidR="00087017" w:rsidRDefault="00725679">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087017" w:rsidRDefault="0072567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87017" w:rsidRDefault="0072567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87017" w:rsidRDefault="00725679">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rsidR="00087017" w:rsidRDefault="00725679">
      <w:pPr>
        <w:pStyle w:val="ProductList-Offering1SubSection"/>
        <w:outlineLvl w:val="3"/>
      </w:pPr>
      <w:bookmarkStart w:id="147" w:name="_Sec893"/>
      <w:r>
        <w:t>2. Product Conditions</w:t>
      </w:r>
      <w:bookmarkEnd w:id="147"/>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(SA):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 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Offering1SubSection"/>
        <w:outlineLvl w:val="3"/>
      </w:pPr>
      <w:bookmarkStart w:id="148" w:name="_Sec894"/>
      <w:r>
        <w:t>3. Use Rights</w:t>
      </w:r>
      <w:bookmarkEnd w:id="148"/>
    </w:p>
    <w:tbl>
      <w:tblPr>
        <w:tblStyle w:val="PURTable"/>
        <w:tblW w:w="0" w:type="dxa"/>
        <w:tblLook w:val="04A0" w:firstRow="1" w:lastRow="0" w:firstColumn="1" w:lastColumn="0" w:noHBand="0" w:noVBand="1"/>
      </w:tblPr>
      <w:tblGrid>
        <w:gridCol w:w="3636"/>
        <w:gridCol w:w="3644"/>
        <w:gridCol w:w="3636"/>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Additional Software: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Included Technologies: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Device and User SLs</w:t>
      </w:r>
    </w:p>
    <w:p w:rsidR="00087017" w:rsidRDefault="00725679">
      <w:pPr>
        <w:pStyle w:val="ProductList-Body"/>
      </w:pPr>
      <w:r>
        <w:t xml:space="preserve">Customer may purchase Device or User SLs to meet the Client Management License requirement under the </w:t>
      </w:r>
      <w:hyperlink w:anchor="_Sec544">
        <w:r>
          <w:rPr>
            <w:color w:val="00467F"/>
            <w:u w:val="single"/>
          </w:rPr>
          <w:t>Management Servers License Model</w:t>
        </w:r>
      </w:hyperlink>
      <w:r>
        <w:t>.</w:t>
      </w:r>
    </w:p>
    <w:p w:rsidR="00087017" w:rsidRDefault="00725679">
      <w:pPr>
        <w:pStyle w:val="ProductList-Body"/>
      </w:pPr>
      <w:r>
        <w:t xml:space="preserve"> </w:t>
      </w:r>
    </w:p>
    <w:p w:rsidR="00087017" w:rsidRDefault="00725679">
      <w:pPr>
        <w:pStyle w:val="ProductList-ClauseHeading"/>
        <w:outlineLvl w:val="4"/>
      </w:pPr>
      <w:r>
        <w:t>3.2 Server Management SLs</w:t>
      </w:r>
    </w:p>
    <w:p w:rsidR="00087017" w:rsidRDefault="00725679">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rsidR="00087017" w:rsidRDefault="00725679">
      <w:pPr>
        <w:pStyle w:val="ProductList-Body"/>
      </w:pPr>
      <w:r>
        <w:t xml:space="preserve"> </w:t>
      </w:r>
    </w:p>
    <w:p w:rsidR="00087017" w:rsidRDefault="00725679">
      <w:pPr>
        <w:pStyle w:val="ProductList-ClauseHeading"/>
        <w:outlineLvl w:val="4"/>
      </w:pPr>
      <w:r>
        <w:t>3.3 Substitution of Scan Engines</w:t>
      </w:r>
    </w:p>
    <w:p w:rsidR="00087017" w:rsidRDefault="00725679">
      <w:pPr>
        <w:pStyle w:val="ProductList-Body"/>
      </w:pPr>
      <w:r>
        <w:t>Microsoft may substitute comparable software and files for the Online Service’s:</w:t>
      </w:r>
    </w:p>
    <w:p w:rsidR="00087017" w:rsidRDefault="00725679" w:rsidP="00725679">
      <w:pPr>
        <w:pStyle w:val="ProductList-Bullet"/>
        <w:numPr>
          <w:ilvl w:val="0"/>
          <w:numId w:val="20"/>
        </w:numPr>
      </w:pPr>
      <w:r>
        <w:t xml:space="preserve">anti-virus and anti-spam software; and </w:t>
      </w:r>
    </w:p>
    <w:p w:rsidR="00087017" w:rsidRDefault="00725679" w:rsidP="00725679">
      <w:pPr>
        <w:pStyle w:val="ProductList-Bullet"/>
        <w:numPr>
          <w:ilvl w:val="0"/>
          <w:numId w:val="20"/>
        </w:numPr>
      </w:pPr>
      <w:r>
        <w:t>signature files and content filtering data files.</w:t>
      </w:r>
    </w:p>
    <w:p w:rsidR="00087017" w:rsidRDefault="0072567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5"/>
        <w:gridCol w:w="3647"/>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8">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4.1 System Center Endpoint Protection Current Branch Rights</w:t>
      </w:r>
    </w:p>
    <w:p w:rsidR="00087017" w:rsidRDefault="00725679">
      <w:pPr>
        <w:pStyle w:val="ProductList-Body"/>
      </w:pPr>
      <w:r>
        <w:t>Customers with active SA on System Center Endpoint Protection Licenses, or ML equivalent License, may install and use the Current Branch option of System Center Endpoint Protection.</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1293"/>
      <w:r>
        <w:instrText>System Center Operations Manager</w:instrText>
      </w:r>
      <w:bookmarkEnd w:id="151"/>
      <w:r>
        <w:instrText>" \l 3</w:instrText>
      </w:r>
      <w:r>
        <w:fldChar w:fldCharType="end"/>
      </w:r>
    </w:p>
    <w:p w:rsidR="00087017" w:rsidRDefault="00725679">
      <w:pPr>
        <w:pStyle w:val="ProductList-Offering1SubSection"/>
        <w:outlineLvl w:val="3"/>
      </w:pPr>
      <w:bookmarkStart w:id="152" w:name="_Sec1181"/>
      <w:r>
        <w:t>1. Program Availability</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153" w:name="_Sec1182"/>
      <w:r>
        <w:t>2. Product Conditions</w:t>
      </w:r>
      <w:bookmarkEnd w:id="153"/>
    </w:p>
    <w:tbl>
      <w:tblPr>
        <w:tblStyle w:val="PURTable"/>
        <w:tblW w:w="0" w:type="dxa"/>
        <w:tblLook w:val="04A0" w:firstRow="1" w:lastRow="0" w:firstColumn="1" w:lastColumn="0" w:noHBand="0" w:noVBand="1"/>
      </w:tblPr>
      <w:tblGrid>
        <w:gridCol w:w="3644"/>
        <w:gridCol w:w="3639"/>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69">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2.1 Academic Customers</w:t>
      </w:r>
    </w:p>
    <w:p w:rsidR="00087017" w:rsidRDefault="00725679">
      <w:pPr>
        <w:pStyle w:val="ProductList-Body"/>
      </w:pPr>
      <w:r>
        <w:t xml:space="preserve">Enrollment for Education Solutions and School Subscription Enrollment customers may purchase System Center 2016 Operations Manager Client Management License per OSE and deploy as per User or per OSE as contemplated in the </w:t>
      </w:r>
      <w:hyperlink w:anchor="_Sec544">
        <w:r>
          <w:rPr>
            <w:color w:val="00467F"/>
            <w:u w:val="single"/>
          </w:rPr>
          <w:t>Management Servers</w:t>
        </w:r>
      </w:hyperlink>
      <w:r>
        <w:t xml:space="preserve"> License Model. </w:t>
      </w:r>
    </w:p>
    <w:p w:rsidR="00087017" w:rsidRDefault="00725679">
      <w:pPr>
        <w:pStyle w:val="ProductList-Offering1SubSection"/>
        <w:outlineLvl w:val="3"/>
      </w:pPr>
      <w:bookmarkStart w:id="154" w:name="_Sec1183"/>
      <w:r>
        <w:t>3. Use Rights</w:t>
      </w:r>
      <w:bookmarkEnd w:id="154"/>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0">
              <w:r>
                <w:rPr>
                  <w:color w:val="00467F"/>
                  <w:u w:val="single"/>
                </w:rPr>
                <w:t>Universal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Additional Software: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2">
              <w:r>
                <w:rPr>
                  <w:color w:val="00467F"/>
                  <w:u w:val="single"/>
                </w:rPr>
                <w:t>Internet-based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Management License</w:t>
      </w:r>
    </w:p>
    <w:tbl>
      <w:tblPr>
        <w:tblStyle w:val="PURTable"/>
        <w:tblW w:w="0" w:type="dxa"/>
        <w:tblLook w:val="04A0" w:firstRow="1" w:lastRow="0" w:firstColumn="1" w:lastColumn="0" w:noHBand="0" w:noVBand="1"/>
      </w:tblPr>
      <w:tblGrid>
        <w:gridCol w:w="3678"/>
        <w:gridCol w:w="3661"/>
        <w:gridCol w:w="357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087017" w:rsidRDefault="00087017">
            <w:pPr>
              <w:pStyle w:val="ProductList-TableBody"/>
            </w:pPr>
          </w:p>
        </w:tc>
      </w:tr>
    </w:tbl>
    <w:p w:rsidR="00087017" w:rsidRDefault="00725679">
      <w:pPr>
        <w:pStyle w:val="ProductList-Body"/>
      </w:pPr>
      <w:r>
        <w:t xml:space="preserve"> </w:t>
      </w:r>
    </w:p>
    <w:p w:rsidR="00087017" w:rsidRDefault="00725679">
      <w:pPr>
        <w:pStyle w:val="ProductList-ClauseHeading"/>
        <w:outlineLvl w:val="4"/>
      </w:pPr>
      <w:r>
        <w:t>3.2 SQL Server Technology</w:t>
      </w:r>
    </w:p>
    <w:p w:rsidR="00087017" w:rsidRDefault="0072567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087017" w:rsidRDefault="0072567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5"/>
        <w:gridCol w:w="3647"/>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4">
              <w:r>
                <w:rPr>
                  <w:color w:val="00467F"/>
                  <w:u w:val="single"/>
                </w:rPr>
                <w:t>Product List - October 2013</w:t>
              </w:r>
            </w:hyperlink>
            <w:r>
              <w:t xml:space="preserve">; </w:t>
            </w:r>
            <w:hyperlink r:id="rId75">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4.1 System Center Operations Manager Current Branch Rights</w:t>
      </w:r>
    </w:p>
    <w:p w:rsidR="00087017" w:rsidRDefault="00725679">
      <w:pPr>
        <w:pStyle w:val="ProductList-Body"/>
      </w:pPr>
      <w:r>
        <w:t>Customers with active SA on System Center Operations Manager Licenses, or ML equivalent License, may install and use the Current Branch option of System Center Operations Manager.</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1294"/>
      <w:r>
        <w:instrText>System Center Orchestrator</w:instrText>
      </w:r>
      <w:bookmarkEnd w:id="157"/>
      <w:r>
        <w:instrText>" \l 3</w:instrText>
      </w:r>
      <w:r>
        <w:fldChar w:fldCharType="end"/>
      </w:r>
    </w:p>
    <w:p w:rsidR="00087017" w:rsidRDefault="00725679">
      <w:pPr>
        <w:pStyle w:val="ProductList-Offering1SubSection"/>
        <w:outlineLvl w:val="3"/>
      </w:pPr>
      <w:bookmarkStart w:id="158" w:name="_Sec1186"/>
      <w:r>
        <w:t>1. Program Availability</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159" w:name="_Sec1187"/>
      <w:r>
        <w:t>2. Product Conditions</w:t>
      </w:r>
      <w:bookmarkEnd w:id="159"/>
    </w:p>
    <w:tbl>
      <w:tblPr>
        <w:tblStyle w:val="PURTable"/>
        <w:tblW w:w="0" w:type="dxa"/>
        <w:tblLook w:val="04A0" w:firstRow="1" w:lastRow="0" w:firstColumn="1" w:lastColumn="0" w:noHBand="0" w:noVBand="1"/>
      </w:tblPr>
      <w:tblGrid>
        <w:gridCol w:w="3644"/>
        <w:gridCol w:w="3639"/>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Orchestrator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6">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2.1 Academic Customers</w:t>
      </w:r>
    </w:p>
    <w:p w:rsidR="00087017" w:rsidRDefault="00725679">
      <w:pPr>
        <w:pStyle w:val="ProductList-Body"/>
      </w:pPr>
      <w:r>
        <w:t xml:space="preserve">Enrollment for Education Solutions and School Subscription Enrollment customers may purchase System Center 2016 Orchestrator Client Management License per OSE and deploy as per User or per OSE as contemplated in the </w:t>
      </w:r>
      <w:hyperlink w:anchor="_Sec544">
        <w:r>
          <w:rPr>
            <w:color w:val="00467F"/>
            <w:u w:val="single"/>
          </w:rPr>
          <w:t>Management Servers</w:t>
        </w:r>
      </w:hyperlink>
      <w:r>
        <w:t xml:space="preserve"> License Model. </w:t>
      </w:r>
    </w:p>
    <w:p w:rsidR="00087017" w:rsidRDefault="00725679">
      <w:pPr>
        <w:pStyle w:val="ProductList-Offering1SubSection"/>
        <w:outlineLvl w:val="3"/>
      </w:pPr>
      <w:bookmarkStart w:id="160" w:name="_Sec1188"/>
      <w:r>
        <w:t>3. Use Rights</w:t>
      </w:r>
      <w:bookmarkEnd w:id="160"/>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7">
              <w:r>
                <w:rPr>
                  <w:color w:val="00467F"/>
                  <w:u w:val="single"/>
                </w:rPr>
                <w:t>Universal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Additional Software: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9">
              <w:r>
                <w:rPr>
                  <w:color w:val="00467F"/>
                  <w:u w:val="single"/>
                </w:rPr>
                <w:t>Internet-based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Management License</w:t>
      </w:r>
    </w:p>
    <w:tbl>
      <w:tblPr>
        <w:tblStyle w:val="PURTable"/>
        <w:tblW w:w="0" w:type="dxa"/>
        <w:tblLook w:val="04A0" w:firstRow="1" w:lastRow="0" w:firstColumn="1" w:lastColumn="0" w:noHBand="0" w:noVBand="1"/>
      </w:tblPr>
      <w:tblGrid>
        <w:gridCol w:w="3674"/>
        <w:gridCol w:w="3670"/>
        <w:gridCol w:w="3572"/>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System Center 2016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rsidR="00087017" w:rsidRDefault="00087017">
            <w:pPr>
              <w:pStyle w:val="ProductList-TableBody"/>
            </w:pPr>
          </w:p>
        </w:tc>
      </w:tr>
    </w:tbl>
    <w:p w:rsidR="00087017" w:rsidRDefault="00725679">
      <w:pPr>
        <w:pStyle w:val="ProductList-Body"/>
      </w:pPr>
      <w:r>
        <w:t xml:space="preserve"> </w:t>
      </w:r>
    </w:p>
    <w:p w:rsidR="00087017" w:rsidRDefault="00725679">
      <w:pPr>
        <w:pStyle w:val="ProductList-ClauseHeading"/>
        <w:outlineLvl w:val="4"/>
      </w:pPr>
      <w:r>
        <w:t>3.2 SQL Server Technology</w:t>
      </w:r>
    </w:p>
    <w:p w:rsidR="00087017" w:rsidRDefault="0072567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087017" w:rsidRDefault="0072567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5"/>
        <w:gridCol w:w="3647"/>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1">
              <w:r>
                <w:rPr>
                  <w:color w:val="00467F"/>
                  <w:u w:val="single"/>
                </w:rPr>
                <w:t>Product List - October 2013</w:t>
              </w:r>
            </w:hyperlink>
            <w:r>
              <w:t xml:space="preserve">; </w:t>
            </w:r>
            <w:hyperlink r:id="rId82">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1295"/>
      <w:r>
        <w:instrText>System Center Service Manager</w:instrText>
      </w:r>
      <w:bookmarkEnd w:id="163"/>
      <w:r>
        <w:instrText>" \l 3</w:instrText>
      </w:r>
      <w:r>
        <w:fldChar w:fldCharType="end"/>
      </w:r>
    </w:p>
    <w:p w:rsidR="00087017" w:rsidRDefault="00725679">
      <w:pPr>
        <w:pStyle w:val="ProductList-Offering1SubSection"/>
        <w:outlineLvl w:val="3"/>
      </w:pPr>
      <w:bookmarkStart w:id="164" w:name="_Sec1191"/>
      <w:r>
        <w:t>1. Program Availability</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t xml:space="preserve"> </w:t>
            </w:r>
          </w:p>
        </w:tc>
        <w:tc>
          <w:tcPr>
            <w:tcW w:w="74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165" w:name="_Sec1192"/>
      <w:r>
        <w:t>2. Product Conditions</w:t>
      </w:r>
      <w:bookmarkEnd w:id="165"/>
    </w:p>
    <w:tbl>
      <w:tblPr>
        <w:tblStyle w:val="PURTable"/>
        <w:tblW w:w="0" w:type="dxa"/>
        <w:tblLook w:val="04A0" w:firstRow="1" w:lastRow="0" w:firstColumn="1" w:lastColumn="0" w:noHBand="0" w:noVBand="1"/>
      </w:tblPr>
      <w:tblGrid>
        <w:gridCol w:w="3644"/>
        <w:gridCol w:w="3639"/>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Service Manager component of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83">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2.1 Academic Customers</w:t>
      </w:r>
    </w:p>
    <w:p w:rsidR="00087017" w:rsidRDefault="00725679">
      <w:pPr>
        <w:pStyle w:val="ProductList-Body"/>
      </w:pPr>
      <w:r>
        <w:t xml:space="preserve">Enrollment for Education Solutions and School Subscription Enrollment customers may purchase System Center 2016 Service Manager Client Management License per OSE and deploy as per User or per OSE as contemplated in the </w:t>
      </w:r>
      <w:hyperlink w:anchor="_Sec544">
        <w:r>
          <w:rPr>
            <w:color w:val="00467F"/>
            <w:u w:val="single"/>
          </w:rPr>
          <w:t>Management Servers</w:t>
        </w:r>
      </w:hyperlink>
      <w:r>
        <w:t xml:space="preserve"> License Model. </w:t>
      </w:r>
    </w:p>
    <w:p w:rsidR="00087017" w:rsidRDefault="00725679">
      <w:pPr>
        <w:pStyle w:val="ProductList-Offering1SubSection"/>
        <w:outlineLvl w:val="3"/>
      </w:pPr>
      <w:bookmarkStart w:id="166" w:name="_Sec1193"/>
      <w:r>
        <w:t>3. Use Rights</w:t>
      </w:r>
      <w:bookmarkEnd w:id="166"/>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4">
              <w:r>
                <w:rPr>
                  <w:color w:val="00467F"/>
                  <w:u w:val="single"/>
                </w:rPr>
                <w:t>Universal</w:t>
              </w:r>
            </w:hyperlink>
            <w:r>
              <w:t xml:space="preserve">; </w:t>
            </w:r>
            <w:hyperlink r:id="rId8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Additional Software: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6">
              <w:r>
                <w:rPr>
                  <w:color w:val="00467F"/>
                  <w:u w:val="single"/>
                </w:rPr>
                <w:t>Internet-based Features</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Management License</w:t>
      </w:r>
    </w:p>
    <w:tbl>
      <w:tblPr>
        <w:tblStyle w:val="PURTable"/>
        <w:tblW w:w="0" w:type="dxa"/>
        <w:tblLook w:val="04A0" w:firstRow="1" w:lastRow="0" w:firstColumn="1" w:lastColumn="0" w:noHBand="0" w:noVBand="1"/>
      </w:tblPr>
      <w:tblGrid>
        <w:gridCol w:w="3683"/>
        <w:gridCol w:w="3650"/>
        <w:gridCol w:w="358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System Center 2016 Service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087017" w:rsidRDefault="00087017">
            <w:pPr>
              <w:pStyle w:val="ProductList-TableBody"/>
            </w:pPr>
          </w:p>
        </w:tc>
      </w:tr>
    </w:tbl>
    <w:p w:rsidR="00087017" w:rsidRDefault="00725679">
      <w:pPr>
        <w:pStyle w:val="ProductList-Body"/>
      </w:pPr>
      <w:r>
        <w:t xml:space="preserve"> </w:t>
      </w:r>
    </w:p>
    <w:p w:rsidR="00087017" w:rsidRDefault="00725679">
      <w:pPr>
        <w:pStyle w:val="ProductList-ClauseHeading"/>
        <w:outlineLvl w:val="4"/>
      </w:pPr>
      <w:r>
        <w:t>3.2 SQL Server Technology</w:t>
      </w:r>
    </w:p>
    <w:p w:rsidR="00087017" w:rsidRDefault="0072567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rsidR="00087017" w:rsidRDefault="0072567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5"/>
        <w:gridCol w:w="3647"/>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8">
              <w:r>
                <w:rPr>
                  <w:color w:val="00467F"/>
                  <w:u w:val="single"/>
                </w:rPr>
                <w:t>Product List - October 2013</w:t>
              </w:r>
            </w:hyperlink>
            <w:r>
              <w:t xml:space="preserve">; </w:t>
            </w:r>
            <w:hyperlink r:id="rId89">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4.1 System Center Service Manager Current Branch Rights</w:t>
      </w:r>
    </w:p>
    <w:p w:rsidR="00087017" w:rsidRDefault="00725679">
      <w:pPr>
        <w:pStyle w:val="ProductList-Body"/>
      </w:pPr>
      <w:r>
        <w:t>Customers with active SA on System Center Service Manager Licenses, or ML equivalent License, may install and use the Current Branch option of System Center Service Manager.</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4911296"/>
      <w:r>
        <w:instrText>Virtual Desktop Infrastructure (VDI) Suite</w:instrText>
      </w:r>
      <w:bookmarkEnd w:id="169"/>
      <w:r>
        <w:instrText>" \l 2</w:instrText>
      </w:r>
      <w:r>
        <w:fldChar w:fldCharType="end"/>
      </w:r>
    </w:p>
    <w:p w:rsidR="00087017" w:rsidRDefault="00725679">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90">
        <w:r>
          <w:rPr>
            <w:color w:val="00467F"/>
            <w:u w:val="single"/>
          </w:rPr>
          <w:t>http://go.microsoft.com/?linkid=9839206</w:t>
        </w:r>
      </w:hyperlink>
      <w:r>
        <w:t xml:space="preserve"> and June 2015 Product List </w:t>
      </w:r>
      <w:hyperlink r:id="rId91">
        <w:r>
          <w:rPr>
            <w:color w:val="00467F"/>
            <w:u w:val="single"/>
          </w:rPr>
          <w:t>http://go.microsoft.com/?linkid=9839207</w:t>
        </w:r>
      </w:hyperlink>
      <w:r>
        <w:t>.</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GroupHeading"/>
        <w:outlineLvl w:val="1"/>
      </w:pPr>
      <w:bookmarkStart w:id="170" w:name="_Sec617"/>
      <w:r>
        <w:t>Visual Studio</w:t>
      </w:r>
      <w:bookmarkEnd w:id="170"/>
      <w:r>
        <w:fldChar w:fldCharType="begin"/>
      </w:r>
      <w:r>
        <w:instrText xml:space="preserve"> TC "</w:instrText>
      </w:r>
      <w:bookmarkStart w:id="171" w:name="_Toc504911297"/>
      <w:r>
        <w:instrText>Visual Studio</w:instrText>
      </w:r>
      <w:bookmarkEnd w:id="171"/>
      <w:r>
        <w:instrText>" \l 2</w:instrText>
      </w:r>
      <w:r>
        <w:fldChar w:fldCharType="end"/>
      </w:r>
    </w:p>
    <w:p w:rsidR="00087017" w:rsidRDefault="00725679">
      <w:pPr>
        <w:pStyle w:val="ProductList-Offering2HeadingNoBorder"/>
        <w:outlineLvl w:val="2"/>
      </w:pPr>
      <w:bookmarkStart w:id="172" w:name="_Sec649"/>
      <w:r>
        <w:t>Visual Studio</w:t>
      </w:r>
      <w:bookmarkEnd w:id="172"/>
      <w:r>
        <w:fldChar w:fldCharType="begin"/>
      </w:r>
      <w:r>
        <w:instrText xml:space="preserve"> TC "</w:instrText>
      </w:r>
      <w:bookmarkStart w:id="173" w:name="_Toc504911298"/>
      <w:r>
        <w:instrText>Visual Studio</w:instrText>
      </w:r>
      <w:bookmarkEnd w:id="173"/>
      <w:r>
        <w:instrText>" \l 3</w:instrText>
      </w:r>
      <w:r>
        <w:fldChar w:fldCharType="end"/>
      </w:r>
    </w:p>
    <w:p w:rsidR="00087017" w:rsidRDefault="00725679">
      <w:pPr>
        <w:pStyle w:val="ProductList-Offering1SubSection"/>
        <w:outlineLvl w:val="3"/>
      </w:pPr>
      <w:bookmarkStart w:id="174" w:name="_Sec697"/>
      <w:r>
        <w:t>1. Program Availability</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87017" w:rsidRDefault="00725679">
      <w:pPr>
        <w:pStyle w:val="ProductList-Offering1SubSection"/>
        <w:outlineLvl w:val="3"/>
      </w:pPr>
      <w:bookmarkStart w:id="175" w:name="_Sec752"/>
      <w:r>
        <w:t>2. Product Conditions</w:t>
      </w:r>
      <w:bookmarkEnd w:id="175"/>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2.1 License Grant for SQL Server Parallel Data Warehouse Developer</w:t>
      </w:r>
    </w:p>
    <w:p w:rsidR="00087017" w:rsidRDefault="00725679">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2017 Subscription, Visual Studio Enterprise 2017 Subscription and Visual Studio Test Professional 2017 Subscription is deemed to have one License for SQL Server 2016 Parallel Data Warehouse Developer.</w:t>
      </w:r>
    </w:p>
    <w:p w:rsidR="00087017" w:rsidRDefault="00725679">
      <w:pPr>
        <w:pStyle w:val="ProductList-Body"/>
      </w:pPr>
      <w:r>
        <w:t xml:space="preserve"> </w:t>
      </w:r>
    </w:p>
    <w:p w:rsidR="00087017" w:rsidRDefault="00725679">
      <w:pPr>
        <w:pStyle w:val="ProductList-ClauseHeading"/>
        <w:outlineLvl w:val="4"/>
      </w:pPr>
      <w:r>
        <w:t>2.2 License Grant for Visual Studio Team Foundation Server 2018</w:t>
      </w:r>
    </w:p>
    <w:p w:rsidR="00087017" w:rsidRDefault="00725679">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Professional 2017 Subscription, Visual Studio Enterprise 2017 Subscription, Visual Studio Test Professional 2017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Visual Studio Team Foundation Server 2018 and one Team Foundation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rsidR="00087017" w:rsidRDefault="00725679">
      <w:pPr>
        <w:pStyle w:val="ProductList-Body"/>
      </w:pPr>
      <w:r>
        <w:t xml:space="preserve"> </w:t>
      </w:r>
    </w:p>
    <w:p w:rsidR="00087017" w:rsidRDefault="00725679">
      <w:pPr>
        <w:pStyle w:val="ProductList-ClauseHeading"/>
        <w:outlineLvl w:val="4"/>
      </w:pPr>
      <w:r>
        <w:t>2.3 Microsoft Azure Platform Services</w:t>
      </w:r>
    </w:p>
    <w:p w:rsidR="00087017" w:rsidRDefault="00725679">
      <w:pPr>
        <w:pStyle w:val="ProductList-Body"/>
      </w:pPr>
      <w:r>
        <w:t>Microsoft Azure benefits cannot be combined from multiple Visual Studio Subscriptions or MSDN Platforms onto a single Microsoft Azure account.</w:t>
      </w:r>
    </w:p>
    <w:p w:rsidR="00087017" w:rsidRDefault="00725679">
      <w:pPr>
        <w:pStyle w:val="ProductList-Offering1SubSection"/>
        <w:outlineLvl w:val="3"/>
      </w:pPr>
      <w:bookmarkStart w:id="176" w:name="_Sec810"/>
      <w:r>
        <w:t>3. Use Rights</w:t>
      </w:r>
      <w:bookmarkEnd w:id="176"/>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Additional Software: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BUILDSERVER.TXT File</w:t>
      </w:r>
    </w:p>
    <w:p w:rsidR="00087017" w:rsidRDefault="00725679">
      <w:pPr>
        <w:pStyle w:val="ProductList-Body"/>
      </w:pPr>
      <w:r>
        <w:t xml:space="preserve">Customer may install copies of the files in the BuildServer Lists found at </w:t>
      </w:r>
      <w:hyperlink r:id="rId92">
        <w:r>
          <w:rPr>
            <w:color w:val="00467F"/>
            <w:u w:val="single"/>
          </w:rPr>
          <w:t>http://go.microsoft.com/fwlink/?LinkId=286955</w:t>
        </w:r>
      </w:hyperlink>
      <w:r>
        <w:t xml:space="preserve"> onto its build machines solely for the purpose of compiling, building, verifying and archiving its programs or to run quality or performance tests on its build machines as part of the build process.</w:t>
      </w:r>
    </w:p>
    <w:p w:rsidR="00087017" w:rsidRDefault="00725679">
      <w:pPr>
        <w:pStyle w:val="ProductList-Body"/>
      </w:pPr>
      <w:r>
        <w:t xml:space="preserve"> </w:t>
      </w:r>
    </w:p>
    <w:p w:rsidR="00087017" w:rsidRDefault="00725679">
      <w:pPr>
        <w:pStyle w:val="ProductList-ClauseHeading"/>
        <w:outlineLvl w:val="4"/>
      </w:pPr>
      <w:r>
        <w:t>3.2 Utilities</w:t>
      </w:r>
    </w:p>
    <w:p w:rsidR="00087017" w:rsidRDefault="00725679">
      <w:pPr>
        <w:pStyle w:val="ProductList-Body"/>
      </w:pPr>
      <w:r>
        <w:t xml:space="preserve">Customer may copy and install the Utilities listed at </w:t>
      </w:r>
      <w:hyperlink r:id="rId93">
        <w:r>
          <w:rPr>
            <w:color w:val="00467F"/>
            <w:u w:val="single"/>
          </w:rPr>
          <w:t>http://go.microsoft.com/fwlink/?LinkId=286955</w:t>
        </w:r>
      </w:hyperlink>
      <w:r>
        <w:t xml:space="preserve"> that Customer receives with the software on to Customer's other third party machines solely to debug and deploy Customer’s programs and databases that Customer develops with the software. Customer must delete all the Utilities installed onto a device when it finishes debugging its program or 30 days after it installs them on that device, whichever comes first. Microsoft is not responsible for any third-party use of or access to Utilities Customers installs on any device.</w:t>
      </w:r>
    </w:p>
    <w:p w:rsidR="00087017" w:rsidRDefault="00725679">
      <w:pPr>
        <w:pStyle w:val="ProductList-Body"/>
      </w:pPr>
      <w:r>
        <w:t xml:space="preserve"> </w:t>
      </w:r>
    </w:p>
    <w:p w:rsidR="00087017" w:rsidRDefault="00725679">
      <w:pPr>
        <w:pStyle w:val="ProductList-ClauseHeading"/>
        <w:outlineLvl w:val="4"/>
      </w:pPr>
      <w:r>
        <w:t>3.3 Office Professional Plus 2016 – Visual Studio Enterprise Subscription</w:t>
      </w:r>
    </w:p>
    <w:p w:rsidR="00087017" w:rsidRDefault="00725679">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rsidR="00087017" w:rsidRDefault="00725679">
      <w:pPr>
        <w:pStyle w:val="ProductList-Body"/>
      </w:pPr>
      <w:r>
        <w:t xml:space="preserve"> </w:t>
      </w:r>
    </w:p>
    <w:p w:rsidR="00087017" w:rsidRDefault="00725679">
      <w:pPr>
        <w:pStyle w:val="ProductList-ClauseHeading"/>
        <w:outlineLvl w:val="4"/>
      </w:pPr>
      <w:r>
        <w:t>3.4 Third Party Licensing Terms for Open Source Components</w:t>
      </w:r>
    </w:p>
    <w:p w:rsidR="00087017" w:rsidRDefault="00725679">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rsidR="00087017" w:rsidRDefault="0072567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1"/>
        <w:gridCol w:w="3642"/>
        <w:gridCol w:w="362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4">
              <w:r>
                <w:rPr>
                  <w:color w:val="00467F"/>
                  <w:u w:val="single"/>
                </w:rPr>
                <w:t>Product List - March 2014</w:t>
              </w:r>
            </w:hyperlink>
            <w:r>
              <w:t xml:space="preserve"> and </w:t>
            </w:r>
            <w:hyperlink r:id="rId95">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4.1 Software Assurance Eligibility</w:t>
      </w:r>
    </w:p>
    <w:p w:rsidR="00087017" w:rsidRDefault="00725679">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rsidR="00087017" w:rsidRDefault="00725679">
      <w:pPr>
        <w:pStyle w:val="ProductList-Body"/>
      </w:pPr>
      <w:r>
        <w:t xml:space="preserve"> </w:t>
      </w:r>
    </w:p>
    <w:p w:rsidR="00087017" w:rsidRDefault="00725679">
      <w:pPr>
        <w:pStyle w:val="ProductList-ClauseHeading"/>
        <w:outlineLvl w:val="4"/>
      </w:pPr>
      <w:r>
        <w:t>4.2 Visual Studio Subscription Perpetual Rights</w:t>
      </w:r>
    </w:p>
    <w:p w:rsidR="00087017" w:rsidRDefault="00725679">
      <w:pPr>
        <w:pStyle w:val="ProductList-Body"/>
      </w:pPr>
      <w:r>
        <w:t>Customer’s rights to use any software licensed through Visual Studio Subscription become perpetual when Customer’s right to use Visual Studio becomes perpetual.</w:t>
      </w:r>
    </w:p>
    <w:p w:rsidR="00087017" w:rsidRDefault="00087017">
      <w:pPr>
        <w:pStyle w:val="PURBreadcrumb"/>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1299"/>
      <w:r>
        <w:instrText>Visual Studio Team Foundation Server</w:instrText>
      </w:r>
      <w:bookmarkEnd w:id="179"/>
      <w:r>
        <w:instrText>" \l 3</w:instrText>
      </w:r>
      <w:r>
        <w:fldChar w:fldCharType="end"/>
      </w:r>
    </w:p>
    <w:p w:rsidR="00087017" w:rsidRDefault="00725679">
      <w:pPr>
        <w:pStyle w:val="ProductList-Offering1SubSection"/>
        <w:outlineLvl w:val="3"/>
      </w:pPr>
      <w:bookmarkStart w:id="180" w:name="_Sec698"/>
      <w:r>
        <w:t>1. Program Availability</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87017" w:rsidRDefault="00725679">
      <w:pPr>
        <w:pStyle w:val="ProductList-Offering1SubSection"/>
        <w:outlineLvl w:val="3"/>
      </w:pPr>
      <w:bookmarkStart w:id="181" w:name="_Sec753"/>
      <w:r>
        <w:t>2. Product Conditions</w:t>
      </w:r>
      <w:bookmarkEnd w:id="181"/>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Offering1SubSection"/>
        <w:outlineLvl w:val="3"/>
      </w:pPr>
      <w:bookmarkStart w:id="182" w:name="_Sec811"/>
      <w:r>
        <w:t>3. Use Rights</w:t>
      </w:r>
      <w:bookmarkEnd w:id="182"/>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Server Software Access</w:t>
      </w:r>
    </w:p>
    <w:tbl>
      <w:tblPr>
        <w:tblStyle w:val="PURTable"/>
        <w:tblW w:w="0" w:type="dxa"/>
        <w:tblLook w:val="04A0" w:firstRow="1" w:lastRow="0" w:firstColumn="1" w:lastColumn="0" w:noHBand="0" w:noVBand="1"/>
      </w:tblPr>
      <w:tblGrid>
        <w:gridCol w:w="3626"/>
        <w:gridCol w:w="3658"/>
        <w:gridCol w:w="3632"/>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87017" w:rsidRDefault="00725679">
            <w:pPr>
              <w:pStyle w:val="ProductList-TableBody"/>
            </w:pPr>
            <w:r>
              <w:t>Visual Studio Team Services paid user</w:t>
            </w:r>
          </w:p>
        </w:tc>
      </w:tr>
    </w:tbl>
    <w:p w:rsidR="00087017" w:rsidRDefault="00725679">
      <w:pPr>
        <w:pStyle w:val="ProductList-Body"/>
      </w:pPr>
      <w:r>
        <w:t xml:space="preserve"> </w:t>
      </w:r>
    </w:p>
    <w:p w:rsidR="00087017" w:rsidRDefault="00725679">
      <w:pPr>
        <w:pStyle w:val="ProductList-SubClauseHeading"/>
        <w:outlineLvl w:val="5"/>
      </w:pPr>
      <w:r>
        <w:t>3.1.1 Additional Functionality</w:t>
      </w:r>
    </w:p>
    <w:p w:rsidR="00087017" w:rsidRDefault="00725679">
      <w:pPr>
        <w:pStyle w:val="ProductList-BodyIndented"/>
      </w:pPr>
      <w:r>
        <w:t>Test Management</w:t>
      </w:r>
    </w:p>
    <w:tbl>
      <w:tblPr>
        <w:tblStyle w:val="PURTable0"/>
        <w:tblW w:w="0" w:type="dxa"/>
        <w:tblLook w:val="04A0" w:firstRow="1" w:lastRow="0" w:firstColumn="1" w:lastColumn="0" w:noHBand="0" w:noVBand="1"/>
      </w:tblPr>
      <w:tblGrid>
        <w:gridCol w:w="3490"/>
        <w:gridCol w:w="3533"/>
        <w:gridCol w:w="35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7017" w:rsidRDefault="0072567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87017" w:rsidRDefault="00725679">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087017" w:rsidRDefault="00725679">
            <w:pPr>
              <w:pStyle w:val="ProductList-TableBody"/>
            </w:pPr>
            <w:r>
              <w:t>Visual Studio Enterprise Subscription</w:t>
            </w:r>
          </w:p>
        </w:tc>
      </w:tr>
      <w:tr w:rsidR="000870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7017" w:rsidRDefault="007256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7017" w:rsidRDefault="00725679">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087017" w:rsidRDefault="00725679">
            <w:pPr>
              <w:pStyle w:val="ProductList-TableBody"/>
            </w:pPr>
            <w:r>
              <w:t>Visual Studio Team Services Test Manager paid user</w:t>
            </w:r>
          </w:p>
        </w:tc>
      </w:tr>
    </w:tbl>
    <w:p w:rsidR="00087017" w:rsidRDefault="00725679">
      <w:pPr>
        <w:pStyle w:val="ProductList-BodyIndented"/>
      </w:pPr>
      <w:r>
        <w:t xml:space="preserve"> </w:t>
      </w:r>
    </w:p>
    <w:p w:rsidR="00087017" w:rsidRDefault="00725679">
      <w:pPr>
        <w:pStyle w:val="ProductList-SubClauseHeading"/>
        <w:outlineLvl w:val="5"/>
      </w:pPr>
      <w:r>
        <w:t>3.1.2 Additional Functionality</w:t>
      </w:r>
    </w:p>
    <w:p w:rsidR="00087017" w:rsidRDefault="00725679">
      <w:pPr>
        <w:pStyle w:val="ProductList-BodyIndented"/>
      </w:pPr>
      <w:r>
        <w:t>Package Management</w:t>
      </w:r>
    </w:p>
    <w:tbl>
      <w:tblPr>
        <w:tblStyle w:val="PURTable0"/>
        <w:tblW w:w="0" w:type="dxa"/>
        <w:tblLook w:val="04A0" w:firstRow="1" w:lastRow="0" w:firstColumn="1" w:lastColumn="0" w:noHBand="0" w:noVBand="1"/>
      </w:tblPr>
      <w:tblGrid>
        <w:gridCol w:w="3486"/>
        <w:gridCol w:w="3529"/>
        <w:gridCol w:w="3541"/>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087017" w:rsidRDefault="00725679">
            <w:pPr>
              <w:pStyle w:val="ProductList-TableBody"/>
            </w:pPr>
            <w:r>
              <w:t>Visual Studio Team Services Package Management paid user</w:t>
            </w:r>
          </w:p>
        </w:tc>
      </w:tr>
    </w:tbl>
    <w:p w:rsidR="00087017" w:rsidRDefault="00725679">
      <w:pPr>
        <w:pStyle w:val="ProductList-BodyIndented"/>
      </w:pPr>
      <w:r>
        <w:t xml:space="preserve"> </w:t>
      </w:r>
    </w:p>
    <w:p w:rsidR="00087017" w:rsidRDefault="00725679">
      <w:pPr>
        <w:pStyle w:val="ProductList-ClauseHeading"/>
        <w:outlineLvl w:val="4"/>
      </w:pPr>
      <w:r>
        <w:t>3.2 Usage Not Requiring CALs</w:t>
      </w:r>
    </w:p>
    <w:p w:rsidR="00087017" w:rsidRDefault="00725679">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Team Foundation Server Reporting; accessing Visual Studio Team Services via a Team Foundation Server 2018 Proxy; providing approvals to stages as part of the Release Management pipeline; and accessing Visual Studio Team Foundation Server through a pooled connection from another integrated application or service.</w:t>
      </w:r>
    </w:p>
    <w:p w:rsidR="00087017" w:rsidRDefault="00725679">
      <w:pPr>
        <w:pStyle w:val="ProductList-Body"/>
      </w:pPr>
      <w:r>
        <w:t xml:space="preserve"> </w:t>
      </w:r>
    </w:p>
    <w:p w:rsidR="00087017" w:rsidRDefault="00725679">
      <w:pPr>
        <w:pStyle w:val="ProductList-ClauseHeading"/>
        <w:outlineLvl w:val="4"/>
      </w:pPr>
      <w:r>
        <w:t>3.3 SQL Server Technology</w:t>
      </w:r>
    </w:p>
    <w:p w:rsidR="00087017" w:rsidRDefault="0072567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rsidR="00087017" w:rsidRDefault="00725679">
      <w:pPr>
        <w:pStyle w:val="ProductList-Body"/>
      </w:pPr>
      <w:r>
        <w:t xml:space="preserve"> </w:t>
      </w:r>
    </w:p>
    <w:p w:rsidR="00087017" w:rsidRDefault="00725679">
      <w:pPr>
        <w:pStyle w:val="ProductList-ClauseHeading"/>
        <w:outlineLvl w:val="4"/>
      </w:pPr>
      <w:r>
        <w:t>3.4 Third Party Licensing Terms for Open Source Components</w:t>
      </w:r>
    </w:p>
    <w:p w:rsidR="00087017" w:rsidRDefault="00725679">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rsidR="00087017" w:rsidRDefault="00725679">
      <w:pPr>
        <w:pStyle w:val="ProductList-Body"/>
      </w:pPr>
      <w:r>
        <w:t xml:space="preserve"> </w:t>
      </w:r>
    </w:p>
    <w:p w:rsidR="00087017" w:rsidRDefault="00725679">
      <w:pPr>
        <w:pStyle w:val="ProductList-ClauseHeading"/>
        <w:outlineLvl w:val="4"/>
      </w:pPr>
      <w:r>
        <w:t>3.5 Visual Studio Team Foundation Server Build Services</w:t>
      </w:r>
    </w:p>
    <w:p w:rsidR="00087017" w:rsidRDefault="00725679">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or annual subscription), or Visual Studio Professional (monthly or annual subscription) then Customer may also install the Visual Studio software and permit access and use of it as part of Team Foundation Server 2018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Team Foundation Server 2018.</w:t>
      </w:r>
    </w:p>
    <w:p w:rsidR="00087017" w:rsidRDefault="00725679">
      <w:pPr>
        <w:pStyle w:val="ProductList-Body"/>
      </w:pPr>
      <w:r>
        <w:t xml:space="preserve"> </w:t>
      </w:r>
    </w:p>
    <w:p w:rsidR="00087017" w:rsidRDefault="00725679">
      <w:pPr>
        <w:pStyle w:val="ProductList-ClauseHeading"/>
        <w:outlineLvl w:val="4"/>
      </w:pPr>
      <w:r>
        <w:t>3.6 Release Management</w:t>
      </w:r>
    </w:p>
    <w:p w:rsidR="00087017" w:rsidRDefault="00725679">
      <w:pPr>
        <w:pStyle w:val="ProductList-Body"/>
      </w:pPr>
      <w:r>
        <w:t>Visual Studio Team Foundation Server includes one concurrent deployment using the Release Management feature. Each of the following provides one additional concurrent deployment per license:</w:t>
      </w:r>
    </w:p>
    <w:p w:rsidR="00087017" w:rsidRDefault="00725679" w:rsidP="00725679">
      <w:pPr>
        <w:pStyle w:val="ProductList-Bullet"/>
        <w:numPr>
          <w:ilvl w:val="0"/>
          <w:numId w:val="21"/>
        </w:numPr>
      </w:pPr>
      <w:r>
        <w:t xml:space="preserve">Visual Studio Enterprise Subscription </w:t>
      </w:r>
    </w:p>
    <w:p w:rsidR="00087017" w:rsidRDefault="00725679" w:rsidP="00725679">
      <w:pPr>
        <w:pStyle w:val="ProductList-Bullet"/>
        <w:numPr>
          <w:ilvl w:val="0"/>
          <w:numId w:val="21"/>
        </w:numPr>
      </w:pPr>
      <w:r>
        <w:t xml:space="preserve">Visual Studio Enterprise (monthly or annual subscription) </w:t>
      </w:r>
    </w:p>
    <w:p w:rsidR="00087017" w:rsidRDefault="00725679" w:rsidP="00725679">
      <w:pPr>
        <w:pStyle w:val="ProductList-Bullet"/>
        <w:numPr>
          <w:ilvl w:val="0"/>
          <w:numId w:val="21"/>
        </w:numPr>
      </w:pPr>
      <w:r>
        <w:t>Team Services Build and Deployment Private Pipeline (paid instance)</w:t>
      </w:r>
    </w:p>
    <w:p w:rsidR="00087017" w:rsidRDefault="00725679">
      <w:pPr>
        <w:pStyle w:val="ProductList-Body"/>
      </w:pPr>
      <w:r>
        <w:t xml:space="preserve"> </w:t>
      </w:r>
    </w:p>
    <w:p w:rsidR="00087017" w:rsidRDefault="00725679">
      <w:pPr>
        <w:pStyle w:val="ProductList-ClauseHeading"/>
        <w:outlineLvl w:val="4"/>
      </w:pPr>
      <w:r>
        <w:t>3.7 Package Management</w:t>
      </w:r>
    </w:p>
    <w:p w:rsidR="00087017" w:rsidRDefault="00725679">
      <w:pPr>
        <w:pStyle w:val="ProductList-Body"/>
      </w:pPr>
      <w:r>
        <w:t>Each Visual Studio Team Foundation Server License includes the right for up to five users or devices to use the Package Management feature.</w:t>
      </w:r>
    </w:p>
    <w:p w:rsidR="00087017" w:rsidRDefault="00725679">
      <w:pPr>
        <w:pStyle w:val="ProductList-Body"/>
      </w:pPr>
      <w:r>
        <w:t xml:space="preserve"> </w:t>
      </w:r>
    </w:p>
    <w:p w:rsidR="00087017" w:rsidRDefault="00725679">
      <w:pPr>
        <w:pStyle w:val="ProductList-ClauseHeading"/>
        <w:outlineLvl w:val="4"/>
      </w:pPr>
      <w:r>
        <w:t>3.8 Additional Software</w:t>
      </w:r>
    </w:p>
    <w:tbl>
      <w:tblPr>
        <w:tblStyle w:val="PURTable"/>
        <w:tblW w:w="0" w:type="dxa"/>
        <w:tblLook w:val="04A0" w:firstRow="1" w:lastRow="0" w:firstColumn="1" w:lastColumn="0" w:noHBand="0" w:noVBand="1"/>
      </w:tblPr>
      <w:tblGrid>
        <w:gridCol w:w="3692"/>
        <w:gridCol w:w="3612"/>
        <w:gridCol w:w="3612"/>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02"/>
        <w:gridCol w:w="3652"/>
        <w:gridCol w:w="3568"/>
        <w:gridCol w:w="94"/>
      </w:tblGrid>
      <w:tr w:rsidR="0008701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6">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r w:rsidR="00087017">
        <w:tc>
          <w:tcPr>
            <w:tcW w:w="12240" w:type="dxa"/>
            <w:gridSpan w:val="4"/>
            <w:tcBorders>
              <w:top w:val="none" w:sz="4" w:space="0" w:color="6E6E6E"/>
              <w:left w:val="none" w:sz="4" w:space="0" w:color="6E6E6E"/>
              <w:bottom w:val="none" w:sz="4" w:space="0" w:color="6E6E6E"/>
              <w:right w:val="none" w:sz="4" w:space="0" w:color="6E6E6E"/>
            </w:tcBorders>
          </w:tcPr>
          <w:p w:rsidR="00087017" w:rsidRDefault="00087017">
            <w:pPr>
              <w:pStyle w:val="PURBreadcrumb"/>
            </w:pPr>
          </w:p>
          <w:tbl>
            <w:tblPr>
              <w:tblW w:w="0" w:type="dxa"/>
              <w:tblLook w:val="04A0" w:firstRow="1" w:lastRow="0" w:firstColumn="1" w:lastColumn="0" w:noHBand="0" w:noVBand="1"/>
            </w:tblPr>
            <w:tblGrid>
              <w:gridCol w:w="10800"/>
            </w:tblGrid>
            <w:tr w:rsidR="00087017">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TableBody"/>
            </w:pPr>
          </w:p>
        </w:tc>
      </w:tr>
    </w:tbl>
    <w:p w:rsidR="00087017" w:rsidRDefault="00725679">
      <w:pPr>
        <w:pStyle w:val="ProductList-Body"/>
      </w:pPr>
      <w:r>
        <w:t xml:space="preserve"> </w:t>
      </w:r>
    </w:p>
    <w:p w:rsidR="00087017" w:rsidRDefault="00725679">
      <w:pPr>
        <w:pStyle w:val="ProductList-OfferingGroupHeading"/>
        <w:outlineLvl w:val="1"/>
      </w:pPr>
      <w:bookmarkStart w:id="184" w:name="_Sec618"/>
      <w:r>
        <w:t>Windows</w:t>
      </w:r>
      <w:bookmarkEnd w:id="184"/>
      <w:r>
        <w:fldChar w:fldCharType="begin"/>
      </w:r>
      <w:r>
        <w:instrText xml:space="preserve"> TC "</w:instrText>
      </w:r>
      <w:bookmarkStart w:id="185" w:name="_Toc504911300"/>
      <w:r>
        <w:instrText>Windows</w:instrText>
      </w:r>
      <w:bookmarkEnd w:id="185"/>
      <w:r>
        <w:instrText>" \l 2</w:instrText>
      </w:r>
      <w:r>
        <w:fldChar w:fldCharType="end"/>
      </w:r>
    </w:p>
    <w:p w:rsidR="00087017" w:rsidRDefault="00725679">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04911301"/>
      <w:r>
        <w:instrText>Windows Desktop Operating System</w:instrText>
      </w:r>
      <w:bookmarkEnd w:id="187"/>
      <w:r>
        <w:instrText>" \l 3</w:instrText>
      </w:r>
      <w:r>
        <w:fldChar w:fldCharType="end"/>
      </w:r>
    </w:p>
    <w:p w:rsidR="00087017" w:rsidRDefault="00725679">
      <w:pPr>
        <w:pStyle w:val="ProductList-Offering1SubSection"/>
        <w:outlineLvl w:val="3"/>
      </w:pPr>
      <w:bookmarkStart w:id="188" w:name="_Sec700"/>
      <w:r>
        <w:t>1. Program Availability</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08701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3920" w:type="dxa"/>
            <w:tcBorders>
              <w:top w:val="single" w:sz="9" w:space="0" w:color="FFFFFF"/>
              <w:left w:val="single" w:sz="9" w:space="0" w:color="FFFFFF"/>
              <w:bottom w:val="dashed" w:sz="4" w:space="0" w:color="BFBFBF"/>
              <w:right w:val="single" w:sz="9" w:space="0" w:color="FFFFFF"/>
            </w:tcBorders>
          </w:tcPr>
          <w:p w:rsidR="00087017" w:rsidRDefault="00725679">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Windows 10 Enterprise LTSB 2016 Upgrade (Per Device)</w:t>
            </w:r>
            <w:r>
              <w:fldChar w:fldCharType="begin"/>
            </w:r>
            <w:r>
              <w:instrText xml:space="preserve"> XE "Windows 10 Enterprise LTSB 2016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10 Education E3</w:t>
            </w:r>
            <w:r>
              <w:fldChar w:fldCharType="begin"/>
            </w:r>
            <w:r>
              <w:instrText xml:space="preserve"> XE "Windows 10 Education E3"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10 Education A3</w:t>
            </w:r>
            <w:r>
              <w:fldChar w:fldCharType="begin"/>
            </w:r>
            <w:r>
              <w:instrText xml:space="preserve"> XE "Windows 10 Education A3"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 xml:space="preserve">Windows 10 Enterprise E5 Per User with SA - From SA </w:t>
            </w:r>
            <w:r>
              <w:fldChar w:fldCharType="begin"/>
            </w:r>
            <w:r>
              <w:instrText xml:space="preserve"> XE "Windows 10 Enterprise E5 Per User with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10 Education Upgrade</w:t>
            </w:r>
            <w:r>
              <w:fldChar w:fldCharType="begin"/>
            </w:r>
            <w:r>
              <w:instrText xml:space="preserve"> XE "Windows 10 Education Upgrade" </w:instrText>
            </w:r>
            <w:r>
              <w:fldChar w:fldCharType="end"/>
            </w:r>
            <w:r>
              <w:t xml:space="preserve"> (Per Device)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10 Education A5</w:t>
            </w:r>
            <w:r>
              <w:fldChar w:fldCharType="begin"/>
            </w:r>
            <w:r>
              <w:instrText xml:space="preserve"> XE "Windows 10 Education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r w:rsidR="00087017">
        <w:tc>
          <w:tcPr>
            <w:tcW w:w="3920" w:type="dxa"/>
            <w:tcBorders>
              <w:top w:val="dashed" w:sz="4" w:space="0" w:color="BFBFBF"/>
              <w:left w:val="single" w:sz="9" w:space="0" w:color="FFFFFF"/>
              <w:bottom w:val="single" w:sz="4" w:space="0" w:color="FFFFFF"/>
              <w:right w:val="single" w:sz="9" w:space="0" w:color="FFFFFF"/>
            </w:tcBorders>
          </w:tcPr>
          <w:p w:rsidR="00087017" w:rsidRDefault="00725679">
            <w:pPr>
              <w:pStyle w:val="ProductList-TableBody"/>
            </w:pPr>
            <w:r>
              <w:t xml:space="preserve">Windows 10 S to Windows 10 Pro Switch </w:t>
            </w:r>
            <w:r>
              <w:fldChar w:fldCharType="begin"/>
            </w:r>
            <w:r>
              <w:instrText xml:space="preserve"> XE "Windows 10 S to Windows 10 Pro Switch " </w:instrText>
            </w:r>
            <w:r>
              <w:fldChar w:fldCharType="end"/>
            </w:r>
            <w:r>
              <w:t>(Per Device)</w:t>
            </w:r>
          </w:p>
        </w:tc>
        <w:tc>
          <w:tcPr>
            <w:tcW w:w="620" w:type="dxa"/>
            <w:tcBorders>
              <w:top w:val="dashed" w:sz="4" w:space="0" w:color="BFBFBF"/>
              <w:left w:val="single" w:sz="9" w:space="0" w:color="FFFFFF"/>
              <w:bottom w:val="single" w:sz="4" w:space="0" w:color="FFFFFF"/>
              <w:right w:val="single" w:sz="9" w:space="0" w:color="FFFFFF"/>
            </w:tcBorders>
          </w:tcPr>
          <w:p w:rsidR="00087017" w:rsidRDefault="00725679">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rsidR="00087017" w:rsidRDefault="00725679">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189" w:name="_Sec755"/>
      <w:r>
        <w:t>2. Product Conditions</w:t>
      </w:r>
      <w:bookmarkEnd w:id="189"/>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087017" w:rsidRDefault="00725679">
      <w:pPr>
        <w:pStyle w:val="ProductList-Body"/>
      </w:pPr>
      <w:r>
        <w:t xml:space="preserve"> </w:t>
      </w:r>
    </w:p>
    <w:p w:rsidR="00087017" w:rsidRDefault="00725679">
      <w:pPr>
        <w:pStyle w:val="ProductList-ClauseHeading"/>
        <w:outlineLvl w:val="4"/>
      </w:pPr>
      <w:r>
        <w:t>2.1 Qualifying Operating Systems (OS)</w:t>
      </w:r>
    </w:p>
    <w:p w:rsidR="00087017" w:rsidRDefault="00725679">
      <w:pPr>
        <w:pStyle w:val="ProductList-Body"/>
      </w:pPr>
      <w:r>
        <w:t xml:space="preserve">Customers may purchase desktop operating system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10 Pro and Enterprise. The desktop operating system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granted are upgrade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Therefore, each device for which Customer acquires and on which it will run the Windows 10 Pro Upgrade or Windows 10 Enterprise Upgrade must be licensed to run one of the qualifying OS identified below. This requirement applies whether the upgrade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purchased alone or together with SA. </w:t>
      </w:r>
    </w:p>
    <w:p w:rsidR="00087017" w:rsidRDefault="00725679">
      <w:pPr>
        <w:pStyle w:val="ProductList-Body"/>
      </w:pPr>
      <w:r>
        <w:t xml:space="preserve"> </w:t>
      </w:r>
    </w:p>
    <w:p w:rsidR="00087017" w:rsidRDefault="00725679">
      <w:pPr>
        <w:pStyle w:val="ProductList-SubClauseHeading"/>
        <w:outlineLvl w:val="5"/>
      </w:pPr>
      <w:r>
        <w:t>2.1.1 Qualifying Operating Systems (OS) Chart</w:t>
      </w:r>
    </w:p>
    <w:p w:rsidR="00087017" w:rsidRDefault="00725679">
      <w:pPr>
        <w:pStyle w:val="ProductList-BodyIndented"/>
      </w:pPr>
      <w:r>
        <w:t>The qualifying OS by program type are:</w:t>
      </w:r>
    </w:p>
    <w:tbl>
      <w:tblPr>
        <w:tblStyle w:val="PURTable0"/>
        <w:tblW w:w="0" w:type="dxa"/>
        <w:tblLook w:val="04A0" w:firstRow="1" w:lastRow="0" w:firstColumn="1" w:lastColumn="0" w:noHBand="0" w:noVBand="1"/>
      </w:tblPr>
      <w:tblGrid>
        <w:gridCol w:w="3359"/>
        <w:gridCol w:w="1435"/>
        <w:gridCol w:w="1435"/>
        <w:gridCol w:w="1478"/>
        <w:gridCol w:w="1435"/>
        <w:gridCol w:w="141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Existing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Academic and Charity</w:t>
            </w:r>
          </w:p>
        </w:tc>
      </w:tr>
      <w:tr w:rsidR="00087017">
        <w:tc>
          <w:tcPr>
            <w:tcW w:w="4040" w:type="dxa"/>
            <w:tcBorders>
              <w:top w:val="single" w:sz="4" w:space="0" w:color="000000"/>
              <w:left w:val="single" w:sz="4" w:space="0" w:color="000000"/>
              <w:bottom w:val="single" w:sz="4" w:space="0" w:color="000000"/>
              <w:right w:val="none" w:sz="4" w:space="0" w:color="000000"/>
            </w:tcBorders>
          </w:tcPr>
          <w:p w:rsidR="00087017" w:rsidRDefault="0072567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none" w:sz="4" w:space="0" w:color="000000"/>
            </w:tcBorders>
          </w:tcPr>
          <w:p w:rsidR="00087017" w:rsidRDefault="00725679">
            <w:pPr>
              <w:pStyle w:val="ProductList-TableBody"/>
            </w:pPr>
            <w:r>
              <w:rPr>
                <w:b/>
              </w:rPr>
              <w:t>Windows 8 and Windows 8.1</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Enterprise (N, K, KN), Pro (N, K, KN, diskless)</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Windows 8 and Windows 8.1 (including Single Language)</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none" w:sz="4" w:space="0" w:color="000000"/>
            </w:tcBorders>
          </w:tcPr>
          <w:p w:rsidR="00087017" w:rsidRDefault="0072567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Enterprise (N, K, KN), Professional (N, K, KN, diskless, Ultimate</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Home Premium, Home Basic or Starter Edition</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none" w:sz="4" w:space="0" w:color="000000"/>
            </w:tcBorders>
          </w:tcPr>
          <w:p w:rsidR="00087017" w:rsidRDefault="0072567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Home Premium, Home Basic or Starter Edition</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none" w:sz="4" w:space="0" w:color="000000"/>
            </w:tcBorders>
          </w:tcPr>
          <w:p w:rsidR="00087017" w:rsidRDefault="0072567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none" w:sz="4" w:space="0" w:color="000000"/>
            </w:tcBorders>
          </w:tcPr>
          <w:p w:rsidR="00087017" w:rsidRDefault="0072567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none" w:sz="4" w:space="0" w:color="000000"/>
            </w:tcBorders>
          </w:tcPr>
          <w:p w:rsidR="00087017" w:rsidRDefault="00725679">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087017" w:rsidRDefault="00725679">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bl>
    <w:p w:rsidR="00087017" w:rsidRDefault="00725679">
      <w:pPr>
        <w:pStyle w:val="ProductList-BodyIndented"/>
      </w:pPr>
      <w:r>
        <w:rPr>
          <w:i/>
          <w:vertAlign w:val="superscript"/>
        </w:rPr>
        <w:t>1</w:t>
      </w:r>
      <w:r>
        <w:rPr>
          <w:i/>
        </w:rPr>
        <w:t xml:space="preserve">Also applicable to Qualified Devices acquired through merger or acquisition </w:t>
      </w:r>
    </w:p>
    <w:p w:rsidR="00087017" w:rsidRDefault="00725679">
      <w:pPr>
        <w:pStyle w:val="ProductList-BodyIndented"/>
      </w:pPr>
      <w:r>
        <w:rPr>
          <w:i/>
          <w:vertAlign w:val="superscript"/>
        </w:rPr>
        <w:t>2</w:t>
      </w:r>
      <w:r>
        <w:rPr>
          <w:i/>
        </w:rPr>
        <w:t>Column is also used to denote acceptable qualifying OS for a user’s primary device when a user is licensed with Windows SA per User.</w:t>
      </w:r>
    </w:p>
    <w:p w:rsidR="00087017" w:rsidRDefault="00725679">
      <w:pPr>
        <w:pStyle w:val="ProductList-BodyIndented"/>
      </w:pPr>
      <w:r>
        <w:rPr>
          <w:i/>
          <w:vertAlign w:val="superscript"/>
        </w:rPr>
        <w:t>3</w:t>
      </w:r>
      <w:r>
        <w:rPr>
          <w:i/>
        </w:rPr>
        <w:t>Does not apply to Academic, Charity, and OV-CW.</w:t>
      </w:r>
    </w:p>
    <w:p w:rsidR="00087017" w:rsidRDefault="00725679">
      <w:pPr>
        <w:pStyle w:val="ProductList-BodyIndented"/>
      </w:pPr>
      <w:r>
        <w:rPr>
          <w:i/>
          <w:vertAlign w:val="superscript"/>
        </w:rPr>
        <w:t>4</w:t>
      </w:r>
      <w:r>
        <w:rPr>
          <w:i/>
        </w:rPr>
        <w:t>N, K, and KN are specialized editions available for certain markets.</w:t>
      </w:r>
    </w:p>
    <w:p w:rsidR="00087017" w:rsidRDefault="00725679">
      <w:pPr>
        <w:pStyle w:val="ProductList-BodyIndented"/>
      </w:pPr>
      <w:r>
        <w:rPr>
          <w:i/>
          <w:vertAlign w:val="superscript"/>
        </w:rPr>
        <w:t>5</w:t>
      </w:r>
      <w:r>
        <w:rPr>
          <w:i/>
        </w:rPr>
        <w:t>Includes Windows 10 Pro in S Mode (Windows 10S) and Windows 10 Pro Workstations.</w:t>
      </w:r>
    </w:p>
    <w:p w:rsidR="00087017" w:rsidRDefault="00725679">
      <w:pPr>
        <w:pStyle w:val="ProductList-BodyIndented"/>
      </w:pPr>
      <w:r>
        <w:rPr>
          <w:i/>
          <w:vertAlign w:val="superscript"/>
        </w:rPr>
        <w:t>6</w:t>
      </w:r>
      <w:r>
        <w:rPr>
          <w:i/>
        </w:rPr>
        <w:t>See 2.1.2.1 below for use restrictions</w:t>
      </w:r>
    </w:p>
    <w:p w:rsidR="00087017" w:rsidRDefault="00725679">
      <w:pPr>
        <w:pStyle w:val="ProductList-BodyIndented"/>
      </w:pPr>
      <w:r>
        <w:t xml:space="preserve"> </w:t>
      </w:r>
    </w:p>
    <w:p w:rsidR="00087017" w:rsidRDefault="00725679">
      <w:pPr>
        <w:pStyle w:val="ProductList-SubClauseHeading"/>
        <w:outlineLvl w:val="5"/>
      </w:pPr>
      <w:r>
        <w:t>2.1.2 Use Restricted Qualifying Operating Systems (OS) Chart</w:t>
      </w:r>
    </w:p>
    <w:p w:rsidR="00087017" w:rsidRDefault="00725679">
      <w:pPr>
        <w:pStyle w:val="ProductList-BodyIndented"/>
      </w:pPr>
      <w:r>
        <w:t>If the upgrade software is installed on devices running any of the qualifying OS listed below (the “Conditional Qualifying OS’s”), use restrictions apply and are detailed below the table in the Use Rights section. The use restrictions persist on devices licensed with Windows Software Assurance or Windows VDA notwithstanding any language in this document to the contrary.</w:t>
      </w:r>
    </w:p>
    <w:tbl>
      <w:tblPr>
        <w:tblStyle w:val="PURTable0"/>
        <w:tblW w:w="0" w:type="dxa"/>
        <w:tblLook w:val="04A0" w:firstRow="1" w:lastRow="0" w:firstColumn="1" w:lastColumn="0" w:noHBand="0" w:noVBand="1"/>
      </w:tblPr>
      <w:tblGrid>
        <w:gridCol w:w="3933"/>
        <w:gridCol w:w="1651"/>
        <w:gridCol w:w="1651"/>
        <w:gridCol w:w="1688"/>
        <w:gridCol w:w="1633"/>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Academic and Charity</w:t>
            </w:r>
          </w:p>
        </w:tc>
      </w:tr>
      <w:tr w:rsidR="00087017">
        <w:tc>
          <w:tcPr>
            <w:tcW w:w="46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6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6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6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6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6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6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6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6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6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bl>
    <w:p w:rsidR="00087017" w:rsidRDefault="00725679">
      <w:pPr>
        <w:pStyle w:val="ProductList-BodyIndented"/>
      </w:pPr>
      <w:r>
        <w:rPr>
          <w:i/>
          <w:vertAlign w:val="superscript"/>
        </w:rPr>
        <w:t>1</w:t>
      </w:r>
      <w:r>
        <w:rPr>
          <w:i/>
        </w:rPr>
        <w:t xml:space="preserve">Also applicable to Qualified Devices acquired through merger or acquisition </w:t>
      </w:r>
    </w:p>
    <w:p w:rsidR="00087017" w:rsidRDefault="00725679">
      <w:pPr>
        <w:pStyle w:val="ProductList-BodyIndented"/>
      </w:pPr>
      <w:r>
        <w:rPr>
          <w:i/>
          <w:vertAlign w:val="superscript"/>
        </w:rPr>
        <w:t>2</w:t>
      </w:r>
      <w:r>
        <w:rPr>
          <w:i/>
        </w:rPr>
        <w:t>Column is also used to denote acceptable qualifying OS for a user’s primary device when a user is licensed with Windows SA per User.</w:t>
      </w:r>
    </w:p>
    <w:p w:rsidR="00087017" w:rsidRDefault="00725679">
      <w:pPr>
        <w:pStyle w:val="ProductList-BodyIndented"/>
      </w:pPr>
      <w:r>
        <w:rPr>
          <w:i/>
          <w:vertAlign w:val="superscript"/>
        </w:rPr>
        <w:t>3</w:t>
      </w:r>
      <w:r>
        <w:t>Column is also used to denote acceptable qualifying OS for a user’s primary device when a user is licensed with Windows SA per User.</w:t>
      </w:r>
    </w:p>
    <w:p w:rsidR="00087017" w:rsidRDefault="00725679">
      <w:pPr>
        <w:pStyle w:val="ProductList-BodyIndented"/>
      </w:pPr>
      <w:r>
        <w:rPr>
          <w:i/>
          <w:vertAlign w:val="superscript"/>
        </w:rPr>
        <w:t>4</w:t>
      </w:r>
      <w:r>
        <w:t>N, K, and KN are specialized editions available for certain markets.</w:t>
      </w:r>
    </w:p>
    <w:p w:rsidR="00087017" w:rsidRDefault="00725679">
      <w:pPr>
        <w:pStyle w:val="ProductList-BodyIndented"/>
      </w:pPr>
      <w:r>
        <w:rPr>
          <w:i/>
          <w:vertAlign w:val="superscript"/>
        </w:rPr>
        <w:t>5</w:t>
      </w:r>
      <w:r>
        <w:rPr>
          <w:i/>
        </w:rPr>
        <w:t>Section 2.1.2.2 does not apply to Windows 10 IoT Enterprise for Retail or Thin Clients</w:t>
      </w:r>
    </w:p>
    <w:p w:rsidR="00087017" w:rsidRDefault="00725679">
      <w:pPr>
        <w:pStyle w:val="ProductList-BodyIndented"/>
      </w:pPr>
      <w:r>
        <w:t xml:space="preserve"> </w:t>
      </w:r>
    </w:p>
    <w:p w:rsidR="00087017" w:rsidRDefault="00725679">
      <w:pPr>
        <w:pStyle w:val="ProductList-BodyIndented"/>
      </w:pPr>
      <w:r>
        <w:rPr>
          <w:b/>
        </w:rPr>
        <w:t>2.1.2.1 Use restrictions for Conditional Qualifying Operating Systems</w:t>
      </w:r>
    </w:p>
    <w:p w:rsidR="00087017" w:rsidRDefault="00725679">
      <w:pPr>
        <w:pStyle w:val="ProductList-BodyIndented"/>
      </w:pPr>
      <w:r>
        <w:t xml:space="preserve">If the upgrade software is installed on devices licensed for and previously running any supported edition of a Conditional Qualifying OS, then the following conditions apply:  </w:t>
      </w:r>
    </w:p>
    <w:p w:rsidR="00087017" w:rsidRDefault="00725679" w:rsidP="00725679">
      <w:pPr>
        <w:pStyle w:val="ProductList-Bullet"/>
        <w:numPr>
          <w:ilvl w:val="1"/>
          <w:numId w:val="22"/>
        </w:numPr>
      </w:pPr>
      <w:r>
        <w:t>Specific Use.  Customer Licensed Device is designed for a specific use. Customer may only use the software for that use.</w:t>
      </w:r>
    </w:p>
    <w:p w:rsidR="00087017" w:rsidRDefault="00725679" w:rsidP="00725679">
      <w:pPr>
        <w:pStyle w:val="ProductList-Bullet"/>
        <w:numPr>
          <w:ilvl w:val="1"/>
          <w:numId w:val="22"/>
        </w:numPr>
      </w:pPr>
      <w:r>
        <w:t>Other Software.  Customer may use other programs with the software as long as the other programs directly support the manufacturer’s specific use for the device, or provide system utilities, resource management, or anti-virus or similar protection. If Customer’s industry system performs desktop functions, then Customer must ensure that the desktop functions: (i) are only used to support the industry functionality, and (ii) operate only when technically integrated with the Industry Program or employ technically enforced policies or architecture to operate only when used with the Industry Program functionality. “Desktop functions,” as used here, include: email, word processing, spreadsheets, database, scheduling or personal finance software. “Industry Program,” as used here, means a device that only employs an industry or task-specific software program.  The device may use terminal services protocols to access such software running on a server.  Customer’s industry system cannot be usable in its deployed configuration as a general purpose PC or as a commercial viable substitute for such a system.</w:t>
      </w:r>
    </w:p>
    <w:p w:rsidR="00087017" w:rsidRDefault="00725679" w:rsidP="00725679">
      <w:pPr>
        <w:pStyle w:val="ProductList-Bullet"/>
        <w:numPr>
          <w:ilvl w:val="1"/>
          <w:numId w:val="22"/>
        </w:numPr>
      </w:pPr>
      <w:r>
        <w:t>When upgrading from any version of Windows Embedded software that is designated “Point of Sale”, “POS” or “Retail” in the table above, Customer must use the upgrade software with a POS application and the POS application must be the primary use of the software by each end user. A POS application is a software application which provides any of the following functions: process sales and service transactions, scan and track inventory, record or transmit customer information, perform related management functions, and provide information directly and indirectly to customers about available products and services.</w:t>
      </w:r>
    </w:p>
    <w:p w:rsidR="00087017" w:rsidRDefault="00725679">
      <w:pPr>
        <w:pStyle w:val="ProductList-BodyIndented"/>
      </w:pPr>
      <w:r>
        <w:t xml:space="preserve"> </w:t>
      </w:r>
    </w:p>
    <w:p w:rsidR="00087017" w:rsidRDefault="00725679">
      <w:pPr>
        <w:pStyle w:val="ProductList-BodyIndented"/>
      </w:pPr>
      <w:r>
        <w:rPr>
          <w:b/>
        </w:rPr>
        <w:t>2.1.2.2 Software Assurance Purchase restriction for Conditional Qualifying Operating Systems</w:t>
      </w:r>
    </w:p>
    <w:p w:rsidR="00087017" w:rsidRDefault="00725679">
      <w:pPr>
        <w:pStyle w:val="ProductList-BodyIndented"/>
      </w:pPr>
      <w:r>
        <w:t>Notwithstanding any contrary term in Section 4.1, SA may not be purchased for devices licensed with the Conditional Qualifying Operating Systems. This restriction does not apply to devices licensed with Windows 10 IoT for Retail or Thin Clients.</w:t>
      </w:r>
    </w:p>
    <w:p w:rsidR="00087017" w:rsidRDefault="00725679">
      <w:pPr>
        <w:pStyle w:val="ProductList-BodyIndented"/>
      </w:pPr>
      <w:r>
        <w:t xml:space="preserve"> </w:t>
      </w:r>
    </w:p>
    <w:p w:rsidR="00087017" w:rsidRDefault="00725679">
      <w:pPr>
        <w:pStyle w:val="ProductList-SubClauseHeading"/>
        <w:outlineLvl w:val="5"/>
      </w:pPr>
      <w:r>
        <w:t>2.1.3 Windows 10 Pro in S Mode Devices</w:t>
      </w:r>
    </w:p>
    <w:p w:rsidR="00087017" w:rsidRDefault="00725679" w:rsidP="00725679">
      <w:pPr>
        <w:pStyle w:val="ProductList-Bullet"/>
        <w:numPr>
          <w:ilvl w:val="1"/>
          <w:numId w:val="23"/>
        </w:numPr>
      </w:pPr>
      <w:r>
        <w:t xml:space="preserve">Notwithstanding the Universal License Terms or volume licensing agreement, Licenses used on any Windows 10 Pro in S Mode (Windows 10 S) devices do not include re-imaging rights or rights to run or install a prior version, different language version, different platform version, or a lower edition of Windows, including Windows 10 Enterprise LTSB. </w:t>
      </w:r>
    </w:p>
    <w:p w:rsidR="00087017" w:rsidRDefault="00725679" w:rsidP="00725679">
      <w:pPr>
        <w:pStyle w:val="ProductList-Bullet"/>
        <w:numPr>
          <w:ilvl w:val="1"/>
          <w:numId w:val="23"/>
        </w:numPr>
      </w:pPr>
      <w:r>
        <w:t>Customers must license ‘Windows 10 S to Windows 10 Pro Switch’ for Windows 10 Pro in S Mode devices before installing Windows 10 Pro or Enterprise.</w:t>
      </w:r>
    </w:p>
    <w:p w:rsidR="00087017" w:rsidRDefault="00087017">
      <w:pPr>
        <w:pStyle w:val="ProductList-SubClauseHeading"/>
        <w:outlineLvl w:val="5"/>
      </w:pPr>
    </w:p>
    <w:p w:rsidR="00087017" w:rsidRDefault="00725679">
      <w:pPr>
        <w:pStyle w:val="ProductList-SubClauseHeading"/>
        <w:outlineLvl w:val="5"/>
      </w:pPr>
      <w:r>
        <w:t>2.1.4 Qualifying OS Rules for Windows VL Upgrade Licenses</w:t>
      </w:r>
    </w:p>
    <w:p w:rsidR="00087017" w:rsidRDefault="00725679" w:rsidP="00725679">
      <w:pPr>
        <w:pStyle w:val="ProductList-Bullet"/>
        <w:numPr>
          <w:ilvl w:val="1"/>
          <w:numId w:val="24"/>
        </w:numPr>
      </w:pPr>
      <w:r>
        <w:t xml:space="preserve">The qualifying OS must be installed on the device to which the VL Upgrade License is to be assigned. </w:t>
      </w:r>
    </w:p>
    <w:p w:rsidR="00087017" w:rsidRDefault="00725679" w:rsidP="00725679">
      <w:pPr>
        <w:pStyle w:val="ProductList-Bullet"/>
        <w:numPr>
          <w:ilvl w:val="1"/>
          <w:numId w:val="24"/>
        </w:numPr>
      </w:pPr>
      <w:r>
        <w:t xml:space="preserve">Apple Macintosh is only a qualifying OS if it is preinstalled by the authorized manufacturer prior to the initial sale of the device. </w:t>
      </w:r>
    </w:p>
    <w:p w:rsidR="00087017" w:rsidRDefault="00725679" w:rsidP="00725679">
      <w:pPr>
        <w:pStyle w:val="ProductList-Bullet"/>
        <w:numPr>
          <w:ilvl w:val="1"/>
          <w:numId w:val="24"/>
        </w:numPr>
      </w:pPr>
      <w:r>
        <w:t>Customers must remove the qualifying OS from the device in order to deploy the VL Upgrade license, unless they also have SA on the VL Upgrade license.</w:t>
      </w:r>
    </w:p>
    <w:p w:rsidR="00087017" w:rsidRDefault="00725679" w:rsidP="00725679">
      <w:pPr>
        <w:pStyle w:val="ProductList-Bullet"/>
        <w:numPr>
          <w:ilvl w:val="1"/>
          <w:numId w:val="24"/>
        </w:numPr>
      </w:pPr>
      <w:r>
        <w:t>Academic Select, Academic Open, CASA, and Open Value Subscription – Education Solutions customers acquiring the upgrade License using Windows XP Starter Edition, Windows Vista Starter Edition or Windows 7 Starter Edition as a qualifying OS waive any right to transfer that License outside of the country of purchase.</w:t>
      </w:r>
    </w:p>
    <w:p w:rsidR="00087017" w:rsidRDefault="00725679">
      <w:pPr>
        <w:pStyle w:val="ProductList-BodyIndented"/>
      </w:pPr>
      <w:r>
        <w:t xml:space="preserve"> </w:t>
      </w:r>
    </w:p>
    <w:p w:rsidR="00087017" w:rsidRDefault="00725679">
      <w:pPr>
        <w:pStyle w:val="ProductList-ClauseHeading"/>
        <w:outlineLvl w:val="4"/>
      </w:pPr>
      <w:r>
        <w:t>2.2 Windows Enterprise Upgrade (version-less) and Windows Professional Upgrade (version-less)</w:t>
      </w:r>
    </w:p>
    <w:p w:rsidR="00087017" w:rsidRDefault="00725679">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Upgrade and Windows Professional Upgrade.</w:t>
      </w:r>
    </w:p>
    <w:p w:rsidR="00087017" w:rsidRDefault="00725679">
      <w:pPr>
        <w:pStyle w:val="ProductList-Body"/>
      </w:pPr>
      <w:r>
        <w:t xml:space="preserve"> </w:t>
      </w:r>
    </w:p>
    <w:p w:rsidR="00087017" w:rsidRDefault="00725679">
      <w:pPr>
        <w:pStyle w:val="ProductList-ClauseHeading"/>
        <w:outlineLvl w:val="4"/>
      </w:pPr>
      <w:r>
        <w:t>2.3 Re-Imaging with Windows 10</w:t>
      </w:r>
    </w:p>
    <w:p w:rsidR="00087017" w:rsidRDefault="00725679">
      <w:pPr>
        <w:pStyle w:val="ProductList-Body"/>
      </w:pPr>
      <w:r>
        <w:t xml:space="preserve">If a third party intends to re-image Windows on Customer’s separately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Customer must first provide that third party with written documentation proving it has licenses for the software the third party will install.</w:t>
      </w:r>
    </w:p>
    <w:p w:rsidR="00087017" w:rsidRDefault="00725679">
      <w:pPr>
        <w:pStyle w:val="ProductList-Body"/>
      </w:pPr>
      <w:r>
        <w:t xml:space="preserve"> </w:t>
      </w:r>
    </w:p>
    <w:p w:rsidR="00087017" w:rsidRDefault="00725679">
      <w:pPr>
        <w:pStyle w:val="ProductList-ClauseHeading"/>
        <w:outlineLvl w:val="4"/>
      </w:pPr>
      <w:r>
        <w:t>2.4 Regional Fulfillment Options</w:t>
      </w:r>
    </w:p>
    <w:p w:rsidR="00087017" w:rsidRDefault="00725679">
      <w:pPr>
        <w:pStyle w:val="ProductList-SubClauseHeading"/>
        <w:outlineLvl w:val="5"/>
      </w:pPr>
      <w:r>
        <w:t>2.4.1 N (Not with Windows Media Player) Versions of Microsoft Windows XP Professional, Vista Business and 7 Professional</w:t>
      </w:r>
    </w:p>
    <w:p w:rsidR="00087017" w:rsidRDefault="00725679">
      <w:pPr>
        <w:pStyle w:val="ProductList-BodyIndented"/>
      </w:pPr>
      <w:r>
        <w:t xml:space="preserve">Customers located in one of the countries established in the European Union (EU) or the European Free Trade Association (EFTA) may be eligible to acquire media for or download the N versions of Windows XP Professional, Windows Vista Business and Windows 7 Professional. Refer the March 2014 Product List for eligibility criteria and fulfillment details </w:t>
      </w:r>
      <w:hyperlink r:id="rId97">
        <w:r>
          <w:rPr>
            <w:color w:val="00467F"/>
            <w:u w:val="single"/>
          </w:rPr>
          <w:t>http://go.microsoft.com/?linkid=9839207</w:t>
        </w:r>
      </w:hyperlink>
      <w:r>
        <w:t>.</w:t>
      </w:r>
    </w:p>
    <w:p w:rsidR="00087017" w:rsidRDefault="00725679">
      <w:pPr>
        <w:pStyle w:val="ProductList-BodyIndented"/>
      </w:pPr>
      <w:r>
        <w:t xml:space="preserve"> </w:t>
      </w:r>
    </w:p>
    <w:p w:rsidR="00087017" w:rsidRDefault="00725679">
      <w:pPr>
        <w:pStyle w:val="ProductList-SubClauseHeading"/>
        <w:outlineLvl w:val="5"/>
      </w:pPr>
      <w:r>
        <w:t>2.4.2 K and KN Versions of Windows XP Professional, Vista Business and 7 Professional</w:t>
      </w:r>
    </w:p>
    <w:p w:rsidR="00087017" w:rsidRDefault="00725679">
      <w:pPr>
        <w:pStyle w:val="ProductList-BodyIndented"/>
      </w:pPr>
      <w:r>
        <w:t xml:space="preserve">Customers and their affiliates have specific Korea-specific media and download options for use of Windows XP Professional, Vista Business and 7 Professional in Korea. Refer the March 2014 Product List for requirements </w:t>
      </w:r>
      <w:hyperlink r:id="rId98">
        <w:r>
          <w:rPr>
            <w:color w:val="00467F"/>
            <w:u w:val="single"/>
          </w:rPr>
          <w:t>http://go.microsoft.com/?linkid=9839207</w:t>
        </w:r>
      </w:hyperlink>
      <w:r>
        <w:t>.</w:t>
      </w:r>
    </w:p>
    <w:p w:rsidR="00087017" w:rsidRDefault="00725679">
      <w:pPr>
        <w:pStyle w:val="ProductList-BodyIndented"/>
      </w:pPr>
      <w:r>
        <w:t xml:space="preserve"> </w:t>
      </w:r>
    </w:p>
    <w:p w:rsidR="00087017" w:rsidRDefault="00725679">
      <w:pPr>
        <w:pStyle w:val="ProductList-SubClauseHeading"/>
        <w:outlineLvl w:val="5"/>
      </w:pPr>
      <w:r>
        <w:t>2.4.3 Windows 8/8.1 Pro KN and Windows 10 Pro KN</w:t>
      </w:r>
    </w:p>
    <w:p w:rsidR="00087017" w:rsidRDefault="00725679">
      <w:pPr>
        <w:pStyle w:val="ProductList-BodyIndented"/>
      </w:pPr>
      <w:r>
        <w:t>Customers located in Korea who have an active volume licensing agreement or enrollment with Microsoft Operations Pte Ltd are eligible to acquire the media for Windows 8/8.1 Pro KN and Windows 10 Pro KN for deployment and use in Korea. No other use is permitted.</w:t>
      </w:r>
    </w:p>
    <w:p w:rsidR="00087017" w:rsidRDefault="00725679">
      <w:pPr>
        <w:pStyle w:val="ProductList-BodyIndented"/>
      </w:pPr>
      <w:r>
        <w:t xml:space="preserve"> </w:t>
      </w:r>
    </w:p>
    <w:p w:rsidR="00087017" w:rsidRDefault="00725679">
      <w:pPr>
        <w:pStyle w:val="ProductList-SubClauseHeading"/>
        <w:outlineLvl w:val="5"/>
      </w:pPr>
      <w:r>
        <w:t>2.4.4 Windows 8/8.1 Pro N and Windows 10 Pro N (Not with Windows Media Player)</w:t>
      </w:r>
    </w:p>
    <w:p w:rsidR="00087017" w:rsidRDefault="00725679">
      <w:pPr>
        <w:pStyle w:val="ProductList-BodyIndented"/>
      </w:pPr>
      <w:r>
        <w:t>Customers with active agreements with Microsoft Ireland Operations Ltd are eligible to acquire the media for Microsoft Windows 8/8.1 Pro N and Windows 10 Pro N only for deployment and use in countries in the European Union (EU) or the European Free Trade Association (EFTA). (For purposes of Open License, an “active agreement” is one associated with an active Open License Authorization Number.)</w:t>
      </w:r>
    </w:p>
    <w:p w:rsidR="00087017" w:rsidRDefault="00725679">
      <w:pPr>
        <w:pStyle w:val="ProductList-BodyIndented"/>
      </w:pPr>
      <w:r>
        <w:t xml:space="preserve"> </w:t>
      </w:r>
    </w:p>
    <w:p w:rsidR="00087017" w:rsidRDefault="00725679">
      <w:pPr>
        <w:pStyle w:val="ProductList-ClauseHeading"/>
        <w:outlineLvl w:val="4"/>
      </w:pPr>
      <w:r>
        <w:t>2.5 Windows Embedded 8 Standard Enterprise Kit</w:t>
      </w:r>
    </w:p>
    <w:p w:rsidR="00087017" w:rsidRDefault="00725679">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rsidR="00087017" w:rsidRDefault="00725679">
      <w:pPr>
        <w:pStyle w:val="ProductList-Body"/>
      </w:pPr>
      <w:r>
        <w:t xml:space="preserve"> </w:t>
      </w:r>
    </w:p>
    <w:p w:rsidR="00087017" w:rsidRDefault="00725679">
      <w:pPr>
        <w:pStyle w:val="ProductList-ClauseHeading"/>
        <w:outlineLvl w:val="4"/>
      </w:pPr>
      <w:r>
        <w:t>2.6 Purchase Eligibility for Windows 10 Home to Pro Right Licensing for E3/E5</w:t>
      </w:r>
    </w:p>
    <w:p w:rsidR="00087017" w:rsidRDefault="00725679">
      <w:pPr>
        <w:pStyle w:val="ProductList-SubClauseHeading"/>
        <w:outlineLvl w:val="5"/>
      </w:pPr>
      <w:r>
        <w:t>2.6.1 Prerequisites</w:t>
      </w:r>
    </w:p>
    <w:p w:rsidR="00087017" w:rsidRDefault="00725679">
      <w:pPr>
        <w:pStyle w:val="ProductList-BodyIndented"/>
      </w:pPr>
      <w:r>
        <w:t>Notwithstanding Section 2.1.1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rsidR="00087017" w:rsidRDefault="00725679" w:rsidP="00725679">
      <w:pPr>
        <w:pStyle w:val="ProductList-Bullet"/>
        <w:numPr>
          <w:ilvl w:val="1"/>
          <w:numId w:val="25"/>
        </w:numPr>
      </w:pPr>
      <w:r>
        <w:t>Windows 10 Enterprise E3 per Device with active SA</w:t>
      </w:r>
    </w:p>
    <w:p w:rsidR="00087017" w:rsidRDefault="00725679" w:rsidP="00725679">
      <w:pPr>
        <w:pStyle w:val="ProductList-Bullet"/>
        <w:numPr>
          <w:ilvl w:val="1"/>
          <w:numId w:val="25"/>
        </w:numPr>
      </w:pPr>
      <w:r>
        <w:t>Windows 10 Enterprise E3/E5 per User SLs</w:t>
      </w:r>
    </w:p>
    <w:p w:rsidR="00087017" w:rsidRDefault="00725679" w:rsidP="00725679">
      <w:pPr>
        <w:pStyle w:val="ProductList-Bullet"/>
        <w:numPr>
          <w:ilvl w:val="1"/>
          <w:numId w:val="25"/>
        </w:numPr>
      </w:pPr>
      <w:r>
        <w:t>Windows 10 Enterprise E5 per Device SLs</w:t>
      </w:r>
    </w:p>
    <w:p w:rsidR="00087017" w:rsidRDefault="00725679">
      <w:pPr>
        <w:pStyle w:val="ProductList-BodyIndented"/>
      </w:pPr>
      <w:r>
        <w:t xml:space="preserve"> </w:t>
      </w:r>
    </w:p>
    <w:p w:rsidR="00087017" w:rsidRDefault="00725679">
      <w:pPr>
        <w:pStyle w:val="ProductList-SubClauseHeading"/>
        <w:outlineLvl w:val="5"/>
      </w:pPr>
      <w:r>
        <w:t>2.6.2 Purchase Requirements</w:t>
      </w:r>
    </w:p>
    <w:p w:rsidR="00087017" w:rsidRDefault="00725679">
      <w:pPr>
        <w:pStyle w:val="ProductList-BodyIndented"/>
      </w:pPr>
      <w:r>
        <w:t>Windows 10 Home to Pro Right Licenses are available only as a one-time purchase, where all units must be placed under a single order. Customers are required to acquire a license for each device that is licensed with Windows 10 Home and that meets at least one of the following criteria:</w:t>
      </w:r>
    </w:p>
    <w:p w:rsidR="00087017" w:rsidRDefault="00725679" w:rsidP="00725679">
      <w:pPr>
        <w:pStyle w:val="ProductList-Bullet"/>
        <w:numPr>
          <w:ilvl w:val="1"/>
          <w:numId w:val="26"/>
        </w:numPr>
      </w:pPr>
      <w:r>
        <w:t>Is licensed with Windows 10 Enterprise E3/E5 per device, or</w:t>
      </w:r>
    </w:p>
    <w:p w:rsidR="00087017" w:rsidRDefault="00725679" w:rsidP="00725679">
      <w:pPr>
        <w:pStyle w:val="ProductList-Bullet"/>
        <w:numPr>
          <w:ilvl w:val="1"/>
          <w:numId w:val="26"/>
        </w:numPr>
      </w:pPr>
      <w:r>
        <w:t>On which Pro or Enterprise is installed and is used by a Windows 10 Enterprise E3/E5 Licensed User</w:t>
      </w:r>
    </w:p>
    <w:p w:rsidR="00087017" w:rsidRDefault="00725679">
      <w:pPr>
        <w:pStyle w:val="ProductList-BodyIndented"/>
      </w:pPr>
      <w:r>
        <w:t xml:space="preserve"> </w:t>
      </w:r>
    </w:p>
    <w:p w:rsidR="00087017" w:rsidRDefault="00725679">
      <w:pPr>
        <w:pStyle w:val="ProductList-SubClauseHeading"/>
        <w:outlineLvl w:val="5"/>
      </w:pPr>
      <w:r>
        <w:t>2.6.3 License Restrictions</w:t>
      </w:r>
    </w:p>
    <w:p w:rsidR="00087017" w:rsidRDefault="00725679">
      <w:pPr>
        <w:pStyle w:val="ProductList-BodyIndented"/>
      </w:pPr>
      <w:r>
        <w:t>This license does not include the rights to install or run an Instance of any prior version of Windows 10 Pro. Reassignment rights in Section 4.3 apply only to a replacement device with a Pro or Enterprise qualifying OS.</w:t>
      </w:r>
    </w:p>
    <w:p w:rsidR="00087017" w:rsidRDefault="00725679">
      <w:pPr>
        <w:pStyle w:val="ProductList-BodyIndented"/>
      </w:pPr>
      <w:r>
        <w:t xml:space="preserve"> </w:t>
      </w:r>
    </w:p>
    <w:p w:rsidR="00087017" w:rsidRDefault="00725679">
      <w:pPr>
        <w:pStyle w:val="ProductList-ClauseHeading"/>
        <w:outlineLvl w:val="4"/>
      </w:pPr>
      <w:r>
        <w:t>2.7 Lab and Library Use</w:t>
      </w:r>
    </w:p>
    <w:p w:rsidR="00087017" w:rsidRDefault="00725679">
      <w:pPr>
        <w:pStyle w:val="ProductList-Body"/>
      </w:pPr>
      <w:r>
        <w:t>Institutions with Windows Education E3/E5, Windows 10 Education E5 (Per Device), or Windows 10 Education Upgrade (Per Device) assigned to all faculty and staff/knowledge workers may install Windows 10 Education, Windows 10 Enterprise, or Windows 10 Pro Academic on any open access lab or library within the Institution’s Organization. Use of the software is otherwise subject to the License terms for Windows 10 Education. This provision does not apply to User SLs acquired under the Microsoft Cloud Agreement.</w:t>
      </w:r>
    </w:p>
    <w:p w:rsidR="00087017" w:rsidRDefault="00725679">
      <w:pPr>
        <w:pStyle w:val="ProductList-Body"/>
      </w:pPr>
      <w:r>
        <w:t xml:space="preserve"> </w:t>
      </w:r>
    </w:p>
    <w:p w:rsidR="00087017" w:rsidRDefault="00725679">
      <w:pPr>
        <w:pStyle w:val="ProductList-ClauseHeading"/>
        <w:outlineLvl w:val="4"/>
      </w:pPr>
      <w:r>
        <w:t>2.8 Automatic Updates</w:t>
      </w:r>
    </w:p>
    <w:p w:rsidR="00087017" w:rsidRDefault="00725679">
      <w:pPr>
        <w:pStyle w:val="ProductList-Body"/>
      </w:pPr>
      <w:r>
        <w:t xml:space="preserve">Customer authorizes Microsoft to download and install updates automatically on devices running Windows 10 unless they have been configured to prevent automatic updates using supported methods. All updates are licensed under the same terms as the Product to which they apply.  </w:t>
      </w:r>
    </w:p>
    <w:p w:rsidR="00087017" w:rsidRDefault="00725679">
      <w:pPr>
        <w:pStyle w:val="ProductList-Offering1SubSection"/>
        <w:outlineLvl w:val="3"/>
      </w:pPr>
      <w:bookmarkStart w:id="190" w:name="_Sec813"/>
      <w:r>
        <w:t>3. Use Rights</w:t>
      </w:r>
      <w:bookmarkEnd w:id="190"/>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9">
              <w:r>
                <w:rPr>
                  <w:color w:val="00467F"/>
                  <w:u w:val="single"/>
                </w:rPr>
                <w:t>OST</w:t>
              </w:r>
            </w:hyperlink>
            <w:r>
              <w:t xml:space="preserve"> (Windows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Additional Software: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Included Technologies: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License Assignment</w:t>
      </w:r>
    </w:p>
    <w:p w:rsidR="00087017" w:rsidRDefault="00725679">
      <w:pPr>
        <w:pStyle w:val="ProductList-Body"/>
      </w:pPr>
      <w:r>
        <w:t xml:space="preserve">The assignment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desktop operating system (excluding Windows VDA) is permanent, except as provided in the Software Assurance section below. Refer to Section 4. Software Assurance for License reassignment rights for Windows SA and Windows VDA.</w:t>
      </w:r>
    </w:p>
    <w:p w:rsidR="00087017" w:rsidRDefault="00725679">
      <w:pPr>
        <w:pStyle w:val="ProductList-Body"/>
      </w:pPr>
      <w:r>
        <w:t xml:space="preserve"> </w:t>
      </w:r>
    </w:p>
    <w:p w:rsidR="00087017" w:rsidRDefault="00725679">
      <w:pPr>
        <w:pStyle w:val="ProductList-ClauseHeading"/>
        <w:outlineLvl w:val="4"/>
      </w:pPr>
      <w:r>
        <w:t>3.2 Windows 10 Azure AD-Based Activation</w:t>
      </w:r>
    </w:p>
    <w:p w:rsidR="00087017" w:rsidRDefault="00725679">
      <w:pPr>
        <w:pStyle w:val="ProductList-Body"/>
      </w:pPr>
      <w:r>
        <w:t xml:space="preserve">For Customers using Windows 10 Azure AD-based activation, each Licensed User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rsidR="00087017" w:rsidRDefault="00725679">
      <w:pPr>
        <w:pStyle w:val="ProductList-Body"/>
      </w:pPr>
      <w:r>
        <w:t xml:space="preserve"> </w:t>
      </w:r>
    </w:p>
    <w:p w:rsidR="00087017" w:rsidRDefault="00725679">
      <w:pPr>
        <w:pStyle w:val="ProductList-ClauseHeading"/>
        <w:outlineLvl w:val="4"/>
      </w:pPr>
      <w:r>
        <w:t>3.3 Windows Apps</w:t>
      </w:r>
    </w:p>
    <w:p w:rsidR="00087017" w:rsidRDefault="00725679">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100">
        <w:r>
          <w:rPr>
            <w:color w:val="00467F"/>
            <w:u w:val="single"/>
          </w:rPr>
          <w:t>http://go.microsoft.com/fwlink/?linkid=246338</w:t>
        </w:r>
      </w:hyperlink>
      <w:r>
        <w:t xml:space="preserve"> or for Windows apps that access Xbox services, the Xbox.com terms of use at </w:t>
      </w:r>
      <w:hyperlink r:id="rId101">
        <w:r>
          <w:rPr>
            <w:color w:val="00467F"/>
            <w:u w:val="single"/>
          </w:rPr>
          <w:t>http://xbox.com/legal/livetou</w:t>
        </w:r>
      </w:hyperlink>
      <w:r>
        <w:t>.</w:t>
      </w:r>
    </w:p>
    <w:p w:rsidR="00087017" w:rsidRDefault="00725679">
      <w:pPr>
        <w:pStyle w:val="ProductList-Body"/>
      </w:pPr>
      <w:r>
        <w:t xml:space="preserve"> </w:t>
      </w:r>
    </w:p>
    <w:p w:rsidR="00087017" w:rsidRDefault="00725679">
      <w:pPr>
        <w:pStyle w:val="ProductList-ClauseHeading"/>
        <w:outlineLvl w:val="4"/>
      </w:pPr>
      <w:r>
        <w:t>3.4 Windows 10 Mobile Enterprise</w:t>
      </w:r>
    </w:p>
    <w:p w:rsidR="00087017" w:rsidRDefault="00725679">
      <w:pPr>
        <w:pStyle w:val="ProductList-Body"/>
      </w:pPr>
      <w:r>
        <w:t>Customers with an Enterprise Agreement, Microsoft Products and Services Agreement, or Select Plus agreement may install and use Windows 10 Mobile Enterprise during the term of their agreement.</w:t>
      </w:r>
    </w:p>
    <w:p w:rsidR="00087017" w:rsidRDefault="00725679">
      <w:pPr>
        <w:pStyle w:val="ProductList-Body"/>
      </w:pPr>
      <w:r>
        <w:t xml:space="preserve"> </w:t>
      </w:r>
    </w:p>
    <w:p w:rsidR="00087017" w:rsidRDefault="00725679">
      <w:pPr>
        <w:pStyle w:val="ProductList-ClauseHeading"/>
        <w:outlineLvl w:val="4"/>
      </w:pPr>
      <w:r>
        <w:t>3.5 Microsoft Cloud Agreement Activation Use Rights</w:t>
      </w:r>
    </w:p>
    <w:p w:rsidR="00087017" w:rsidRDefault="00725679">
      <w:pPr>
        <w:pStyle w:val="ProductList-Body"/>
      </w:pPr>
      <w:r>
        <w:t>For Customers licensed under a Microsoft Cloud Agreement,</w:t>
      </w:r>
    </w:p>
    <w:p w:rsidR="00087017" w:rsidRDefault="00725679" w:rsidP="00725679">
      <w:pPr>
        <w:pStyle w:val="ProductList-Bullet"/>
        <w:numPr>
          <w:ilvl w:val="0"/>
          <w:numId w:val="27"/>
        </w:numPr>
      </w:pPr>
      <w:r>
        <w:t xml:space="preserve">Notwithstanding sections 3.2 and 3.6,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rsidR="00087017" w:rsidRDefault="00725679" w:rsidP="00725679">
      <w:pPr>
        <w:pStyle w:val="ProductList-Bullet"/>
        <w:numPr>
          <w:ilvl w:val="0"/>
          <w:numId w:val="27"/>
        </w:numPr>
      </w:pPr>
      <w:r>
        <w:t>Notwithstanding the Universal License Terms or volume licensing agreement, upgrade Licenses do not include re-imaging rights or rights to run or install a prior version, different language version, different platform version, or a lower edition of Windows, including Windows 10 Enterprise LTSB.</w:t>
      </w:r>
    </w:p>
    <w:p w:rsidR="00087017" w:rsidRDefault="00725679" w:rsidP="00725679">
      <w:pPr>
        <w:pStyle w:val="ProductList-Bullet"/>
        <w:numPr>
          <w:ilvl w:val="0"/>
          <w:numId w:val="27"/>
        </w:numPr>
      </w:pPr>
      <w:r>
        <w:t xml:space="preserve">Section 4 (Software Assurance) does not apply. </w:t>
      </w:r>
    </w:p>
    <w:p w:rsidR="00087017" w:rsidRDefault="00725679">
      <w:pPr>
        <w:pStyle w:val="ProductList-Body"/>
      </w:pPr>
      <w:r>
        <w:t xml:space="preserve"> </w:t>
      </w:r>
    </w:p>
    <w:p w:rsidR="00087017" w:rsidRDefault="00725679">
      <w:pPr>
        <w:pStyle w:val="ProductList-ClauseHeading"/>
        <w:outlineLvl w:val="4"/>
      </w:pPr>
      <w:r>
        <w:t>3.6 Windows 10 Upgrade Benefit</w:t>
      </w:r>
    </w:p>
    <w:p w:rsidR="00087017" w:rsidRDefault="00725679">
      <w:pPr>
        <w:pStyle w:val="ProductList-Body"/>
      </w:pPr>
      <w:r>
        <w:t xml:space="preserve">The following User SLs include a Windows 10 upgrade benefit (version upgrade only, edition remains the same) for device(s) licensed with Windows 7, 8, 8.1.  </w:t>
      </w:r>
    </w:p>
    <w:p w:rsidR="00087017" w:rsidRDefault="00725679" w:rsidP="00725679">
      <w:pPr>
        <w:pStyle w:val="ProductList-Bullet"/>
        <w:numPr>
          <w:ilvl w:val="0"/>
          <w:numId w:val="28"/>
        </w:numPr>
      </w:pPr>
      <w:r>
        <w:t>Windows 10 Enterprise (all)</w:t>
      </w:r>
    </w:p>
    <w:p w:rsidR="00087017" w:rsidRDefault="00725679" w:rsidP="00725679">
      <w:pPr>
        <w:pStyle w:val="ProductList-Bullet"/>
        <w:numPr>
          <w:ilvl w:val="0"/>
          <w:numId w:val="28"/>
        </w:numPr>
      </w:pPr>
      <w:r>
        <w:t>Microsoft 365 (all)</w:t>
      </w:r>
    </w:p>
    <w:p w:rsidR="00087017" w:rsidRDefault="00725679">
      <w:pPr>
        <w:pStyle w:val="ProductList-Body"/>
      </w:pPr>
      <w:r>
        <w:t xml:space="preserve"> </w:t>
      </w:r>
    </w:p>
    <w:p w:rsidR="00087017" w:rsidRDefault="00725679">
      <w:pPr>
        <w:pStyle w:val="ProductList-ClauseHeading"/>
        <w:outlineLvl w:val="4"/>
      </w:pPr>
      <w:r>
        <w:t>3.7 Windows 10 Multitenant Hosting</w:t>
      </w:r>
    </w:p>
    <w:p w:rsidR="00087017" w:rsidRDefault="00725679">
      <w:pPr>
        <w:pStyle w:val="ProductList-Body"/>
      </w:pPr>
      <w:r>
        <w:t xml:space="preserve">Customers with Windows 10 Enterprise E3/E5 Per User SL (excluding local only), Windows 10 Education E3/E5 Per User SL, or VDA E3/E5 Per User SLs using Azure AD-based activation may install the Windows 10 Creators Update or later Current Branch software on a virtual machine running on Microsoft Azure or a shared server with a Qualified Multitenant Hosting Partner identified at </w:t>
      </w:r>
      <w:hyperlink r:id="rId102">
        <w:r>
          <w:rPr>
            <w:color w:val="00467F"/>
            <w:u w:val="single"/>
          </w:rPr>
          <w:t>www.microsoft.com/Qualified_Multitenant_Hoster_Program</w:t>
        </w:r>
      </w:hyperlink>
      <w:r>
        <w:t>. Azure Government customers may use KMS activation in lieu of Azure AD-based activation. Each licensed user may access up to four instances of the software.</w:t>
      </w:r>
    </w:p>
    <w:p w:rsidR="00087017" w:rsidRDefault="00725679">
      <w:pPr>
        <w:pStyle w:val="ProductList-Body"/>
      </w:pPr>
      <w:r>
        <w:t xml:space="preserve"> </w:t>
      </w:r>
    </w:p>
    <w:p w:rsidR="00087017" w:rsidRDefault="00725679">
      <w:pPr>
        <w:pStyle w:val="ProductList-Body"/>
      </w:pPr>
      <w:r>
        <w:t xml:space="preserve">When configuring the image(s) on Microsoft Azure, Customers must indicate their use of the multitenant hosting for Windows 10 and adhere to other software configuration requirements available at </w:t>
      </w:r>
      <w:hyperlink r:id="rId103">
        <w:r>
          <w:rPr>
            <w:color w:val="00467F"/>
            <w:u w:val="single"/>
          </w:rPr>
          <w:t>https://docs.microsoft.com/en-us/windows/deployment/windows-10-enterprise-subscription-activation</w:t>
        </w:r>
      </w:hyperlink>
      <w:r>
        <w:t xml:space="preserve">. Partner based deployment requirements are available at </w:t>
      </w:r>
      <w:hyperlink r:id="rId104">
        <w:r>
          <w:rPr>
            <w:color w:val="00467F"/>
            <w:u w:val="single"/>
          </w:rPr>
          <w:t>www.microsoft.com/Qualified_Multitenant_Hoster_Program</w:t>
        </w:r>
      </w:hyperlink>
      <w:r>
        <w:t xml:space="preserve">. </w:t>
      </w:r>
    </w:p>
    <w:p w:rsidR="00087017" w:rsidRDefault="00725679">
      <w:pPr>
        <w:pStyle w:val="ProductList-Body"/>
      </w:pPr>
      <w:r>
        <w:t xml:space="preserve">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rsidR="00087017" w:rsidRDefault="0072567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7"/>
        <w:gridCol w:w="3661"/>
        <w:gridCol w:w="3628"/>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5">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106">
              <w:r>
                <w:rPr>
                  <w:color w:val="00467F"/>
                  <w:u w:val="single"/>
                </w:rPr>
                <w:t>February 2016 – Product Terms</w:t>
              </w:r>
            </w:hyperlink>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4.1 Windows 10 Enterprise E3/E5 (Per User and Per Device), Windows 10 Education E3/E5 (Per User and Per Device) and Windows Virtual Desktop Access (VDA) E3/E5 (Per User and Per Device) additional use rights granted via SA</w:t>
      </w:r>
    </w:p>
    <w:p w:rsidR="00087017" w:rsidRDefault="00725679">
      <w:pPr>
        <w:pStyle w:val="ProductList-Body"/>
      </w:pPr>
      <w:r>
        <w:t>“</w:t>
      </w:r>
      <w:r>
        <w:rPr>
          <w:b/>
          <w:color w:val="00188F"/>
        </w:rPr>
        <w:t>Software</w:t>
      </w:r>
      <w:r>
        <w:t xml:space="preserve">,” as used here, refers to Windows 10 Enterprise Current Branch or Windows Enterprise LTSB. </w:t>
      </w:r>
    </w:p>
    <w:p w:rsidR="00087017" w:rsidRDefault="00725679">
      <w:pPr>
        <w:pStyle w:val="ProductList-Body"/>
      </w:pPr>
      <w:r>
        <w:t>“</w:t>
      </w:r>
      <w:r>
        <w:rPr>
          <w:b/>
          <w:color w:val="00188F"/>
        </w:rPr>
        <w:t>Licensed Device</w:t>
      </w:r>
      <w:r>
        <w:t>,” as used here, refers to the device to which Customer assigns active coverage.</w:t>
      </w:r>
    </w:p>
    <w:p w:rsidR="00087017" w:rsidRDefault="00725679">
      <w:pPr>
        <w:pStyle w:val="ProductList-Body"/>
      </w:pPr>
      <w:r>
        <w:t>“</w:t>
      </w:r>
      <w:r>
        <w:rPr>
          <w:b/>
          <w:color w:val="00188F"/>
        </w:rPr>
        <w:t>Licensed User</w:t>
      </w:r>
      <w:r>
        <w:t>,” as used here, refers to the user to whom Customer assigns active coverage. If the underlying user License is transferred from one person to another, the original user of the License is no longer licensed.</w:t>
      </w:r>
    </w:p>
    <w:p w:rsidR="00087017" w:rsidRDefault="00725679" w:rsidP="00725679">
      <w:pPr>
        <w:pStyle w:val="ProductList-Bullet"/>
        <w:numPr>
          <w:ilvl w:val="0"/>
          <w:numId w:val="29"/>
        </w:numPr>
      </w:pPr>
      <w:r>
        <w:t>Any Licensed Device, or any device used by a Licensed User, may remotely access up to four Instances of the Software Running in Virtual OSEs or one Instance of the Software Running in one Physical OSE on (a) device(s) dedicated to Customer’s use.</w:t>
      </w:r>
    </w:p>
    <w:p w:rsidR="00087017" w:rsidRDefault="00725679" w:rsidP="00725679">
      <w:pPr>
        <w:pStyle w:val="ProductList-Bullet"/>
        <w:numPr>
          <w:ilvl w:val="0"/>
          <w:numId w:val="29"/>
        </w:numPr>
      </w:pPr>
      <w:r>
        <w:t>Refer to sections 2.1.2.1 and 2.1.2.2 for use restrictions on Conditional Qualifying Operating System.</w:t>
      </w:r>
    </w:p>
    <w:p w:rsidR="00087017" w:rsidRDefault="00725679" w:rsidP="00725679">
      <w:pPr>
        <w:pStyle w:val="ProductList-Bullet"/>
        <w:numPr>
          <w:ilvl w:val="0"/>
          <w:numId w:val="29"/>
        </w:numPr>
      </w:pPr>
      <w:r>
        <w:t>Customer may create and store an Instance of the Software on one or two USB drives via Windows to Go and use them on Licensed Devices if licensed per device or on any device by users licensed per user.</w:t>
      </w:r>
    </w:p>
    <w:p w:rsidR="00087017" w:rsidRDefault="00725679" w:rsidP="00725679">
      <w:pPr>
        <w:pStyle w:val="ProductList-Bullet"/>
        <w:numPr>
          <w:ilvl w:val="0"/>
          <w:numId w:val="29"/>
        </w:numPr>
      </w:pPr>
      <w:r>
        <w:t>Customer may run Windows 10 Pro, or any earlier versions of the Software, in place of any Instance permitted in this section.</w:t>
      </w:r>
    </w:p>
    <w:p w:rsidR="00087017" w:rsidRDefault="00725679" w:rsidP="00725679">
      <w:pPr>
        <w:pStyle w:val="ProductList-Bullet"/>
        <w:numPr>
          <w:ilvl w:val="0"/>
          <w:numId w:val="29"/>
        </w:numPr>
      </w:pPr>
      <w:r>
        <w:t>Customer does not need a License to access its permitted Instances only to administer the Software.</w:t>
      </w:r>
    </w:p>
    <w:p w:rsidR="00087017" w:rsidRDefault="00725679">
      <w:pPr>
        <w:pStyle w:val="ProductList-Body"/>
      </w:pPr>
      <w:r>
        <w:t xml:space="preserve"> </w:t>
      </w:r>
    </w:p>
    <w:p w:rsidR="00087017" w:rsidRDefault="00725679">
      <w:pPr>
        <w:pStyle w:val="ProductList-Body"/>
      </w:pPr>
      <w:r>
        <w:t>The rights in the first column of the table apply to the licenses identified in the columns to the right, if there is a check in the cell associated with the licenses.</w:t>
      </w:r>
    </w:p>
    <w:tbl>
      <w:tblPr>
        <w:tblStyle w:val="PURTable"/>
        <w:tblW w:w="0" w:type="dxa"/>
        <w:tblLook w:val="04A0" w:firstRow="1" w:lastRow="0" w:firstColumn="1" w:lastColumn="0" w:noHBand="0" w:noVBand="1"/>
      </w:tblPr>
      <w:tblGrid>
        <w:gridCol w:w="7232"/>
        <w:gridCol w:w="929"/>
        <w:gridCol w:w="913"/>
        <w:gridCol w:w="929"/>
        <w:gridCol w:w="913"/>
      </w:tblGrid>
      <w:tr w:rsidR="0008701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87017" w:rsidRDefault="00725679">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87017" w:rsidRDefault="0072567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87017" w:rsidRDefault="00725679">
            <w:pPr>
              <w:pStyle w:val="ProductList-TableBody"/>
              <w:jc w:val="center"/>
            </w:pPr>
            <w:r>
              <w:rPr>
                <w:color w:val="FFFFFF"/>
              </w:rPr>
              <w:t>Windows VDA</w:t>
            </w:r>
            <w:r>
              <w:rPr>
                <w:color w:val="FFFFFF"/>
              </w:rPr>
              <w:br/>
              <w:t>E3/E5</w:t>
            </w:r>
          </w:p>
        </w:tc>
      </w:tr>
      <w:tr w:rsidR="0008701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User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Device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User</w:t>
            </w:r>
          </w:p>
        </w:tc>
      </w:tr>
      <w:tr w:rsidR="00087017">
        <w:tc>
          <w:tcPr>
            <w:tcW w:w="80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Windows VDA (Per Device), this local use right applies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80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for Windows 10/8.1 Pro or Enterprise, or Windows 7 Professional or Enterprise.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then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80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Customer may install the Software on Windows licensed devices with integrated screens 10.1” diagonally or less.</w:t>
            </w:r>
          </w:p>
        </w:tc>
        <w:tc>
          <w:tcPr>
            <w:tcW w:w="9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bl>
    <w:p w:rsidR="00087017" w:rsidRDefault="00725679">
      <w:pPr>
        <w:pStyle w:val="ProductList-Body"/>
      </w:pPr>
      <w:r>
        <w:t xml:space="preserve"> </w:t>
      </w:r>
    </w:p>
    <w:p w:rsidR="00087017" w:rsidRDefault="00725679">
      <w:pPr>
        <w:pStyle w:val="ProductList-SubClauseHeading"/>
        <w:outlineLvl w:val="5"/>
      </w:pPr>
      <w:r>
        <w:t>4.1.1 Windows 10 Enterprise Current Branch Rights</w:t>
      </w:r>
    </w:p>
    <w:p w:rsidR="00087017" w:rsidRDefault="00725679">
      <w:pPr>
        <w:pStyle w:val="ProductList-BodyIndented"/>
      </w:pPr>
      <w:r>
        <w:t>Windows 10 Enterprise Current Branch may only be used by Customers that have SA, Windows 10 Enterprise E3/E5, or VDA licenses. Customers who allow SA to lapse must uninstall Windows 10 Enterprise Current Branch. Customers that have perpetual rights to Windows Enterprise may install the version of Windows Enterprise LTSB that is current at the time of lapse.</w:t>
      </w:r>
    </w:p>
    <w:p w:rsidR="00087017" w:rsidRDefault="00725679">
      <w:pPr>
        <w:pStyle w:val="ProductList-BodyIndented"/>
      </w:pPr>
      <w:r>
        <w:t xml:space="preserve"> </w:t>
      </w:r>
    </w:p>
    <w:p w:rsidR="00087017" w:rsidRDefault="00725679">
      <w:pPr>
        <w:pStyle w:val="ProductList-ClauseHeading"/>
        <w:outlineLvl w:val="4"/>
      </w:pPr>
      <w:r>
        <w:t>4.2 Qualifying Operating Systems (OS)</w:t>
      </w:r>
    </w:p>
    <w:p w:rsidR="00087017" w:rsidRDefault="00725679">
      <w:pPr>
        <w:pStyle w:val="ProductList-Body"/>
      </w:pPr>
      <w:r>
        <w:t>Each device for which Customer acquires SA and on which it will run the Windows 10 Enterprise Upgrade must be licensed to run one of the qualifying OS identified by program type in the Qualifying OS table in the Product Conditions section above.</w:t>
      </w:r>
    </w:p>
    <w:p w:rsidR="00087017" w:rsidRDefault="00725679" w:rsidP="00725679">
      <w:pPr>
        <w:pStyle w:val="ProductList-Bullet"/>
        <w:numPr>
          <w:ilvl w:val="0"/>
          <w:numId w:val="30"/>
        </w:numPr>
      </w:pPr>
      <w:r>
        <w:t>Customers who previously bought SA for Windows Pro may renew SA on their covered devices without the need to buy a Windows Enterprise Upgrade license.</w:t>
      </w:r>
    </w:p>
    <w:p w:rsidR="00087017" w:rsidRDefault="00725679" w:rsidP="00725679">
      <w:pPr>
        <w:pStyle w:val="ProductList-Bullet"/>
        <w:numPr>
          <w:ilvl w:val="0"/>
          <w:numId w:val="30"/>
        </w:numPr>
      </w:pPr>
      <w:r>
        <w:t>Customers who previously purchased Windows Pro Upgrade + SA may continue to purchase Pro Upgrade + SA until the end of their enrollment or agreement.</w:t>
      </w:r>
    </w:p>
    <w:p w:rsidR="00087017" w:rsidRDefault="00725679">
      <w:pPr>
        <w:pStyle w:val="ProductList-Body"/>
      </w:pPr>
      <w:r>
        <w:t xml:space="preserve"> </w:t>
      </w:r>
    </w:p>
    <w:p w:rsidR="00087017" w:rsidRDefault="00725679">
      <w:pPr>
        <w:pStyle w:val="ProductList-ClauseHeading"/>
        <w:outlineLvl w:val="4"/>
      </w:pPr>
      <w:r>
        <w:t>4.3 Windows Software Assurance Per Device Reassignment</w:t>
      </w:r>
    </w:p>
    <w:p w:rsidR="00087017" w:rsidRDefault="00725679">
      <w:pPr>
        <w:pStyle w:val="ProductList-Body"/>
      </w:pPr>
      <w:r>
        <w:t xml:space="preserve">Notwithstanding the License Assignment rules stated above, Customer may reassign Windows SA per device coverage with the associated Windows Enterprise Upgrade license from the original device to a replacement device, but not on a short-term basis (i.e., not within 90 days of the last assignment), as long as (1) Customer has licensed and installed on the replacement device the latest version of a Qualifying Operating System and Customer reassigns the underlying Windows Enterprise license to the same replacement device, and (2) Customer removes any related operating system upgrades from the original device. Reassignment of Windows Enterprise Upgrade licenses may only be done in conjunction with reassignment of Active Windows Software Assurance per Device coverage. Customer may reassign Windows VDA per Device licenses to another device in accordance with the terms and conditions generally applicable to device SLs in the “License Assignment and Reassignment” in the </w:t>
      </w:r>
      <w:hyperlink w:anchor="_Sec537">
        <w:r>
          <w:rPr>
            <w:color w:val="00467F"/>
            <w:u w:val="single"/>
          </w:rPr>
          <w:t>Universal License Terms</w:t>
        </w:r>
      </w:hyperlink>
      <w:r>
        <w:t xml:space="preserve">. </w:t>
      </w:r>
    </w:p>
    <w:p w:rsidR="00087017" w:rsidRDefault="00725679">
      <w:pPr>
        <w:pStyle w:val="ProductList-Body"/>
      </w:pPr>
      <w:r>
        <w:t xml:space="preserve"> </w:t>
      </w:r>
    </w:p>
    <w:p w:rsidR="00087017" w:rsidRDefault="00725679">
      <w:pPr>
        <w:pStyle w:val="ProductList-ClauseHeading"/>
        <w:outlineLvl w:val="4"/>
      </w:pPr>
      <w:r>
        <w:t>4.4 Windows 10 Enterprise Per User License Assignment Rules</w:t>
      </w:r>
    </w:p>
    <w:p w:rsidR="00087017" w:rsidRDefault="00725679">
      <w:pPr>
        <w:pStyle w:val="ProductList-SubClauseHeading"/>
        <w:outlineLvl w:val="5"/>
      </w:pPr>
      <w:r>
        <w:t>4.4.1 Windows 10 Enterprise E3/E5 User SLs</w:t>
      </w:r>
    </w:p>
    <w:p w:rsidR="00087017" w:rsidRDefault="00725679">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Windows 10 Pro or Enterprise, Windows 8.1 Pro or Enterprise. or Windows 7 Professional or Enterprise. This one device must also be the Primary User’s primary work device.</w:t>
      </w:r>
    </w:p>
    <w:p w:rsidR="00087017" w:rsidRDefault="00725679">
      <w:pPr>
        <w:pStyle w:val="ProductList-BodyIndented"/>
      </w:pPr>
      <w:r>
        <w:t xml:space="preserve"> </w:t>
      </w:r>
    </w:p>
    <w:p w:rsidR="00087017" w:rsidRDefault="00725679">
      <w:pPr>
        <w:pStyle w:val="ProductList-ClauseHeading"/>
        <w:outlineLvl w:val="4"/>
      </w:pPr>
      <w:r>
        <w:t>4.5 Enterprise Enrollments with combination Windows Per User and Per Device Windows SA or VDA coverage</w:t>
      </w:r>
    </w:p>
    <w:p w:rsidR="00087017" w:rsidRDefault="00725679">
      <w:pPr>
        <w:pStyle w:val="ProductList-Body"/>
      </w:pPr>
      <w:r>
        <w:t>Customers who wish to mix Windows SA per Device and Windows SA Per User licensing may do so as long as:</w:t>
      </w:r>
    </w:p>
    <w:p w:rsidR="00087017" w:rsidRDefault="00725679" w:rsidP="00725679">
      <w:pPr>
        <w:pStyle w:val="ProductList-Bullet"/>
        <w:numPr>
          <w:ilvl w:val="0"/>
          <w:numId w:val="31"/>
        </w:numPr>
      </w:pPr>
      <w:r>
        <w:t>All users who use unlicensed Qualified Devices are licensed with Windows SA per User (User SL or Add-on User SL), and</w:t>
      </w:r>
    </w:p>
    <w:p w:rsidR="00087017" w:rsidRDefault="00725679" w:rsidP="00725679">
      <w:pPr>
        <w:pStyle w:val="ProductList-Bullet"/>
        <w:numPr>
          <w:ilvl w:val="0"/>
          <w:numId w:val="31"/>
        </w:numPr>
      </w:pPr>
      <w:r>
        <w:t>All Qualified Devices used by unlicensed users are licensed with Windows SA per Device</w:t>
      </w:r>
    </w:p>
    <w:p w:rsidR="00087017" w:rsidRDefault="00725679">
      <w:pPr>
        <w:pStyle w:val="ProductList-Body"/>
      </w:pPr>
      <w:r>
        <w:t xml:space="preserve"> </w:t>
      </w:r>
    </w:p>
    <w:p w:rsidR="00087017" w:rsidRDefault="00725679">
      <w:pPr>
        <w:pStyle w:val="ProductList-ClauseHeading"/>
        <w:outlineLvl w:val="4"/>
      </w:pPr>
      <w:r>
        <w:t>4.6 Microsoft Desktop Optimization Pack (MDOP)</w:t>
      </w:r>
    </w:p>
    <w:p w:rsidR="00087017" w:rsidRDefault="00725679">
      <w:pPr>
        <w:pStyle w:val="ProductList-Body"/>
      </w:pPr>
      <w:r>
        <w:t>Customer may install and use management functionality in the MDOP on Customer’s other devices dedicated to their use to manage software on the Licensed Device or Licensed User’s Devices. Customer may also use the AGPM, DaRT and UE-V to manage software on servers within its domain, so long as the desktops within that domain are licensed for MDOP use.</w:t>
      </w:r>
    </w:p>
    <w:p w:rsidR="00087017" w:rsidRDefault="00725679">
      <w:pPr>
        <w:pStyle w:val="ProductList-Body"/>
      </w:pPr>
      <w:r>
        <w:t xml:space="preserve"> </w:t>
      </w:r>
    </w:p>
    <w:p w:rsidR="00087017" w:rsidRDefault="00725679">
      <w:pPr>
        <w:pStyle w:val="ProductList-SubClauseHeading"/>
        <w:outlineLvl w:val="5"/>
      </w:pPr>
      <w:r>
        <w:t>4.6.1 MDOP Eligibility</w:t>
      </w:r>
    </w:p>
    <w:p w:rsidR="00087017" w:rsidRDefault="00725679">
      <w:pPr>
        <w:pStyle w:val="ProductList-BodyIndented"/>
      </w:pPr>
      <w:r>
        <w:t>Customers with the following have rights to use MDOP and do not need to purchase MDOP separately. MDOP is not available to customers who license these Products under the Microsoft Cloud Agreement.</w:t>
      </w:r>
    </w:p>
    <w:p w:rsidR="00087017" w:rsidRDefault="00725679" w:rsidP="00725679">
      <w:pPr>
        <w:pStyle w:val="ProductList-Bullet"/>
        <w:numPr>
          <w:ilvl w:val="1"/>
          <w:numId w:val="32"/>
        </w:numPr>
      </w:pPr>
      <w:r>
        <w:t xml:space="preserve">Windows 10 Enterprise E3/E5 per User SL; </w:t>
      </w:r>
    </w:p>
    <w:p w:rsidR="00087017" w:rsidRDefault="00725679" w:rsidP="00725679">
      <w:pPr>
        <w:pStyle w:val="ProductList-Bullet"/>
        <w:numPr>
          <w:ilvl w:val="1"/>
          <w:numId w:val="32"/>
        </w:numPr>
      </w:pPr>
      <w:r>
        <w:t xml:space="preserve">Windows 10 Education E3/E5 per User SL; </w:t>
      </w:r>
    </w:p>
    <w:p w:rsidR="00087017" w:rsidRDefault="00725679" w:rsidP="00725679">
      <w:pPr>
        <w:pStyle w:val="ProductList-Bullet"/>
        <w:numPr>
          <w:ilvl w:val="1"/>
          <w:numId w:val="32"/>
        </w:numPr>
      </w:pPr>
      <w:r>
        <w:t>Windows 10 Enterprise E5 per Device SL;</w:t>
      </w:r>
    </w:p>
    <w:p w:rsidR="00087017" w:rsidRDefault="00725679" w:rsidP="00725679">
      <w:pPr>
        <w:pStyle w:val="ProductList-Bullet"/>
        <w:numPr>
          <w:ilvl w:val="1"/>
          <w:numId w:val="32"/>
        </w:numPr>
      </w:pPr>
      <w:r>
        <w:t xml:space="preserve">Windows 10 Enterprise VDA per User SL; or </w:t>
      </w:r>
    </w:p>
    <w:p w:rsidR="00087017" w:rsidRDefault="00725679" w:rsidP="00725679">
      <w:pPr>
        <w:pStyle w:val="ProductList-Bullet"/>
        <w:numPr>
          <w:ilvl w:val="1"/>
          <w:numId w:val="32"/>
        </w:numPr>
      </w:pPr>
      <w:r>
        <w:t>Agreement with an August 1, 2015, or later effective date and VDA per Device or Windows 10 Enterprise E3 per Device.</w:t>
      </w:r>
    </w:p>
    <w:p w:rsidR="00087017" w:rsidRDefault="00725679">
      <w:pPr>
        <w:pStyle w:val="ProductList-BodyIndented"/>
      </w:pPr>
      <w:r>
        <w:t xml:space="preserve"> </w:t>
      </w:r>
    </w:p>
    <w:p w:rsidR="00087017" w:rsidRDefault="00725679">
      <w:pPr>
        <w:pStyle w:val="ProductList-ClauseHeading"/>
        <w:outlineLvl w:val="4"/>
      </w:pPr>
      <w:r>
        <w:t>4.7 Academic Programs</w:t>
      </w:r>
    </w:p>
    <w:p w:rsidR="00087017" w:rsidRDefault="00725679">
      <w:pPr>
        <w:pStyle w:val="ProductList-Body"/>
      </w:pPr>
      <w:r>
        <w:t>The following applies to customers in Academic Volume Licensing Programs:</w:t>
      </w:r>
    </w:p>
    <w:p w:rsidR="00087017" w:rsidRDefault="00725679">
      <w:pPr>
        <w:pStyle w:val="ProductList-SubClauseHeading"/>
        <w:outlineLvl w:val="5"/>
      </w:pPr>
      <w:r>
        <w:t>4.7.1 Rights to Windows Enterprise LTSB</w:t>
      </w:r>
    </w:p>
    <w:p w:rsidR="00087017" w:rsidRDefault="00725679">
      <w:pPr>
        <w:pStyle w:val="ProductList-BodyIndented"/>
      </w:pPr>
      <w:r>
        <w:t>Academic Institutions with Windows 10 Enterprise E3/E5 or Windows 10 Education E3/E5 may install Windows 10 Enterprise LTSB in place of any permitted perpetual instance. This provision does not apply to customers who license these Products under the Microsoft Cloud Agreement.</w:t>
      </w:r>
    </w:p>
    <w:p w:rsidR="00087017" w:rsidRDefault="00725679">
      <w:pPr>
        <w:pStyle w:val="ProductList-BodyIndented"/>
      </w:pPr>
      <w:r>
        <w:t xml:space="preserve"> </w:t>
      </w:r>
    </w:p>
    <w:p w:rsidR="00087017" w:rsidRDefault="00725679">
      <w:pPr>
        <w:pStyle w:val="ProductList-SubClauseHeading"/>
        <w:outlineLvl w:val="5"/>
      </w:pPr>
      <w:r>
        <w:t>4.7.2 Rights to Windows 10 Enterprise, Windows 10 Education, or Windows 10 Pro Education</w:t>
      </w:r>
    </w:p>
    <w:p w:rsidR="00087017" w:rsidRDefault="00725679">
      <w:pPr>
        <w:pStyle w:val="ProductList-BodyIndented"/>
      </w:pPr>
      <w:r>
        <w:t xml:space="preserve">Academic Institutions with Software Assurance for Windows Enterprise or Windows Education have rights to install and use Windows 10 Enterprise, Windows 10 Education, or Windows 10 Pro Education. </w:t>
      </w:r>
    </w:p>
    <w:p w:rsidR="00087017" w:rsidRDefault="00725679">
      <w:pPr>
        <w:pStyle w:val="ProductList-BodyIndented"/>
      </w:pPr>
      <w:r>
        <w:t xml:space="preserve"> </w:t>
      </w:r>
    </w:p>
    <w:p w:rsidR="00087017" w:rsidRDefault="00725679">
      <w:pPr>
        <w:pStyle w:val="ProductList-SubClauseHeading"/>
        <w:outlineLvl w:val="5"/>
      </w:pPr>
      <w:r>
        <w:t>4.7.3 Downgrade Rights</w:t>
      </w:r>
    </w:p>
    <w:p w:rsidR="00087017" w:rsidRDefault="00725679">
      <w:pPr>
        <w:pStyle w:val="ProductList-BodyIndented"/>
      </w:pPr>
      <w:r>
        <w:t>Academic Institutions with Software Assurance for Windows 10 Enterprise or Windows 10 Education have downgrade rights to Windows 8.1 Enterprise/Pro and previous versions of Windows 8.1 Enterprise/Pro, as well as, Windows Embedded 8.1 Industry and previous versions of Windows Embedded 8.1 Industry. This provision does not apply to customers who license this product under the Microsoft Cloud Agreement.</w:t>
      </w:r>
    </w:p>
    <w:p w:rsidR="00087017" w:rsidRDefault="00725679">
      <w:pPr>
        <w:pStyle w:val="ProductList-BodyIndented"/>
      </w:pPr>
      <w:r>
        <w:t xml:space="preserve"> </w:t>
      </w:r>
    </w:p>
    <w:p w:rsidR="00087017" w:rsidRDefault="00725679">
      <w:pPr>
        <w:pStyle w:val="ProductList-SubClauseHeading"/>
        <w:outlineLvl w:val="5"/>
      </w:pPr>
      <w:r>
        <w:t>4.7.4 Windows To Go Student Option</w:t>
      </w:r>
    </w:p>
    <w:p w:rsidR="00087017" w:rsidRDefault="00725679">
      <w:pPr>
        <w:pStyle w:val="ProductList-BodyIndented"/>
      </w:pPr>
      <w:r>
        <w:t>Academic Institutions electing the Student Option are permitted a maximum of one Windows To Go Instance per licensed student device while that student is enrolled at the institution.</w:t>
      </w:r>
    </w:p>
    <w:p w:rsidR="00087017" w:rsidRDefault="00725679">
      <w:pPr>
        <w:pStyle w:val="ProductList-BodyIndented"/>
      </w:pPr>
      <w:r>
        <w:t xml:space="preserve"> </w:t>
      </w:r>
    </w:p>
    <w:p w:rsidR="00087017" w:rsidRDefault="00725679">
      <w:pPr>
        <w:pStyle w:val="ProductList-SubClauseHeading"/>
        <w:outlineLvl w:val="5"/>
      </w:pPr>
      <w:r>
        <w:t>4.7.5 Windows 10 Education E3/E5 (Per User)</w:t>
      </w:r>
    </w:p>
    <w:p w:rsidR="00087017" w:rsidRDefault="00725679">
      <w:pPr>
        <w:pStyle w:val="ProductList-BodyIndented"/>
      </w:pPr>
      <w:r>
        <w:t xml:space="preserve">Customer may run up to four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If all of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permitted to run in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are used, then Customer may use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rsidR="00087017" w:rsidRDefault="00725679">
      <w:pPr>
        <w:pStyle w:val="ProductList-BodyIndented"/>
      </w:pPr>
      <w:r>
        <w:t xml:space="preserve"> </w:t>
      </w:r>
    </w:p>
    <w:p w:rsidR="00087017" w:rsidRDefault="00725679">
      <w:pPr>
        <w:pStyle w:val="ProductList-ClauseHeading"/>
        <w:outlineLvl w:val="4"/>
      </w:pPr>
      <w:r>
        <w:t>4.8 Windows Desktop Operating System – Rights to run “Clustered HPC Applications”</w:t>
      </w:r>
    </w:p>
    <w:p w:rsidR="00087017" w:rsidRDefault="00725679">
      <w:pPr>
        <w:pStyle w:val="ProductList-Body"/>
      </w:pPr>
      <w:r>
        <w:t xml:space="preserve">Customer may permit simultaneous use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Server,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rsidR="00087017" w:rsidRDefault="00725679">
      <w:pPr>
        <w:pStyle w:val="ProductList-Body"/>
      </w:pPr>
      <w:r>
        <w:t xml:space="preserve"> </w:t>
      </w:r>
    </w:p>
    <w:p w:rsidR="00087017" w:rsidRDefault="00725679">
      <w:pPr>
        <w:pStyle w:val="ProductList-ClauseHeading"/>
        <w:outlineLvl w:val="4"/>
      </w:pPr>
      <w:r>
        <w:t>4.9 Windows Desktop Operating System – Windows Thin PC</w:t>
      </w:r>
    </w:p>
    <w:p w:rsidR="00087017" w:rsidRDefault="00725679">
      <w:pPr>
        <w:pStyle w:val="ProductList-Body"/>
      </w:pPr>
      <w:r>
        <w:t>Customer may use the Windows Thin PC software in place of Windows Desktop Operating System software but only to run the types of applications listed below.</w:t>
      </w:r>
    </w:p>
    <w:p w:rsidR="00087017" w:rsidRDefault="00725679" w:rsidP="00725679">
      <w:pPr>
        <w:pStyle w:val="ProductList-Bullet"/>
        <w:numPr>
          <w:ilvl w:val="0"/>
          <w:numId w:val="33"/>
        </w:numPr>
      </w:pPr>
      <w:r>
        <w:t xml:space="preserve">security </w:t>
      </w:r>
    </w:p>
    <w:p w:rsidR="00087017" w:rsidRDefault="00725679" w:rsidP="00725679">
      <w:pPr>
        <w:pStyle w:val="ProductList-Bullet"/>
        <w:numPr>
          <w:ilvl w:val="0"/>
          <w:numId w:val="33"/>
        </w:numPr>
      </w:pPr>
      <w:r>
        <w:t xml:space="preserve">management </w:t>
      </w:r>
    </w:p>
    <w:p w:rsidR="00087017" w:rsidRDefault="00725679" w:rsidP="00725679">
      <w:pPr>
        <w:pStyle w:val="ProductList-Bullet"/>
        <w:numPr>
          <w:ilvl w:val="0"/>
          <w:numId w:val="33"/>
        </w:numPr>
      </w:pPr>
      <w:r>
        <w:t xml:space="preserve">terminal emulation </w:t>
      </w:r>
    </w:p>
    <w:p w:rsidR="00087017" w:rsidRDefault="00725679" w:rsidP="00725679">
      <w:pPr>
        <w:pStyle w:val="ProductList-Bullet"/>
        <w:numPr>
          <w:ilvl w:val="0"/>
          <w:numId w:val="33"/>
        </w:numPr>
      </w:pPr>
      <w:r>
        <w:t xml:space="preserve">Remote Desktop and similar technologies </w:t>
      </w:r>
    </w:p>
    <w:p w:rsidR="00087017" w:rsidRDefault="00725679" w:rsidP="00725679">
      <w:pPr>
        <w:pStyle w:val="ProductList-Bullet"/>
        <w:numPr>
          <w:ilvl w:val="0"/>
          <w:numId w:val="33"/>
        </w:numPr>
      </w:pPr>
      <w:r>
        <w:t xml:space="preserve">web browser </w:t>
      </w:r>
    </w:p>
    <w:p w:rsidR="00087017" w:rsidRDefault="00725679" w:rsidP="00725679">
      <w:pPr>
        <w:pStyle w:val="ProductList-Bullet"/>
        <w:numPr>
          <w:ilvl w:val="0"/>
          <w:numId w:val="33"/>
        </w:numPr>
      </w:pPr>
      <w:r>
        <w:t xml:space="preserve">media player </w:t>
      </w:r>
    </w:p>
    <w:p w:rsidR="00087017" w:rsidRDefault="00725679" w:rsidP="00725679">
      <w:pPr>
        <w:pStyle w:val="ProductList-Bullet"/>
        <w:numPr>
          <w:ilvl w:val="0"/>
          <w:numId w:val="33"/>
        </w:numPr>
      </w:pPr>
      <w:r>
        <w:t xml:space="preserve">instant messaging client </w:t>
      </w:r>
    </w:p>
    <w:p w:rsidR="00087017" w:rsidRDefault="00725679" w:rsidP="00725679">
      <w:pPr>
        <w:pStyle w:val="ProductList-Bullet"/>
        <w:numPr>
          <w:ilvl w:val="0"/>
          <w:numId w:val="33"/>
        </w:numPr>
      </w:pPr>
      <w:r>
        <w:t xml:space="preserve">document viewers </w:t>
      </w:r>
    </w:p>
    <w:p w:rsidR="00087017" w:rsidRDefault="00725679" w:rsidP="00725679">
      <w:pPr>
        <w:pStyle w:val="ProductList-Bullet"/>
        <w:numPr>
          <w:ilvl w:val="0"/>
          <w:numId w:val="33"/>
        </w:numPr>
      </w:pPr>
      <w:r>
        <w:t>NET Framework and Java Virtual Machine</w:t>
      </w:r>
    </w:p>
    <w:p w:rsidR="00087017" w:rsidRDefault="00725679">
      <w:pPr>
        <w:pStyle w:val="ProductList-Body"/>
      </w:pPr>
      <w:r>
        <w:t>Customer may use the software on a device other than the one on which it was first installed if it moves the corresponding Software Assurance coverage to that other device.</w:t>
      </w:r>
    </w:p>
    <w:p w:rsidR="00087017" w:rsidRDefault="00725679">
      <w:pPr>
        <w:pStyle w:val="ProductList-Body"/>
      </w:pPr>
      <w:r>
        <w:t xml:space="preserve"> </w:t>
      </w:r>
    </w:p>
    <w:p w:rsidR="00087017" w:rsidRDefault="00725679">
      <w:pPr>
        <w:pStyle w:val="ProductList-ClauseHeading"/>
        <w:outlineLvl w:val="4"/>
      </w:pPr>
      <w:r>
        <w:t>4.10 Software Assurance for Windows Embedded Industry Enterprise</w:t>
      </w:r>
    </w:p>
    <w:p w:rsidR="00087017" w:rsidRDefault="00725679">
      <w:pPr>
        <w:pStyle w:val="ProductList-Body"/>
      </w:pPr>
      <w:r>
        <w:t xml:space="preserve">Customers with Software Assurance for Windows Embedded Industry Enterprise have the same rights and restrictions as Windows Software Assurance. </w:t>
      </w:r>
    </w:p>
    <w:p w:rsidR="00087017" w:rsidRDefault="00087017">
      <w:pPr>
        <w:pStyle w:val="PURBreadcrumb"/>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GroupHeading"/>
        <w:outlineLvl w:val="1"/>
      </w:pPr>
      <w:bookmarkStart w:id="192" w:name="_Sec619"/>
      <w:r>
        <w:t>Windows Server</w:t>
      </w:r>
      <w:bookmarkEnd w:id="192"/>
      <w:r>
        <w:fldChar w:fldCharType="begin"/>
      </w:r>
      <w:r>
        <w:instrText xml:space="preserve"> TC "</w:instrText>
      </w:r>
      <w:bookmarkStart w:id="193" w:name="_Toc504911302"/>
      <w:r>
        <w:instrText>Windows Server</w:instrText>
      </w:r>
      <w:bookmarkEnd w:id="193"/>
      <w:r>
        <w:instrText>" \l 2</w:instrText>
      </w:r>
      <w:r>
        <w:fldChar w:fldCharType="end"/>
      </w:r>
    </w:p>
    <w:p w:rsidR="00087017" w:rsidRDefault="0072567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1303"/>
      <w:r>
        <w:instrText>Windows MultiPoint Server</w:instrText>
      </w:r>
      <w:bookmarkEnd w:id="195"/>
      <w:r>
        <w:instrText>" \l 3</w:instrText>
      </w:r>
      <w:r>
        <w:fldChar w:fldCharType="end"/>
      </w:r>
    </w:p>
    <w:p w:rsidR="00087017" w:rsidRDefault="00725679">
      <w:pPr>
        <w:pStyle w:val="ProductList-Offering1SubSection"/>
        <w:outlineLvl w:val="3"/>
      </w:pPr>
      <w:bookmarkStart w:id="196" w:name="_Sec702"/>
      <w:r>
        <w:t>1. Program Availability</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9" w:space="0" w:color="FFFFFF"/>
              <w:left w:val="single" w:sz="9" w:space="0" w:color="FFFFFF"/>
              <w:bottom w:val="none" w:sz="4" w:space="0" w:color="BFBFBF"/>
              <w:right w:val="single" w:sz="9" w:space="0" w:color="FFFFFF"/>
            </w:tcBorders>
          </w:tcPr>
          <w:p w:rsidR="00087017" w:rsidRDefault="0072567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87017" w:rsidRDefault="0072567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87017" w:rsidRDefault="0072567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87017" w:rsidRDefault="0072567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87017" w:rsidRDefault="007256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87017" w:rsidRDefault="00725679">
      <w:pPr>
        <w:pStyle w:val="ProductList-Offering1SubSection"/>
        <w:outlineLvl w:val="3"/>
      </w:pPr>
      <w:bookmarkStart w:id="197" w:name="_Sec757"/>
      <w:r>
        <w:t>2. Product Conditions</w:t>
      </w:r>
      <w:bookmarkEnd w:id="197"/>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Down Editions: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(SA):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Offering1SubSection"/>
        <w:outlineLvl w:val="3"/>
      </w:pPr>
      <w:bookmarkStart w:id="198" w:name="_Sec800"/>
      <w:r>
        <w:t>3. Use Rights</w:t>
      </w:r>
      <w:bookmarkEnd w:id="198"/>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Included Technologies: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Server Software Access</w:t>
      </w:r>
    </w:p>
    <w:tbl>
      <w:tblPr>
        <w:tblStyle w:val="PURTable"/>
        <w:tblW w:w="0" w:type="dxa"/>
        <w:tblLook w:val="04A0" w:firstRow="1" w:lastRow="0" w:firstColumn="1" w:lastColumn="0" w:noHBand="0" w:noVBand="1"/>
      </w:tblPr>
      <w:tblGrid>
        <w:gridCol w:w="3625"/>
        <w:gridCol w:w="3641"/>
        <w:gridCol w:w="365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Windows Server 2016 Remote Desktop Services CAL and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87017" w:rsidRDefault="00725679">
            <w:pPr>
              <w:pStyle w:val="ProductList-TableBody"/>
            </w:pPr>
            <w:r>
              <w:t>Windows Server 2016 Remote Desktop Services CAL and CAL Equivalent License</w:t>
            </w:r>
          </w:p>
          <w:p w:rsidR="00087017" w:rsidRDefault="00725679">
            <w:pPr>
              <w:pStyle w:val="ProductList-TableBody"/>
            </w:pPr>
            <w:r>
              <w:t xml:space="preserve">(refer to </w:t>
            </w:r>
            <w:hyperlink w:anchor="_Sec591">
              <w:r>
                <w:rPr>
                  <w:color w:val="00467F"/>
                  <w:u w:val="single"/>
                </w:rPr>
                <w:t>Appendix A</w:t>
              </w:r>
            </w:hyperlink>
            <w:r>
              <w:t>)</w:t>
            </w:r>
          </w:p>
        </w:tc>
      </w:tr>
    </w:tbl>
    <w:p w:rsidR="00087017" w:rsidRDefault="00725679">
      <w:pPr>
        <w:pStyle w:val="ProductList-Body"/>
      </w:pPr>
      <w:r>
        <w:t xml:space="preserve"> </w:t>
      </w:r>
    </w:p>
    <w:p w:rsidR="00087017" w:rsidRDefault="00725679">
      <w:pPr>
        <w:pStyle w:val="ProductList-SubClauseHeading"/>
        <w:outlineLvl w:val="5"/>
      </w:pPr>
      <w:r>
        <w:t>3.1.1 Additional Functionality Associated with Windows Server 2016 Active Directory Rights Management Services CAL</w:t>
      </w:r>
    </w:p>
    <w:p w:rsidR="00087017" w:rsidRDefault="00725679">
      <w:pPr>
        <w:pStyle w:val="ProductList-BodyIndented"/>
      </w:pPr>
      <w:r>
        <w:t>Windows Server 2016 Rights Management Services</w:t>
      </w:r>
    </w:p>
    <w:tbl>
      <w:tblPr>
        <w:tblStyle w:val="PURTable0"/>
        <w:tblW w:w="0" w:type="dxa"/>
        <w:tblLook w:val="04A0" w:firstRow="1" w:lastRow="0" w:firstColumn="1" w:lastColumn="0" w:noHBand="0" w:noVBand="1"/>
      </w:tblPr>
      <w:tblGrid>
        <w:gridCol w:w="3493"/>
        <w:gridCol w:w="3547"/>
        <w:gridCol w:w="3516"/>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87017" w:rsidRDefault="00725679">
            <w:pPr>
              <w:pStyle w:val="ProductList-TableBody"/>
            </w:pPr>
            <w:r>
              <w:t xml:space="preserve">CAL Equivalent License (refer to </w:t>
            </w:r>
            <w:hyperlink w:anchor="_Sec591">
              <w:r>
                <w:rPr>
                  <w:color w:val="00467F"/>
                  <w:u w:val="single"/>
                </w:rPr>
                <w:t>Appendix A</w:t>
              </w:r>
            </w:hyperlink>
            <w:r>
              <w:t>)</w:t>
            </w:r>
          </w:p>
        </w:tc>
      </w:tr>
    </w:tbl>
    <w:p w:rsidR="00087017" w:rsidRDefault="00725679">
      <w:pPr>
        <w:pStyle w:val="ProductList-BodyIndented"/>
      </w:pPr>
      <w:r>
        <w:t xml:space="preserve"> </w:t>
      </w:r>
    </w:p>
    <w:p w:rsidR="00087017" w:rsidRDefault="00725679">
      <w:pPr>
        <w:pStyle w:val="ProductList-ClauseHeading"/>
        <w:outlineLvl w:val="4"/>
      </w:pPr>
      <w:r>
        <w:t>3.2 Running Instances of the Software</w:t>
      </w:r>
    </w:p>
    <w:p w:rsidR="00087017" w:rsidRDefault="00725679">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087017" w:rsidRDefault="00725679">
      <w:pPr>
        <w:pStyle w:val="ProductList-Body"/>
      </w:pPr>
      <w:r>
        <w:t xml:space="preserve"> </w:t>
      </w:r>
    </w:p>
    <w:p w:rsidR="00087017" w:rsidRDefault="00725679">
      <w:pPr>
        <w:pStyle w:val="ProductList-ClauseHeading"/>
        <w:outlineLvl w:val="4"/>
      </w:pPr>
      <w:r>
        <w:t>3.3 Access Licenses</w:t>
      </w:r>
    </w:p>
    <w:p w:rsidR="00087017" w:rsidRDefault="00725679">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087017" w:rsidRDefault="00725679">
      <w:pPr>
        <w:pStyle w:val="ProductList-Body"/>
      </w:pPr>
      <w:r>
        <w:t xml:space="preserve"> </w:t>
      </w:r>
    </w:p>
    <w:p w:rsidR="00087017" w:rsidRDefault="00725679">
      <w:pPr>
        <w:pStyle w:val="ProductList-ClauseHeading"/>
        <w:outlineLvl w:val="4"/>
      </w:pPr>
      <w:r>
        <w:t>3.4 Windows MultiPoint Server 2016 Connector</w:t>
      </w:r>
    </w:p>
    <w:p w:rsidR="00087017" w:rsidRDefault="00725679">
      <w:pPr>
        <w:pStyle w:val="ProductList-Body"/>
      </w:pPr>
      <w:r>
        <w:t>Customer may install and use the Windows Server 2016 MultiPoint Connector software on any device that is licensed to access Windows Server 2016. It may use this software only to access the MultiPoint Server software. If it accesses the server software from this device solely to use the MultiPoint Dashboard it does not need a Remote Desktop Services CAL.</w:t>
      </w:r>
    </w:p>
    <w:p w:rsidR="00087017" w:rsidRDefault="00725679">
      <w:pPr>
        <w:pStyle w:val="ProductList-Body"/>
      </w:pPr>
      <w:r>
        <w:t xml:space="preserve"> </w:t>
      </w:r>
    </w:p>
    <w:p w:rsidR="00087017" w:rsidRDefault="00725679">
      <w:pPr>
        <w:pStyle w:val="ProductList-ClauseHeading"/>
        <w:outlineLvl w:val="4"/>
      </w:pPr>
      <w:r>
        <w:t>3.5 Installation Type</w:t>
      </w:r>
    </w:p>
    <w:p w:rsidR="00087017" w:rsidRDefault="00725679">
      <w:pPr>
        <w:pStyle w:val="ProductList-Body"/>
      </w:pPr>
      <w:r>
        <w:t>Customer may only install Remote Desktop Services and deploy and use the MultiPoint Services role.</w:t>
      </w:r>
    </w:p>
    <w:p w:rsidR="00087017" w:rsidRDefault="00725679">
      <w:pPr>
        <w:pStyle w:val="ProductList-Body"/>
      </w:pPr>
      <w:r>
        <w:t xml:space="preserve"> </w:t>
      </w:r>
    </w:p>
    <w:p w:rsidR="00087017" w:rsidRDefault="00725679">
      <w:pPr>
        <w:pStyle w:val="ProductList-ClauseHeading"/>
        <w:outlineLvl w:val="4"/>
      </w:pPr>
      <w:r>
        <w:t>3.6 Additional Software</w:t>
      </w:r>
    </w:p>
    <w:p w:rsidR="00087017" w:rsidRDefault="00725679">
      <w:pPr>
        <w:pStyle w:val="ProductList-Body"/>
      </w:pPr>
      <w:r>
        <w:t xml:space="preserve">For a list of Additional Software refer </w:t>
      </w:r>
      <w:hyperlink r:id="rId107">
        <w:r>
          <w:rPr>
            <w:color w:val="00467F"/>
            <w:u w:val="single"/>
          </w:rPr>
          <w:t>http://go.microsoft.com/fwlink/?LinkId=245856</w:t>
        </w:r>
      </w:hyperlink>
      <w:r>
        <w:t>.</w:t>
      </w:r>
    </w:p>
    <w:p w:rsidR="00087017" w:rsidRDefault="0072567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5"/>
        <w:gridCol w:w="3647"/>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8">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200" w:name="_Sec655"/>
      <w:r>
        <w:t>Windows Server</w:t>
      </w:r>
      <w:bookmarkEnd w:id="200"/>
      <w:r>
        <w:fldChar w:fldCharType="begin"/>
      </w:r>
      <w:r>
        <w:instrText xml:space="preserve"> TC "</w:instrText>
      </w:r>
      <w:bookmarkStart w:id="201" w:name="_Toc504911304"/>
      <w:r>
        <w:instrText>Windows Server</w:instrText>
      </w:r>
      <w:bookmarkEnd w:id="201"/>
      <w:r>
        <w:instrText>" \l 3</w:instrText>
      </w:r>
      <w:r>
        <w:fldChar w:fldCharType="end"/>
      </w:r>
    </w:p>
    <w:p w:rsidR="00087017" w:rsidRDefault="00725679">
      <w:pPr>
        <w:pStyle w:val="ProductList-Offering1SubSection"/>
        <w:outlineLvl w:val="3"/>
      </w:pPr>
      <w:bookmarkStart w:id="202" w:name="_Sec703"/>
      <w:r>
        <w:t>1. Program Availability</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7017">
        <w:tc>
          <w:tcPr>
            <w:tcW w:w="4160" w:type="dxa"/>
            <w:tcBorders>
              <w:top w:val="single" w:sz="9" w:space="0" w:color="FFFFFF"/>
              <w:left w:val="single" w:sz="9" w:space="0" w:color="FFFFFF"/>
              <w:bottom w:val="dashed" w:sz="4" w:space="0" w:color="BFBFBF"/>
              <w:right w:val="single" w:sz="9" w:space="0" w:color="FFFFFF"/>
            </w:tcBorders>
          </w:tcPr>
          <w:p w:rsidR="00087017" w:rsidRDefault="00725679">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87017" w:rsidRDefault="0072567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087017">
        <w:tc>
          <w:tcPr>
            <w:tcW w:w="416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87017" w:rsidRDefault="0072567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87017">
        <w:tc>
          <w:tcPr>
            <w:tcW w:w="4160" w:type="dxa"/>
            <w:tcBorders>
              <w:top w:val="dashed" w:sz="4" w:space="0" w:color="BFBFBF"/>
              <w:left w:val="single" w:sz="9" w:space="0" w:color="FFFFFF"/>
              <w:bottom w:val="single" w:sz="4" w:space="0" w:color="FFFFFF"/>
              <w:right w:val="single" w:sz="9" w:space="0" w:color="FFFFFF"/>
            </w:tcBorders>
          </w:tcPr>
          <w:p w:rsidR="00087017" w:rsidRDefault="0072567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87017" w:rsidRDefault="00725679">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087017" w:rsidRDefault="0072567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87017" w:rsidRDefault="0072567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87017" w:rsidRDefault="0072567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87017" w:rsidRDefault="00725679">
      <w:pPr>
        <w:pStyle w:val="ProductList-Offering1SubSection"/>
        <w:outlineLvl w:val="3"/>
      </w:pPr>
      <w:bookmarkStart w:id="203" w:name="_Sec758"/>
      <w:r>
        <w:t>2. Product Conditions</w:t>
      </w:r>
      <w:bookmarkEnd w:id="203"/>
    </w:p>
    <w:tbl>
      <w:tblPr>
        <w:tblStyle w:val="PURTable"/>
        <w:tblW w:w="0" w:type="dxa"/>
        <w:tblLook w:val="04A0" w:firstRow="1" w:lastRow="0" w:firstColumn="1" w:lastColumn="0" w:noHBand="0" w:noVBand="1"/>
      </w:tblPr>
      <w:tblGrid>
        <w:gridCol w:w="3637"/>
        <w:gridCol w:w="3642"/>
        <w:gridCol w:w="36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or Standard to Windows Server 2008 R2 Enterprise, Standard, Essentials, Web, and HPC editions, or Essentials 2012 or 2012 R2</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(SA):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rPr>
                <w:color w:val="404040"/>
              </w:rPr>
              <w:t>Reduction Eligible: Add-ons Additional Products</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Offering1SubSection"/>
        <w:outlineLvl w:val="3"/>
      </w:pPr>
      <w:bookmarkStart w:id="204" w:name="_Sec807"/>
      <w:r>
        <w:t>3. Use Rights</w:t>
      </w:r>
      <w:bookmarkEnd w:id="204"/>
    </w:p>
    <w:tbl>
      <w:tblPr>
        <w:tblStyle w:val="PURTable"/>
        <w:tblW w:w="0" w:type="dxa"/>
        <w:tblLook w:val="04A0" w:firstRow="1" w:lastRow="0" w:firstColumn="1" w:lastColumn="0" w:noHBand="0" w:noVBand="1"/>
      </w:tblPr>
      <w:tblGrid>
        <w:gridCol w:w="3642"/>
        <w:gridCol w:w="3641"/>
        <w:gridCol w:w="3633"/>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Included Technologies: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3.1 Server Software Access</w:t>
      </w:r>
    </w:p>
    <w:tbl>
      <w:tblPr>
        <w:tblStyle w:val="PURTable"/>
        <w:tblW w:w="0" w:type="dxa"/>
        <w:tblLook w:val="04A0" w:firstRow="1" w:lastRow="0" w:firstColumn="1" w:lastColumn="0" w:noHBand="0" w:noVBand="1"/>
      </w:tblPr>
      <w:tblGrid>
        <w:gridCol w:w="3624"/>
        <w:gridCol w:w="3643"/>
        <w:gridCol w:w="3649"/>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Windows Server 2016 CAL</w:t>
            </w:r>
          </w:p>
          <w:p w:rsidR="00087017" w:rsidRDefault="00725679">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087017" w:rsidRDefault="00725679">
            <w:pPr>
              <w:pStyle w:val="ProductList-TableBody"/>
            </w:pPr>
            <w:r>
              <w:t xml:space="preserve">CAL Equivalent License (refer to </w:t>
            </w:r>
            <w:hyperlink w:anchor="_Sec591">
              <w:r>
                <w:rPr>
                  <w:color w:val="00467F"/>
                  <w:u w:val="single"/>
                </w:rPr>
                <w:t>Appendix A</w:t>
              </w:r>
            </w:hyperlink>
            <w:r>
              <w:t>)</w:t>
            </w:r>
          </w:p>
        </w:tc>
      </w:tr>
    </w:tbl>
    <w:p w:rsidR="00087017" w:rsidRDefault="00725679">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rsidR="00087017" w:rsidRDefault="00725679">
      <w:pPr>
        <w:pStyle w:val="ProductList-Body"/>
      </w:pPr>
      <w:r>
        <w:t xml:space="preserve"> </w:t>
      </w:r>
    </w:p>
    <w:p w:rsidR="00087017" w:rsidRDefault="00725679">
      <w:pPr>
        <w:pStyle w:val="ProductList-SubClauseHeading"/>
        <w:outlineLvl w:val="5"/>
      </w:pPr>
      <w:r>
        <w:t>3.1.1 Additional Functionality Associated with Windows Server 2016 Remote Desktop Services CAL</w:t>
      </w:r>
    </w:p>
    <w:p w:rsidR="00087017" w:rsidRDefault="00725679">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512"/>
        <w:gridCol w:w="3522"/>
        <w:gridCol w:w="3522"/>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87017" w:rsidRDefault="00725679">
            <w:pPr>
              <w:pStyle w:val="ProductList-TableBody"/>
            </w:pPr>
            <w:r>
              <w:t>Windows Server 2016 Remote Desktop Services User SL</w:t>
            </w:r>
          </w:p>
        </w:tc>
      </w:tr>
    </w:tbl>
    <w:p w:rsidR="00087017" w:rsidRDefault="00725679">
      <w:pPr>
        <w:pStyle w:val="ProductList-BodyIndented"/>
      </w:pPr>
      <w:r>
        <w:rPr>
          <w:i/>
        </w:rPr>
        <w:t>*Also required for use of Windows Server to host a graphical user interface (using the Windows Server 2016 Remote Desktop Services functionality or other technology).</w:t>
      </w:r>
    </w:p>
    <w:p w:rsidR="00087017" w:rsidRDefault="00725679">
      <w:pPr>
        <w:pStyle w:val="ProductList-BodyIndented"/>
      </w:pPr>
      <w:r>
        <w:t xml:space="preserve"> </w:t>
      </w:r>
    </w:p>
    <w:p w:rsidR="00087017" w:rsidRDefault="00725679">
      <w:pPr>
        <w:pStyle w:val="ProductList-SubClauseHeading"/>
        <w:outlineLvl w:val="5"/>
      </w:pPr>
      <w:r>
        <w:t>3.1.2 Additional Functionality Associated with Windows Server 2016 Rights Management Services CAL</w:t>
      </w:r>
    </w:p>
    <w:p w:rsidR="00087017" w:rsidRDefault="0072567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88"/>
        <w:gridCol w:w="3542"/>
        <w:gridCol w:w="3526"/>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7017" w:rsidRDefault="0072567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87017" w:rsidRDefault="00725679">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87017" w:rsidRDefault="00725679">
            <w:pPr>
              <w:pStyle w:val="ProductList-TableBody"/>
            </w:pPr>
            <w:r>
              <w:t>Azure Information Protection (P1 and P2) User SL</w:t>
            </w:r>
          </w:p>
        </w:tc>
      </w:tr>
      <w:tr w:rsidR="000870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7017" w:rsidRDefault="007256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7017" w:rsidRDefault="00725679">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087017" w:rsidRDefault="00725679">
            <w:pPr>
              <w:pStyle w:val="ProductList-TableBody"/>
            </w:pPr>
            <w:r>
              <w:t xml:space="preserve">CAL Equivalent License (refer to </w:t>
            </w:r>
            <w:hyperlink w:anchor="_Sec591">
              <w:r>
                <w:rPr>
                  <w:color w:val="00467F"/>
                  <w:u w:val="single"/>
                </w:rPr>
                <w:t>Appendix A</w:t>
              </w:r>
            </w:hyperlink>
            <w:r>
              <w:t>)</w:t>
            </w:r>
          </w:p>
        </w:tc>
      </w:tr>
    </w:tbl>
    <w:p w:rsidR="00087017" w:rsidRDefault="00725679">
      <w:pPr>
        <w:pStyle w:val="ProductList-BodyIndented"/>
      </w:pPr>
      <w:r>
        <w:t xml:space="preserve"> </w:t>
      </w:r>
    </w:p>
    <w:p w:rsidR="00087017" w:rsidRDefault="00725679">
      <w:pPr>
        <w:pStyle w:val="ProductList-SubClauseHeading"/>
        <w:outlineLvl w:val="5"/>
      </w:pPr>
      <w:r>
        <w:t>3.1.3 Additional Functionality Associated with Microsoft Identity Manager User CAL</w:t>
      </w:r>
    </w:p>
    <w:p w:rsidR="00087017" w:rsidRDefault="00725679">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08"/>
        <w:gridCol w:w="3530"/>
        <w:gridCol w:w="3518"/>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87017" w:rsidRDefault="0072567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87017" w:rsidRDefault="00725679">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087017" w:rsidRDefault="00725679">
            <w:pPr>
              <w:pStyle w:val="ProductList-TableBody"/>
            </w:pPr>
            <w:r>
              <w:t>Azure Active Directory Premium (P1 and P2) User SL</w:t>
            </w:r>
          </w:p>
        </w:tc>
      </w:tr>
      <w:tr w:rsidR="000870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87017" w:rsidRDefault="00725679">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087017" w:rsidRDefault="00725679">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Indented"/>
      </w:pPr>
      <w:r>
        <w:rPr>
          <w:i/>
        </w:rPr>
        <w:t xml:space="preserve">*Also required for any person for whom the software issues or manages identity information. </w:t>
      </w:r>
    </w:p>
    <w:p w:rsidR="00087017" w:rsidRDefault="00725679">
      <w:pPr>
        <w:pStyle w:val="ProductList-BodyIndented"/>
      </w:pPr>
      <w:r>
        <w:t xml:space="preserve"> </w:t>
      </w:r>
    </w:p>
    <w:p w:rsidR="00087017" w:rsidRDefault="00725679">
      <w:pPr>
        <w:pStyle w:val="ProductList-SubClauseHeading"/>
        <w:outlineLvl w:val="5"/>
      </w:pPr>
      <w:r>
        <w:t>3.1.4 Synchronization Service</w:t>
      </w:r>
    </w:p>
    <w:p w:rsidR="00087017" w:rsidRDefault="00725679">
      <w:pPr>
        <w:pStyle w:val="ProductList-BodyIndented"/>
      </w:pPr>
      <w:r>
        <w:t>Microsoft Identity Manager 2016 CALs not required for users only using Microsoft Identity Manager synchronization service.</w:t>
      </w:r>
    </w:p>
    <w:p w:rsidR="00087017" w:rsidRDefault="00725679">
      <w:pPr>
        <w:pStyle w:val="ProductList-BodyIndented"/>
      </w:pPr>
      <w:r>
        <w:t xml:space="preserve"> </w:t>
      </w:r>
    </w:p>
    <w:p w:rsidR="00087017" w:rsidRDefault="00725679">
      <w:pPr>
        <w:pStyle w:val="ProductList-ClauseHeading"/>
        <w:outlineLvl w:val="4"/>
      </w:pPr>
      <w:r>
        <w:t>3.2 Server External User Access</w:t>
      </w:r>
    </w:p>
    <w:tbl>
      <w:tblPr>
        <w:tblStyle w:val="PURTable"/>
        <w:tblW w:w="0" w:type="dxa"/>
        <w:tblLook w:val="04A0" w:firstRow="1" w:lastRow="0" w:firstColumn="1" w:lastColumn="0" w:noHBand="0" w:noVBand="1"/>
      </w:tblPr>
      <w:tblGrid>
        <w:gridCol w:w="3649"/>
        <w:gridCol w:w="3671"/>
        <w:gridCol w:w="3596"/>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SubClauseHeading"/>
        <w:outlineLvl w:val="5"/>
      </w:pPr>
      <w:r>
        <w:t>3.2.1 Additional Functionality Associated with Windows Server 2016 Remote Desktop Services External Connector License</w:t>
      </w:r>
    </w:p>
    <w:p w:rsidR="00087017" w:rsidRDefault="00725679">
      <w:pPr>
        <w:pStyle w:val="ProductList-BodyIndented"/>
      </w:pPr>
      <w:r>
        <w:t>Microsoft Application Virtualization for Remote Desktop Services and Windows Server 2016 Remote Desktop Services functionality</w:t>
      </w:r>
    </w:p>
    <w:tbl>
      <w:tblPr>
        <w:tblStyle w:val="PURTable0"/>
        <w:tblW w:w="0" w:type="dxa"/>
        <w:tblLook w:val="04A0" w:firstRow="1" w:lastRow="0" w:firstColumn="1" w:lastColumn="0" w:noHBand="0" w:noVBand="1"/>
      </w:tblPr>
      <w:tblGrid>
        <w:gridCol w:w="3537"/>
        <w:gridCol w:w="3559"/>
        <w:gridCol w:w="346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87017" w:rsidRDefault="00087017">
            <w:pPr>
              <w:pStyle w:val="ProductList-TableBody"/>
            </w:pPr>
          </w:p>
        </w:tc>
      </w:tr>
    </w:tbl>
    <w:p w:rsidR="00087017" w:rsidRDefault="00725679">
      <w:pPr>
        <w:pStyle w:val="ProductList-BodyIndented"/>
      </w:pPr>
      <w:r>
        <w:rPr>
          <w:i/>
        </w:rPr>
        <w:t>*Also required for use of Windows Server to host a graphical user interface (using the Windows Server 2016 Remote Desktop Services functionality or other technology).</w:t>
      </w:r>
    </w:p>
    <w:p w:rsidR="00087017" w:rsidRDefault="00725679">
      <w:pPr>
        <w:pStyle w:val="ProductList-BodyIndented"/>
      </w:pPr>
      <w:r>
        <w:t xml:space="preserve"> </w:t>
      </w:r>
    </w:p>
    <w:p w:rsidR="00087017" w:rsidRDefault="00725679">
      <w:pPr>
        <w:pStyle w:val="ProductList-SubClauseHeading"/>
        <w:outlineLvl w:val="5"/>
      </w:pPr>
      <w:r>
        <w:t>3.2.2 Additional Functionality Associated with Windows Server 2016 Rights Management Services External Connector License</w:t>
      </w:r>
    </w:p>
    <w:p w:rsidR="00087017" w:rsidRDefault="00725679">
      <w:pPr>
        <w:pStyle w:val="ProductList-BodyIndented"/>
      </w:pPr>
      <w:r>
        <w:t>Windows Server 2016 Rights Management Services</w:t>
      </w:r>
    </w:p>
    <w:tbl>
      <w:tblPr>
        <w:tblStyle w:val="PURTable0"/>
        <w:tblW w:w="0" w:type="dxa"/>
        <w:tblLook w:val="04A0" w:firstRow="1" w:lastRow="0" w:firstColumn="1" w:lastColumn="0" w:noHBand="0" w:noVBand="1"/>
      </w:tblPr>
      <w:tblGrid>
        <w:gridCol w:w="3528"/>
        <w:gridCol w:w="3579"/>
        <w:gridCol w:w="3449"/>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87017" w:rsidRDefault="00087017">
            <w:pPr>
              <w:pStyle w:val="ProductList-TableBody"/>
            </w:pPr>
          </w:p>
        </w:tc>
      </w:tr>
    </w:tbl>
    <w:p w:rsidR="00087017" w:rsidRDefault="00725679">
      <w:pPr>
        <w:pStyle w:val="ProductList-BodyIndented"/>
      </w:pPr>
      <w:r>
        <w:t xml:space="preserve"> </w:t>
      </w:r>
    </w:p>
    <w:p w:rsidR="00087017" w:rsidRDefault="00725679">
      <w:pPr>
        <w:pStyle w:val="ProductList-SubClauseHeading"/>
        <w:outlineLvl w:val="5"/>
      </w:pPr>
      <w:r>
        <w:t>3.2.3 Additional Functionality Associated with Microsoft Identity Manager External Connector License</w:t>
      </w:r>
    </w:p>
    <w:p w:rsidR="00087017" w:rsidRDefault="00725679">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537"/>
        <w:gridCol w:w="3559"/>
        <w:gridCol w:w="346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87017" w:rsidRDefault="0072567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87017" w:rsidRDefault="00087017">
            <w:pPr>
              <w:pStyle w:val="ProductList-TableBody"/>
            </w:pPr>
          </w:p>
        </w:tc>
      </w:tr>
    </w:tbl>
    <w:p w:rsidR="00087017" w:rsidRDefault="00725679">
      <w:pPr>
        <w:pStyle w:val="ProductList-BodyIndented"/>
      </w:pPr>
      <w:r>
        <w:rPr>
          <w:i/>
        </w:rPr>
        <w:t>*Also required for any External User for whom the software issues or manages identity information (in absence of Microsoft Identity Manager 2016 CALs).</w:t>
      </w:r>
    </w:p>
    <w:p w:rsidR="00087017" w:rsidRDefault="00725679">
      <w:pPr>
        <w:pStyle w:val="ProductList-BodyIndented"/>
      </w:pPr>
      <w:r>
        <w:t xml:space="preserve"> </w:t>
      </w:r>
    </w:p>
    <w:p w:rsidR="00087017" w:rsidRDefault="00725679">
      <w:pPr>
        <w:pStyle w:val="ProductList-ClauseHeading"/>
        <w:outlineLvl w:val="4"/>
      </w:pPr>
      <w:r>
        <w:t>3.3 Additional Terms for Windows Server 2016 Essentials</w:t>
      </w:r>
    </w:p>
    <w:p w:rsidR="00087017" w:rsidRDefault="00725679">
      <w:pPr>
        <w:pStyle w:val="ProductList-SubClauseHeading"/>
        <w:outlineLvl w:val="5"/>
      </w:pPr>
      <w:r>
        <w:t>3.3.1 Limitations on Use</w:t>
      </w:r>
    </w:p>
    <w:p w:rsidR="00087017" w:rsidRDefault="00725679" w:rsidP="00725679">
      <w:pPr>
        <w:pStyle w:val="ProductList-Bullet"/>
        <w:numPr>
          <w:ilvl w:val="1"/>
          <w:numId w:val="34"/>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rsidR="00087017" w:rsidRDefault="00725679" w:rsidP="00725679">
      <w:pPr>
        <w:pStyle w:val="ProductList-Bullet"/>
        <w:numPr>
          <w:ilvl w:val="1"/>
          <w:numId w:val="34"/>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rsidR="00087017" w:rsidRDefault="00725679">
      <w:pPr>
        <w:pStyle w:val="ProductList-BodyIndented"/>
      </w:pPr>
      <w:r>
        <w:t xml:space="preserve"> </w:t>
      </w:r>
    </w:p>
    <w:p w:rsidR="00087017" w:rsidRDefault="00725679">
      <w:pPr>
        <w:pStyle w:val="ProductList-SubClauseHeading"/>
        <w:outlineLvl w:val="5"/>
      </w:pPr>
      <w:r>
        <w:t>3.3.2 Using the Server Software</w:t>
      </w:r>
    </w:p>
    <w:p w:rsidR="00087017" w:rsidRDefault="00725679">
      <w:pPr>
        <w:pStyle w:val="ProductList-BodyIndented"/>
      </w:pPr>
      <w:r>
        <w:t>A User Account is a unique user name with its associated password created through the Windows Server 2016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rsidR="00087017" w:rsidRDefault="00725679">
      <w:pPr>
        <w:pStyle w:val="ProductList-BodyIndented"/>
      </w:pPr>
      <w:r>
        <w:t xml:space="preserve"> </w:t>
      </w:r>
    </w:p>
    <w:p w:rsidR="00087017" w:rsidRDefault="00725679">
      <w:pPr>
        <w:pStyle w:val="ProductList-SubClauseHeading"/>
        <w:outlineLvl w:val="5"/>
      </w:pPr>
      <w:r>
        <w:t>3.3.3 Windows Server 2016 Essentials Connector</w:t>
      </w:r>
    </w:p>
    <w:p w:rsidR="00087017" w:rsidRDefault="00725679">
      <w:pPr>
        <w:pStyle w:val="ProductList-BodyIndented"/>
      </w:pPr>
      <w:r>
        <w:t>Customer may install and use the Windows Server 2016 Essentials Connector software on no more than 50 devices at any one time. It may use this software only with the server software.</w:t>
      </w:r>
    </w:p>
    <w:p w:rsidR="00087017" w:rsidRDefault="00725679">
      <w:pPr>
        <w:pStyle w:val="ProductList-BodyIndented"/>
      </w:pPr>
      <w:r>
        <w:t xml:space="preserve"> </w:t>
      </w:r>
    </w:p>
    <w:p w:rsidR="00087017" w:rsidRDefault="00725679">
      <w:pPr>
        <w:pStyle w:val="ProductList-SubClauseHeading"/>
        <w:outlineLvl w:val="5"/>
      </w:pPr>
      <w:r>
        <w:t>3.3.4 Windows Server 2016 Active Directory Rights Management Services Access</w:t>
      </w:r>
    </w:p>
    <w:p w:rsidR="00087017" w:rsidRDefault="00725679">
      <w:pPr>
        <w:pStyle w:val="ProductList-BodyIndented"/>
      </w:pPr>
      <w:r>
        <w:t>Customer must acquire a Windows Server 2016 Active Directory Rights Management Services CAL for each User Account through which a user directly or indirectly accesses the Windows Server 2016 Active Directory Rights Management Services functionality.</w:t>
      </w:r>
    </w:p>
    <w:p w:rsidR="00087017" w:rsidRDefault="00725679">
      <w:pPr>
        <w:pStyle w:val="ProductList-BodyIndented"/>
      </w:pPr>
      <w:r>
        <w:t xml:space="preserve"> </w:t>
      </w:r>
    </w:p>
    <w:p w:rsidR="00087017" w:rsidRDefault="00725679">
      <w:pPr>
        <w:pStyle w:val="ProductList-ClauseHeading"/>
        <w:outlineLvl w:val="4"/>
      </w:pPr>
      <w:r>
        <w:t>3.4 Windows Server Containers without Hyper-V isolation with Windows Server 2016 Standard and Datacenter</w:t>
      </w:r>
    </w:p>
    <w:p w:rsidR="00087017" w:rsidRDefault="00725679">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rsidR="00087017" w:rsidRDefault="00725679">
      <w:pPr>
        <w:pStyle w:val="ProductList-Body"/>
      </w:pPr>
      <w:r>
        <w:t xml:space="preserve"> </w:t>
      </w:r>
    </w:p>
    <w:p w:rsidR="00087017" w:rsidRDefault="00725679">
      <w:pPr>
        <w:pStyle w:val="ProductList-ClauseHeading"/>
        <w:outlineLvl w:val="4"/>
      </w:pPr>
      <w:r>
        <w:t>3.5 Additional Software for Windows Server 2016</w:t>
      </w:r>
    </w:p>
    <w:tbl>
      <w:tblPr>
        <w:tblStyle w:val="PURTable"/>
        <w:tblW w:w="0" w:type="dxa"/>
        <w:tblLook w:val="04A0" w:firstRow="1" w:lastRow="0" w:firstColumn="1" w:lastColumn="0" w:noHBand="0" w:noVBand="1"/>
      </w:tblPr>
      <w:tblGrid>
        <w:gridCol w:w="3650"/>
        <w:gridCol w:w="3690"/>
        <w:gridCol w:w="3576"/>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087017" w:rsidRDefault="00087017">
            <w:pPr>
              <w:pStyle w:val="ProductList-TableBody"/>
            </w:pPr>
          </w:p>
        </w:tc>
      </w:tr>
    </w:tbl>
    <w:p w:rsidR="00087017" w:rsidRDefault="0072567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2"/>
        <w:gridCol w:w="3645"/>
        <w:gridCol w:w="3629"/>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87017" w:rsidRDefault="00725679">
            <w:pPr>
              <w:pStyle w:val="ProductList-TableBody"/>
            </w:pPr>
            <w:r>
              <w:rPr>
                <w:color w:val="404040"/>
              </w:rPr>
              <w:t>Fail-Over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09">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Product List - June 2015</w:t>
              </w:r>
            </w:hyperlink>
            <w:r>
              <w:t xml:space="preserve"> (Forefront Identity Manager 2010 R2); </w:t>
            </w:r>
            <w:hyperlink r:id="rId111">
              <w:r>
                <w:rPr>
                  <w:color w:val="00467F"/>
                  <w:u w:val="single"/>
                </w:rPr>
                <w:t>Product Terms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87017" w:rsidRDefault="00725679">
            <w:pPr>
              <w:pStyle w:val="ProductList-TableBody"/>
            </w:pPr>
            <w:r>
              <w:rPr>
                <w:color w:val="404040"/>
              </w:rPr>
              <w:t>Roaming Rights: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87017" w:rsidRDefault="00725679">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87017" w:rsidRDefault="00725679">
            <w:pPr>
              <w:pStyle w:val="ProductList-TableBody"/>
            </w:pPr>
            <w:r>
              <w:t xml:space="preserve"> </w:t>
            </w:r>
          </w:p>
        </w:tc>
      </w:tr>
    </w:tbl>
    <w:p w:rsidR="00087017" w:rsidRDefault="00087017">
      <w:pPr>
        <w:pStyle w:val="ProductList-ClauseHeading"/>
        <w:outlineLvl w:val="4"/>
      </w:pPr>
    </w:p>
    <w:p w:rsidR="00087017" w:rsidRDefault="00725679">
      <w:pPr>
        <w:pStyle w:val="ProductList-ClauseHeading"/>
        <w:outlineLvl w:val="4"/>
      </w:pPr>
      <w:r>
        <w:t>4.1 Microsoft Azure Hybrid Benefit for Windows Server</w:t>
      </w:r>
    </w:p>
    <w:p w:rsidR="00087017" w:rsidRDefault="00725679">
      <w:pPr>
        <w:pStyle w:val="ProductList-Body"/>
      </w:pPr>
      <w:r>
        <w:t xml:space="preserve">Refer to </w:t>
      </w:r>
      <w:hyperlink w:anchor="_Sec624">
        <w:r>
          <w:rPr>
            <w:color w:val="00467F"/>
            <w:u w:val="single"/>
          </w:rPr>
          <w:t xml:space="preserve">Section 7. Microsoft Azure Hybrid Benefit </w:t>
        </w:r>
      </w:hyperlink>
      <w:r>
        <w:t>of the Microsoft Azure Product Entry for deploying Windows Server images on Microsoft Azure.</w:t>
      </w:r>
    </w:p>
    <w:p w:rsidR="00087017" w:rsidRDefault="00725679">
      <w:pPr>
        <w:pStyle w:val="ProductList-Body"/>
      </w:pPr>
      <w:r>
        <w:t xml:space="preserve"> </w:t>
      </w:r>
    </w:p>
    <w:p w:rsidR="00087017" w:rsidRDefault="00725679">
      <w:pPr>
        <w:pStyle w:val="ProductList-ClauseHeading"/>
        <w:outlineLvl w:val="4"/>
      </w:pPr>
      <w:r>
        <w:t>4.2 Semi-Annual Channel Releases</w:t>
      </w:r>
    </w:p>
    <w:p w:rsidR="00087017" w:rsidRDefault="00725679">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For Product licensing purposes, Nano Server released with Windows Server 2016 is considered a Semi-Annual Channel release.</w:t>
      </w:r>
    </w:p>
    <w:p w:rsidR="00087017" w:rsidRDefault="00087017">
      <w:pPr>
        <w:pStyle w:val="ProductList-ClauseHeading"/>
        <w:outlineLvl w:val="4"/>
      </w:pPr>
    </w:p>
    <w:p w:rsidR="00087017" w:rsidRDefault="00725679">
      <w:pPr>
        <w:pStyle w:val="ProductList-ClauseHeading"/>
        <w:outlineLvl w:val="4"/>
      </w:pPr>
      <w:r>
        <w:t>4.3 Remote Desktop Services (“RDS”) User CAL and User SL – Extended Rights</w:t>
      </w:r>
    </w:p>
    <w:p w:rsidR="00087017" w:rsidRDefault="00725679">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Platform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Platform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rsidR="00087017" w:rsidRDefault="00725679">
      <w:pPr>
        <w:pStyle w:val="ProductList-Body"/>
      </w:pPr>
      <w:r>
        <w:t xml:space="preserve"> </w:t>
      </w:r>
    </w:p>
    <w:p w:rsidR="00087017" w:rsidRDefault="00725679">
      <w:pPr>
        <w:pStyle w:val="ProductList-ClauseHeading"/>
        <w:outlineLvl w:val="4"/>
      </w:pPr>
      <w:r>
        <w:t>4.4 Use Rights and License Grants Associated with Change in Licensing Model – Eligible License</w:t>
      </w:r>
    </w:p>
    <w:p w:rsidR="00087017" w:rsidRDefault="00725679">
      <w:pPr>
        <w:pStyle w:val="ProductList-Body"/>
      </w:pPr>
      <w:r>
        <w:t>The term, “Eligible License,” as defined in the Migration Rights for Windows Server published in the October 2016 Product Terms, is updated to additionally include Window Server processor Licenses with SA obtained by Customer as of December 31, 2016 under a new or renewal Enrollment with an Effective Date between October 1, 2016 and December 31, 2016.</w:t>
      </w:r>
    </w:p>
    <w:p w:rsidR="00087017" w:rsidRDefault="00087017">
      <w:pPr>
        <w:pStyle w:val="PURBreadcrumb"/>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087017">
      <w:pPr>
        <w:sectPr w:rsidR="00087017">
          <w:headerReference w:type="default" r:id="rId112"/>
          <w:footerReference w:type="default" r:id="rId113"/>
          <w:type w:val="continuous"/>
          <w:pgSz w:w="12240" w:h="15840" w:code="1"/>
          <w:pgMar w:top="1170" w:right="720" w:bottom="720" w:left="720" w:header="432" w:footer="288" w:gutter="0"/>
          <w:cols w:space="360"/>
        </w:sectPr>
      </w:pPr>
    </w:p>
    <w:p w:rsidR="00087017" w:rsidRDefault="00725679">
      <w:pPr>
        <w:pStyle w:val="ProductList-SectionHeading"/>
        <w:pageBreakBefore/>
        <w:outlineLvl w:val="0"/>
      </w:pPr>
      <w:bookmarkStart w:id="206" w:name="_Sec548"/>
      <w:bookmarkEnd w:id="34"/>
      <w:r>
        <w:t>Online Services</w:t>
      </w:r>
      <w:r>
        <w:fldChar w:fldCharType="begin"/>
      </w:r>
      <w:r>
        <w:instrText xml:space="preserve"> TC "</w:instrText>
      </w:r>
      <w:bookmarkStart w:id="207" w:name="_Toc504911305"/>
      <w:r>
        <w:instrText>Online Services</w:instrText>
      </w:r>
      <w:bookmarkEnd w:id="207"/>
      <w:r>
        <w:instrText>" \l 1</w:instrText>
      </w:r>
      <w:r>
        <w:fldChar w:fldCharType="end"/>
      </w:r>
    </w:p>
    <w:p w:rsidR="00087017" w:rsidRDefault="00725679">
      <w:pPr>
        <w:pStyle w:val="ProductList-Body"/>
      </w:pPr>
      <w:r>
        <w:t xml:space="preserve">Customer’s purchase and use of Microsoft Online Services are governed by the Product Terms and the Microsoft Online Services Terms (OST) located at </w:t>
      </w:r>
      <w:hyperlink r:id="rId114">
        <w:r>
          <w:rPr>
            <w:color w:val="00467F"/>
            <w:u w:val="single"/>
          </w:rPr>
          <w:t>http://go.microsoft.com/?linkid=9840733</w:t>
        </w:r>
      </w:hyperlink>
      <w:r>
        <w:t xml:space="preserve"> and incorporated herein by reference.</w:t>
      </w:r>
    </w:p>
    <w:p w:rsidR="00087017" w:rsidRDefault="00725679">
      <w:pPr>
        <w:pStyle w:val="ProductList-Offering1Heading"/>
        <w:outlineLvl w:val="1"/>
      </w:pPr>
      <w:bookmarkStart w:id="208" w:name="_Sec620"/>
      <w:r>
        <w:t>Online Services Regional Availability</w:t>
      </w:r>
      <w:bookmarkEnd w:id="208"/>
      <w:r>
        <w:fldChar w:fldCharType="begin"/>
      </w:r>
      <w:r>
        <w:instrText xml:space="preserve"> TC "</w:instrText>
      </w:r>
      <w:bookmarkStart w:id="209" w:name="_Toc504911306"/>
      <w:r>
        <w:instrText>Online Services Regional Availability</w:instrText>
      </w:r>
      <w:bookmarkEnd w:id="209"/>
      <w:r>
        <w:instrText>" \l 2</w:instrText>
      </w:r>
      <w:r>
        <w:fldChar w:fldCharType="end"/>
      </w:r>
    </w:p>
    <w:p w:rsidR="00087017" w:rsidRDefault="00725679">
      <w:pPr>
        <w:pStyle w:val="ProductList-Body"/>
      </w:pPr>
      <w:r>
        <w:t xml:space="preserve">Visit </w:t>
      </w:r>
      <w:hyperlink r:id="rId115" w:anchor="international">
        <w:r>
          <w:rPr>
            <w:color w:val="00467F"/>
            <w:u w:val="single"/>
          </w:rPr>
          <w:t>http://www.microsoft.com/online/faq.aspx#international</w:t>
        </w:r>
      </w:hyperlink>
      <w:r>
        <w:t xml:space="preserve"> for a list of countries and regions in which the Online Services are available.</w:t>
      </w:r>
    </w:p>
    <w:p w:rsidR="00087017" w:rsidRDefault="00725679">
      <w:pPr>
        <w:pStyle w:val="ProductList-Offering1Heading"/>
        <w:outlineLvl w:val="1"/>
      </w:pPr>
      <w:bookmarkStart w:id="210" w:name="_Sec621"/>
      <w:r>
        <w:t>Online Services Purchasing Rules</w:t>
      </w:r>
      <w:bookmarkEnd w:id="210"/>
      <w:r>
        <w:fldChar w:fldCharType="begin"/>
      </w:r>
      <w:r>
        <w:instrText xml:space="preserve"> TC "</w:instrText>
      </w:r>
      <w:bookmarkStart w:id="211" w:name="_Toc504911307"/>
      <w:r>
        <w:instrText>Online Services Purchasing Rules</w:instrText>
      </w:r>
      <w:bookmarkEnd w:id="211"/>
      <w:r>
        <w:instrText>" \l 2</w:instrText>
      </w:r>
      <w:r>
        <w:fldChar w:fldCharType="end"/>
      </w:r>
    </w:p>
    <w:p w:rsidR="00087017" w:rsidRDefault="00725679">
      <w:pPr>
        <w:pStyle w:val="ProductList-Body"/>
      </w:pPr>
      <w:r>
        <w:t>The following purchasing rules apply to purchasing Online Services:</w:t>
      </w:r>
    </w:p>
    <w:p w:rsidR="00087017" w:rsidRDefault="00725679" w:rsidP="00725679">
      <w:pPr>
        <w:pStyle w:val="ProductList-Bullet"/>
        <w:numPr>
          <w:ilvl w:val="0"/>
          <w:numId w:val="35"/>
        </w:numPr>
      </w:pPr>
      <w:r>
        <w:t xml:space="preserve">Subscription terms vary by purchasing program. Under the Enterprise Agreement program, the subscription terms for Online Services other than Microsoft Azure must be coterminous, ending on the date of Customer’s Enrollment end date. </w:t>
      </w:r>
    </w:p>
    <w:p w:rsidR="00087017" w:rsidRDefault="00725679" w:rsidP="00725679">
      <w:pPr>
        <w:pStyle w:val="ProductList-Bullet"/>
        <w:numPr>
          <w:ilvl w:val="0"/>
          <w:numId w:val="35"/>
        </w:numPr>
      </w:pPr>
      <w:r>
        <w:t xml:space="preserve">If Customer makes additional purchases of an Online Service, the end of the subscription term of the additional purchase must align with Customer’s existing subscription term for the same Online Service. </w:t>
      </w:r>
    </w:p>
    <w:p w:rsidR="00087017" w:rsidRDefault="00725679" w:rsidP="00725679">
      <w:pPr>
        <w:pStyle w:val="ProductList-Bullet"/>
        <w:numPr>
          <w:ilvl w:val="0"/>
          <w:numId w:val="35"/>
        </w:numPr>
      </w:pPr>
      <w:r>
        <w:t xml:space="preserve">Customer may not reduce the number of users or devices covered by its Online Services subscription during the term of their Online Services subscription except as permitted in Customer’s volume licensing agreement. </w:t>
      </w:r>
    </w:p>
    <w:p w:rsidR="00087017" w:rsidRDefault="00725679" w:rsidP="00725679">
      <w:pPr>
        <w:pStyle w:val="ProductList-Bullet"/>
        <w:numPr>
          <w:ilvl w:val="0"/>
          <w:numId w:val="35"/>
        </w:numPr>
      </w:pPr>
      <w:r>
        <w:t>Terms for Microsoft Azure are provided in the Microsoft Azure Product Entry.</w:t>
      </w:r>
    </w:p>
    <w:p w:rsidR="00087017" w:rsidRDefault="00725679" w:rsidP="00725679">
      <w:pPr>
        <w:pStyle w:val="ProductList-Bullet"/>
        <w:numPr>
          <w:ilvl w:val="0"/>
          <w:numId w:val="35"/>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SLs must be purchased under the same volume licensing agreement and enrollment (if any) as their Qualifying License or base User SL.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SL.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SL or base User SL.</w:t>
      </w:r>
    </w:p>
    <w:p w:rsidR="00087017" w:rsidRDefault="00725679">
      <w:pPr>
        <w:pStyle w:val="ProductList-Offering1Heading"/>
        <w:outlineLvl w:val="1"/>
      </w:pPr>
      <w:bookmarkStart w:id="212" w:name="_Sec623"/>
      <w:r>
        <w:t>Online Services Renewal</w:t>
      </w:r>
      <w:bookmarkEnd w:id="212"/>
      <w:r>
        <w:fldChar w:fldCharType="begin"/>
      </w:r>
      <w:r>
        <w:instrText xml:space="preserve"> TC "</w:instrText>
      </w:r>
      <w:bookmarkStart w:id="213" w:name="_Toc504911308"/>
      <w:r>
        <w:instrText>Online Services Renewal</w:instrText>
      </w:r>
      <w:bookmarkEnd w:id="213"/>
      <w:r>
        <w:instrText>" \l 2</w:instrText>
      </w:r>
      <w:r>
        <w:fldChar w:fldCharType="end"/>
      </w:r>
    </w:p>
    <w:p w:rsidR="00087017" w:rsidRDefault="00725679">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6">
        <w:r>
          <w:rPr>
            <w:color w:val="00467F"/>
            <w:u w:val="single"/>
          </w:rPr>
          <w:t>http://microsoft.com/licensing/contracts</w:t>
        </w:r>
      </w:hyperlink>
      <w:r>
        <w:t>. Online services subscriptions for government and academic customers will not be automatically renewed unless Customer chooses the auto-renewal option.</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GroupHeading"/>
        <w:outlineLvl w:val="1"/>
      </w:pPr>
      <w:bookmarkStart w:id="214" w:name="_Sec624"/>
      <w:r>
        <w:t>Microsoft Azure Services</w:t>
      </w:r>
      <w:bookmarkEnd w:id="214"/>
      <w:r>
        <w:fldChar w:fldCharType="begin"/>
      </w:r>
      <w:r>
        <w:instrText xml:space="preserve"> TC "</w:instrText>
      </w:r>
      <w:bookmarkStart w:id="215" w:name="_Toc504911309"/>
      <w:r>
        <w:instrText>Microsoft Azure Services</w:instrText>
      </w:r>
      <w:bookmarkEnd w:id="215"/>
      <w:r>
        <w:instrText>" \l 2</w:instrText>
      </w:r>
      <w:r>
        <w:fldChar w:fldCharType="end"/>
      </w:r>
    </w:p>
    <w:p w:rsidR="00087017" w:rsidRDefault="00725679">
      <w:pPr>
        <w:pStyle w:val="ProductList-ClauseHeading"/>
        <w:outlineLvl w:val="2"/>
      </w:pPr>
      <w:r>
        <w:t>1. Definitions</w:t>
      </w:r>
    </w:p>
    <w:p w:rsidR="00087017" w:rsidRDefault="00725679">
      <w:pPr>
        <w:pStyle w:val="ProductList-Body"/>
      </w:pPr>
      <w:r>
        <w:rPr>
          <w:b/>
          <w:color w:val="00188F"/>
        </w:rPr>
        <w:t>Allocated Annual Commitment</w:t>
      </w:r>
      <w:r>
        <w:t xml:space="preserve"> means, if Customer elects annual invoicing, the portion of the Monetary Commitment allocated annually through the Enrollment term.</w:t>
      </w:r>
    </w:p>
    <w:p w:rsidR="00087017" w:rsidRDefault="00725679">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rsidR="00087017" w:rsidRDefault="00725679">
      <w:pPr>
        <w:pStyle w:val="ProductList-Body"/>
      </w:pPr>
      <w:r>
        <w:rPr>
          <w:b/>
          <w:color w:val="00188F"/>
        </w:rPr>
        <w:t>Microsoft Azure Services Plan</w:t>
      </w:r>
      <w:r>
        <w:t xml:space="preserve"> means a subscription to one of the individual Microsoft Azure Services identified below as a Microsoft Azure Services Plan. Other than Azure Stack, Services purchased as a Microsoft Azure Services Plan are not eligible for the Hosting Exception in the Online Services Terms.</w:t>
      </w:r>
    </w:p>
    <w:p w:rsidR="00087017" w:rsidRDefault="00725679">
      <w:pPr>
        <w:pStyle w:val="ProductList-Body"/>
      </w:pPr>
      <w:r>
        <w:rPr>
          <w:b/>
          <w:color w:val="00188F"/>
        </w:rPr>
        <w:t>Monetary Commitment</w:t>
      </w:r>
      <w:r>
        <w:t xml:space="preserve"> means the total monetary amount a customer commits to pay during the term of the subscription for its use of eligible Microsoft Azure Services.</w:t>
      </w:r>
    </w:p>
    <w:p w:rsidR="00087017" w:rsidRDefault="00725679">
      <w:pPr>
        <w:pStyle w:val="ProductList-Body"/>
      </w:pPr>
      <w:r>
        <w:t xml:space="preserve"> </w:t>
      </w:r>
    </w:p>
    <w:p w:rsidR="00087017" w:rsidRDefault="00725679">
      <w:pPr>
        <w:pStyle w:val="ProductList-ClauseHeading"/>
        <w:outlineLvl w:val="2"/>
      </w:pPr>
      <w:r>
        <w:t>2. Subscription Term</w:t>
      </w:r>
    </w:p>
    <w:p w:rsidR="00087017" w:rsidRDefault="00725679">
      <w:pPr>
        <w:pStyle w:val="ProductList-Body"/>
      </w:pPr>
      <w:r>
        <w:t>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w:t>
      </w:r>
    </w:p>
    <w:p w:rsidR="00087017" w:rsidRDefault="00725679">
      <w:pPr>
        <w:pStyle w:val="ProductList-Body"/>
      </w:pPr>
      <w:r>
        <w:t xml:space="preserve"> </w:t>
      </w:r>
    </w:p>
    <w:p w:rsidR="00087017" w:rsidRDefault="00725679">
      <w:pPr>
        <w:pStyle w:val="ProductList-ClauseHeading"/>
        <w:outlineLvl w:val="2"/>
      </w:pPr>
      <w:r>
        <w:t>3. Purchasing Services</w:t>
      </w:r>
    </w:p>
    <w:p w:rsidR="00087017" w:rsidRDefault="00725679">
      <w:pPr>
        <w:pStyle w:val="ProductList-Body"/>
      </w:pPr>
      <w:r>
        <w:t>Microsoft Azure Services may be purchased in one or a combination of the following ways:</w:t>
      </w:r>
    </w:p>
    <w:p w:rsidR="00087017" w:rsidRDefault="00725679" w:rsidP="00725679">
      <w:pPr>
        <w:pStyle w:val="ProductList-Bullet"/>
        <w:numPr>
          <w:ilvl w:val="0"/>
          <w:numId w:val="36"/>
        </w:numPr>
      </w:pPr>
      <w:r>
        <w:rPr>
          <w:b/>
          <w:color w:val="00188F"/>
        </w:rPr>
        <w:t>Monetary Commitment</w:t>
      </w:r>
      <w:r>
        <w:t>: Customer will have access to its entire Monetary Commitment throughout the term of its Enrollment if Customer agrees to be invoiced for the full amount upfront (the “Fully Prepaid Option”). Alternatively, if Customer elects to be invoiced for its Monetary Commitment on an annual basis, Customer will have access to an Allocated Annual Commitment each year of the Enrollment (the “Annually Prepaid Option”). Under the Fully Prepaid Option, any unused Monetary Commitment will be forfeited at the end of the Enrollment, and under the Annually Prepaid Option, any unused Allocated Annual Commitment will be forfeited on the following Enrollment anniversary date. Customer may contact Microsoft or Customer’s reseller about increasing its Monetary Commitment or reducing its Allocated Annual Commitment for any future Enrollment anniversary. Customer’s reseller (if any) must process reductions with Microsoft prior to the next anniversary.</w:t>
      </w:r>
    </w:p>
    <w:p w:rsidR="00087017" w:rsidRDefault="00725679" w:rsidP="00725679">
      <w:pPr>
        <w:pStyle w:val="ProductList-Bullet"/>
        <w:numPr>
          <w:ilvl w:val="0"/>
          <w:numId w:val="36"/>
        </w:numPr>
      </w:pPr>
      <w:r>
        <w:rPr>
          <w:b/>
          <w:color w:val="00188F"/>
        </w:rPr>
        <w:t>Consumption</w:t>
      </w:r>
      <w:r>
        <w:t xml:space="preserve">: Customer pays based on the amount of Microsoft Azure Services consumed during a billing period. Certain features of the Microsoft Azure Services may only be available for purchase on a consumption basis. </w:t>
      </w:r>
    </w:p>
    <w:p w:rsidR="00087017" w:rsidRDefault="00725679" w:rsidP="00725679">
      <w:pPr>
        <w:pStyle w:val="ProductList-Bullet"/>
        <w:numPr>
          <w:ilvl w:val="0"/>
          <w:numId w:val="36"/>
        </w:numPr>
      </w:pPr>
      <w:r>
        <w:rPr>
          <w:b/>
          <w:color w:val="00188F"/>
        </w:rPr>
        <w:t>Microsoft Azure Services Plan</w:t>
      </w:r>
      <w:r>
        <w:t>: Customer may be able to subscribe to a Microsoft Azure Service as a Microsoft Azure Services Plan.</w:t>
      </w:r>
    </w:p>
    <w:p w:rsidR="00087017" w:rsidRDefault="00725679" w:rsidP="00725679">
      <w:pPr>
        <w:pStyle w:val="ProductList-Bullet"/>
        <w:numPr>
          <w:ilvl w:val="0"/>
          <w:numId w:val="36"/>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Monetary Commitment.</w:t>
      </w:r>
    </w:p>
    <w:p w:rsidR="00087017" w:rsidRDefault="00725679">
      <w:pPr>
        <w:pStyle w:val="ProductList-Body"/>
      </w:pPr>
      <w:r>
        <w:t xml:space="preserve"> </w:t>
      </w:r>
    </w:p>
    <w:p w:rsidR="00087017" w:rsidRDefault="00725679">
      <w:pPr>
        <w:pStyle w:val="ProductList-ClauseHeading"/>
        <w:outlineLvl w:val="2"/>
      </w:pPr>
      <w:r>
        <w:t>4. Pricing</w:t>
      </w:r>
    </w:p>
    <w:p w:rsidR="00087017" w:rsidRDefault="00725679">
      <w:pPr>
        <w:pStyle w:val="ProductList-Body"/>
      </w:pPr>
      <w:r>
        <w:t>Microsoft may offer lower prices to Customer (or Customer’s reseller) for individual Microsoft Azure Services during Customer’s Enrollment term on a permanent or temporary (promotional) basis.</w:t>
      </w:r>
    </w:p>
    <w:p w:rsidR="00087017" w:rsidRDefault="00725679">
      <w:pPr>
        <w:pStyle w:val="ProductList-Body"/>
      </w:pPr>
      <w:r>
        <w:t xml:space="preserve"> </w:t>
      </w:r>
    </w:p>
    <w:p w:rsidR="00087017" w:rsidRDefault="00725679">
      <w:pPr>
        <w:pStyle w:val="ProductList-ClauseHeading"/>
        <w:outlineLvl w:val="2"/>
      </w:pPr>
      <w:r>
        <w:t>5. Payment and Fees</w:t>
      </w:r>
    </w:p>
    <w:p w:rsidR="00087017" w:rsidRDefault="00725679" w:rsidP="00725679">
      <w:pPr>
        <w:pStyle w:val="ProductList-Bullet"/>
        <w:numPr>
          <w:ilvl w:val="0"/>
          <w:numId w:val="37"/>
        </w:numPr>
      </w:pPr>
      <w:r>
        <w:rPr>
          <w:b/>
          <w:color w:val="00188F"/>
        </w:rPr>
        <w:t>Using Monetary Commitment</w:t>
      </w:r>
      <w:r>
        <w:t>: Each month, Microsoft will deduct from Customer’s Monetary Commitment (or Allocated Annual Commitment, if applicable) the monetary value of Customer’s usage of eligible Microsoft Azure Services. Once Customer’s Monetary Commitment (or Allocated Annual Commitment, if applicable) balance has been exhausted, any additional usage will be invoiced at Consumption Rates (as described below).</w:t>
      </w:r>
    </w:p>
    <w:p w:rsidR="00087017" w:rsidRDefault="00725679" w:rsidP="00725679">
      <w:pPr>
        <w:pStyle w:val="ProductList-Bullet"/>
        <w:numPr>
          <w:ilvl w:val="0"/>
          <w:numId w:val="37"/>
        </w:numPr>
      </w:pPr>
      <w:r>
        <w:rPr>
          <w:b/>
          <w:color w:val="00188F"/>
        </w:rPr>
        <w:t>Invoicing Monetary Commitment:</w:t>
      </w:r>
      <w:r>
        <w:t xml:space="preserve"> If Customer elects the Fully Prepaid Option, Monetary Commitment will be invoiced immediately. If Customers elects the Annually Prepaid Option, the first Allocated Annual Commitment will be invoiced immediately, and future Allocated Annual Commitments will be invoiced on the anniversary of the Enrollment effective date. </w:t>
      </w:r>
    </w:p>
    <w:p w:rsidR="00087017" w:rsidRDefault="00725679" w:rsidP="00725679">
      <w:pPr>
        <w:pStyle w:val="ProductList-Bullet"/>
        <w:numPr>
          <w:ilvl w:val="0"/>
          <w:numId w:val="37"/>
        </w:numPr>
      </w:pPr>
      <w:r>
        <w:rPr>
          <w:b/>
          <w:color w:val="00188F"/>
        </w:rPr>
        <w:t>Invoicing Monetary Commitment Overage</w:t>
      </w:r>
      <w:r>
        <w:t xml:space="preserve">: If Customer’s usage is higher than either its Monetary Commitment under the Fully Prepaid Option or its Allocated Annual Commitment under the Annually Prepaid Option, such excess will be invoiced at Consumption Rates to Customer (or its reseller) at the end of each Enrollment quarter. </w:t>
      </w:r>
    </w:p>
    <w:p w:rsidR="00087017" w:rsidRDefault="00725679" w:rsidP="00725679">
      <w:pPr>
        <w:pStyle w:val="ProductList-Bullet"/>
        <w:numPr>
          <w:ilvl w:val="0"/>
          <w:numId w:val="37"/>
        </w:numPr>
      </w:pPr>
      <w:r>
        <w:rPr>
          <w:b/>
          <w:color w:val="00188F"/>
        </w:rPr>
        <w:t>Consumption Invoicing</w:t>
      </w:r>
      <w:r>
        <w:t xml:space="preserve">: If Customer provisions Microsoft Azure Services without a Monetary Commitment, it (or its reseller) will be invoiced quarterly at Consumption Rates. All usage of the Microsoft Azure Services after the expiration or termination of Customer’s subscription term will be invoiced to Customer (or its reseller) at then-current Consumption Rates on a quarterly basis. </w:t>
      </w:r>
    </w:p>
    <w:p w:rsidR="00087017" w:rsidRDefault="00725679" w:rsidP="00725679">
      <w:pPr>
        <w:pStyle w:val="ProductList-Bullet"/>
        <w:numPr>
          <w:ilvl w:val="0"/>
          <w:numId w:val="37"/>
        </w:numPr>
      </w:pPr>
      <w:r>
        <w:rPr>
          <w:b/>
          <w:color w:val="00188F"/>
        </w:rPr>
        <w:t>Azure Services Plan Invoice</w:t>
      </w:r>
      <w:r>
        <w:t>: 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Monetary Commitment can be applied to such usage.</w:t>
      </w:r>
    </w:p>
    <w:p w:rsidR="00087017" w:rsidRDefault="00725679">
      <w:pPr>
        <w:pStyle w:val="ProductList-Body"/>
      </w:pPr>
      <w:r>
        <w:t xml:space="preserve"> </w:t>
      </w:r>
    </w:p>
    <w:p w:rsidR="00087017" w:rsidRDefault="00725679">
      <w:pPr>
        <w:pStyle w:val="ProductList-ClauseHeading"/>
        <w:outlineLvl w:val="2"/>
      </w:pPr>
      <w:r>
        <w:t>6. Open License, Open Value and Open Value Subscription Programs</w:t>
      </w:r>
    </w:p>
    <w:p w:rsidR="00087017" w:rsidRDefault="00725679">
      <w:pPr>
        <w:pStyle w:val="ProductList-SubClauseHeading"/>
        <w:outlineLvl w:val="3"/>
      </w:pPr>
      <w:r>
        <w:t>6.1 Definitions</w:t>
      </w:r>
    </w:p>
    <w:p w:rsidR="00087017" w:rsidRDefault="00725679">
      <w:pPr>
        <w:pStyle w:val="ProductList-BodyIndented"/>
      </w:pPr>
      <w:r>
        <w:rPr>
          <w:b/>
          <w:color w:val="00188F"/>
        </w:rPr>
        <w:t>Consumption Rates</w:t>
      </w:r>
      <w:r>
        <w:t xml:space="preserve"> mean for purposes of the Open License, Open Value and Open Value Subscription agreements, prices for all Microsoft Azure Services.</w:t>
      </w:r>
    </w:p>
    <w:p w:rsidR="00087017" w:rsidRDefault="00725679">
      <w:pPr>
        <w:pStyle w:val="ProductList-BodyIndented"/>
      </w:pPr>
      <w:r>
        <w:rPr>
          <w:b/>
          <w:color w:val="00188F"/>
        </w:rPr>
        <w:t>Portal</w:t>
      </w:r>
      <w:r>
        <w:t xml:space="preserve"> means the online portal through which Customer administers its Subscription.</w:t>
      </w:r>
    </w:p>
    <w:p w:rsidR="00087017" w:rsidRDefault="00725679">
      <w:pPr>
        <w:pStyle w:val="ProductList-BodyIndented"/>
      </w:pPr>
      <w:r>
        <w:rPr>
          <w:b/>
          <w:color w:val="00188F"/>
        </w:rPr>
        <w:t>Subscription</w:t>
      </w:r>
      <w:r>
        <w:t xml:space="preserve"> means a subscription with a value set at time of order that can be redeemed for a quantity of Microsoft Azure Services.</w:t>
      </w:r>
    </w:p>
    <w:p w:rsidR="00087017" w:rsidRDefault="00725679">
      <w:pPr>
        <w:pStyle w:val="ProductList-BodyIndented"/>
      </w:pPr>
      <w:r>
        <w:t xml:space="preserve"> </w:t>
      </w:r>
    </w:p>
    <w:p w:rsidR="00087017" w:rsidRDefault="00725679">
      <w:pPr>
        <w:pStyle w:val="ProductList-SubClauseHeading"/>
        <w:outlineLvl w:val="3"/>
      </w:pPr>
      <w:r>
        <w:t>6.2 Subscription Term</w:t>
      </w:r>
    </w:p>
    <w:p w:rsidR="00087017" w:rsidRDefault="00725679">
      <w:pPr>
        <w:pStyle w:val="ProductList-BodyIndented"/>
      </w:pPr>
      <w:r>
        <w:t>The Subscription period starts at the time of product key redemption and not the time of order. Once the product key is redeemed, Microsoft will not accept return requests submitted by Microsoft’s partners. Subscriptions are valid for the earlier of 12 months or until the value is consumed. Subscriptions may not be combined. Customer may have multiple active Subscriptions. New Subscriptions can be purchased at any time.</w:t>
      </w:r>
    </w:p>
    <w:p w:rsidR="00087017" w:rsidRDefault="00725679">
      <w:pPr>
        <w:pStyle w:val="ProductList-BodyIndented"/>
      </w:pPr>
      <w:r>
        <w:t xml:space="preserve"> </w:t>
      </w:r>
    </w:p>
    <w:p w:rsidR="00087017" w:rsidRDefault="00725679">
      <w:pPr>
        <w:pStyle w:val="ProductList-ClauseHeading"/>
        <w:outlineLvl w:val="2"/>
      </w:pPr>
      <w:r>
        <w:t>7. Microsoft Azure Hybrid Benefit</w:t>
      </w:r>
    </w:p>
    <w:p w:rsidR="00087017" w:rsidRDefault="00725679">
      <w:pPr>
        <w:pStyle w:val="ProductList-Body"/>
      </w:pPr>
      <w:r>
        <w:t xml:space="preserve">Under the Microsoft Azure Hybrid Benefit for Windows Server, Customer may use Windows Server Virtual Machines on Microsoft Azure and pay for the cost of compute only (the “Base Instance”).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and one Base Instance. Customer may use Standard or Datacenter.</w:t>
      </w:r>
    </w:p>
    <w:p w:rsidR="00087017" w:rsidRDefault="00725679">
      <w:pPr>
        <w:pStyle w:val="ProductList-Body"/>
      </w:pPr>
      <w:r>
        <w:t xml:space="preserve"> </w:t>
      </w:r>
    </w:p>
    <w:p w:rsidR="00087017" w:rsidRDefault="00725679">
      <w:pPr>
        <w:pStyle w:val="ProductList-Body"/>
      </w:pPr>
      <w:r>
        <w:t xml:space="preserve">Customer must indicate that it is using Windows Server under the Azure Hybrid Benefit for Windows Server when creating or configuring a virtual machine on Azure. The </w:t>
      </w:r>
      <w:hyperlink r:id="rId117">
        <w:r>
          <w:rPr>
            <w:color w:val="00467F"/>
            <w:u w:val="single"/>
          </w:rPr>
          <w:t>Online Services Terms</w:t>
        </w:r>
      </w:hyperlink>
      <w:r>
        <w:t xml:space="preserve"> govern use of Windows Server under this benefit.</w:t>
      </w:r>
    </w:p>
    <w:p w:rsidR="00087017" w:rsidRDefault="00725679">
      <w:pPr>
        <w:pStyle w:val="ProductList-Body"/>
      </w:pPr>
      <w:r>
        <w:t xml:space="preserve"> </w:t>
      </w:r>
    </w:p>
    <w:p w:rsidR="00087017" w:rsidRDefault="00725679">
      <w:pPr>
        <w:pStyle w:val="ProductList-Body"/>
      </w:pPr>
      <w:r>
        <w:t xml:space="preserve">The Azure Hybrid Benefit for Windows Server provides additive rights to deploy and use the software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alternative rights when exercised in connection with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Customer may not concurrently allocate a Standard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Windows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except on a one-time basis, for a period not to exceed 31 days, to allow Customer to migrate those workloads to Azure.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deemed “assigned to Azure” when Customer uses Windows Server under the Azure Hybrid Benefit for Windows Server and may not be redeployed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for 90 days.</w:t>
      </w:r>
    </w:p>
    <w:p w:rsidR="00087017" w:rsidRDefault="00725679">
      <w:pPr>
        <w:pStyle w:val="ProductList-Body"/>
      </w:pPr>
      <w:r>
        <w:t xml:space="preserve"> </w:t>
      </w:r>
    </w:p>
    <w:p w:rsidR="00087017" w:rsidRDefault="00725679">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4911310"/>
      <w:r>
        <w:instrText>Microsoft Azure Services</w:instrText>
      </w:r>
      <w:bookmarkEnd w:id="217"/>
      <w:r>
        <w:instrText>" \l 3</w:instrText>
      </w:r>
      <w:r>
        <w:fldChar w:fldCharType="end"/>
      </w:r>
    </w:p>
    <w:p w:rsidR="00087017" w:rsidRDefault="00725679">
      <w:pPr>
        <w:pStyle w:val="ProductList-Offering1SubSection"/>
        <w:outlineLvl w:val="3"/>
      </w:pPr>
      <w:bookmarkStart w:id="218" w:name="_Sec705"/>
      <w:r>
        <w:t>1. Program Availability</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B2B2B2"/>
              <w:right w:val="none" w:sz="4" w:space="0" w:color="6E6E6E"/>
            </w:tcBorders>
          </w:tcPr>
          <w:p w:rsidR="00087017" w:rsidRDefault="00725679">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2B2B2"/>
              <w:left w:val="none" w:sz="4" w:space="0" w:color="6E6E6E"/>
              <w:bottom w:val="none" w:sz="4" w:space="0" w:color="BFBFBF"/>
              <w:right w:val="none" w:sz="4" w:space="0" w:color="6E6E6E"/>
            </w:tcBorders>
          </w:tcPr>
          <w:p w:rsidR="00087017" w:rsidRDefault="0072567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bl>
    <w:p w:rsidR="00087017" w:rsidRDefault="00725679">
      <w:pPr>
        <w:pStyle w:val="ProductList-Offering1SubSection"/>
        <w:outlineLvl w:val="3"/>
      </w:pPr>
      <w:bookmarkStart w:id="219" w:name="_Sec760"/>
      <w:r>
        <w:t>2. Product Conditions</w:t>
      </w:r>
      <w:bookmarkEnd w:id="219"/>
    </w:p>
    <w:tbl>
      <w:tblPr>
        <w:tblStyle w:val="PURTable"/>
        <w:tblW w:w="0" w:type="dxa"/>
        <w:tblLook w:val="04A0" w:firstRow="1" w:lastRow="0" w:firstColumn="1" w:lastColumn="0" w:noHBand="0" w:noVBand="1"/>
      </w:tblPr>
      <w:tblGrid>
        <w:gridCol w:w="3628"/>
        <w:gridCol w:w="3644"/>
        <w:gridCol w:w="364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2.1 Microsoft Azure Services Plans</w:t>
      </w:r>
    </w:p>
    <w:p w:rsidR="00087017" w:rsidRDefault="00725679">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87017" w:rsidRDefault="00087017">
            <w:pPr>
              <w:pStyle w:val="PURBreadcrumb"/>
            </w:pPr>
          </w:p>
          <w:tbl>
            <w:tblPr>
              <w:tblW w:w="0" w:type="dxa"/>
              <w:tblLook w:val="04A0" w:firstRow="1" w:lastRow="0" w:firstColumn="1" w:lastColumn="0" w:noHBand="0" w:noVBand="1"/>
            </w:tblPr>
            <w:tblGrid>
              <w:gridCol w:w="10800"/>
            </w:tblGrid>
            <w:tr w:rsidR="00087017">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TableBody"/>
            </w:pPr>
          </w:p>
        </w:tc>
      </w:tr>
    </w:tbl>
    <w:p w:rsidR="00087017" w:rsidRDefault="00725679">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4911311"/>
      <w:r>
        <w:instrText>Microsoft Azure Infrastructure Plans</w:instrText>
      </w:r>
      <w:bookmarkEnd w:id="221"/>
      <w:r>
        <w:instrText>" \l 3</w:instrText>
      </w:r>
      <w:r>
        <w:fldChar w:fldCharType="end"/>
      </w:r>
    </w:p>
    <w:p w:rsidR="00087017" w:rsidRDefault="00725679">
      <w:pPr>
        <w:pStyle w:val="ProductList-Offering1SubSection"/>
        <w:outlineLvl w:val="3"/>
      </w:pPr>
      <w:bookmarkStart w:id="222" w:name="_Sec706"/>
      <w:r>
        <w:t>1. Program Availability</w:t>
      </w:r>
      <w:bookmarkEnd w:id="222"/>
    </w:p>
    <w:tbl>
      <w:tblPr>
        <w:tblStyle w:val="PURTable"/>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bl>
    <w:p w:rsidR="00087017" w:rsidRDefault="00725679">
      <w:pPr>
        <w:pStyle w:val="ProductList-Offering1SubSection"/>
        <w:outlineLvl w:val="3"/>
      </w:pPr>
      <w:bookmarkStart w:id="223" w:name="_Sec761"/>
      <w:r>
        <w:t>2. Product Conditions</w:t>
      </w:r>
      <w:bookmarkEnd w:id="223"/>
    </w:p>
    <w:tbl>
      <w:tblPr>
        <w:tblStyle w:val="PURTable"/>
        <w:tblW w:w="0" w:type="dxa"/>
        <w:tblLook w:val="04A0" w:firstRow="1" w:lastRow="0" w:firstColumn="1" w:lastColumn="0" w:noHBand="0" w:noVBand="1"/>
      </w:tblPr>
      <w:tblGrid>
        <w:gridCol w:w="3629"/>
        <w:gridCol w:w="3647"/>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and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087017" w:rsidRDefault="00725679">
      <w:pPr>
        <w:pStyle w:val="ProductList-Body"/>
      </w:pPr>
      <w:r>
        <w:t xml:space="preserve"> </w:t>
      </w:r>
    </w:p>
    <w:p w:rsidR="00087017" w:rsidRDefault="00725679">
      <w:pPr>
        <w:pStyle w:val="ProductList-ClauseHeading"/>
        <w:outlineLvl w:val="4"/>
      </w:pPr>
      <w:r>
        <w:t>2.1 Operations Management and Security</w:t>
      </w:r>
    </w:p>
    <w:p w:rsidR="00087017" w:rsidRDefault="00725679">
      <w:pPr>
        <w:pStyle w:val="ProductList-Body"/>
      </w:pPr>
      <w:r>
        <w:t xml:space="preserve"> </w:t>
      </w:r>
    </w:p>
    <w:p w:rsidR="00087017" w:rsidRDefault="00725679">
      <w:pPr>
        <w:pStyle w:val="ProductList-SubClauseHeading"/>
        <w:outlineLvl w:val="5"/>
      </w:pPr>
      <w:r>
        <w:t>2.1.1 Operations Management Suite</w:t>
      </w:r>
    </w:p>
    <w:p w:rsidR="00087017" w:rsidRDefault="00725679">
      <w:pPr>
        <w:pStyle w:val="ProductList-BodyIndented"/>
      </w:pPr>
      <w:r>
        <w:t>The Operations Management and Security subscriptions are offerings within the Operations Management Suite.</w:t>
      </w:r>
    </w:p>
    <w:p w:rsidR="00087017" w:rsidRDefault="00725679">
      <w:pPr>
        <w:pStyle w:val="ProductList-BodyIndented"/>
      </w:pPr>
      <w:r>
        <w:t xml:space="preserve"> </w:t>
      </w:r>
    </w:p>
    <w:p w:rsidR="00087017" w:rsidRDefault="00725679">
      <w:pPr>
        <w:pStyle w:val="ProductList-SubClauseHeading"/>
        <w:outlineLvl w:val="5"/>
      </w:pPr>
      <w:r>
        <w:t>2.1.2 Software Included with Operations Management and Security E1/E2</w:t>
      </w:r>
    </w:p>
    <w:p w:rsidR="00087017" w:rsidRDefault="00725679">
      <w:pPr>
        <w:pStyle w:val="ProductList-BodyIndented"/>
      </w:pPr>
      <w:r>
        <w:t>During the term of each Operations Management and Security E1/E2 subscription, Customer may install and run one copy of the corresponding included software for Managing an OSE in Customer’s own facility or in Microsoft Azure.</w:t>
      </w:r>
    </w:p>
    <w:tbl>
      <w:tblPr>
        <w:tblStyle w:val="PURTable0"/>
        <w:tblW w:w="0" w:type="dxa"/>
        <w:tblLook w:val="04A0" w:firstRow="1" w:lastRow="0" w:firstColumn="1" w:lastColumn="0" w:noHBand="0" w:noVBand="1"/>
      </w:tblPr>
      <w:tblGrid>
        <w:gridCol w:w="5226"/>
        <w:gridCol w:w="5330"/>
      </w:tblGrid>
      <w:tr w:rsidR="0008701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87017" w:rsidRDefault="00725679">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087017" w:rsidRDefault="00725679">
            <w:pPr>
              <w:pStyle w:val="ProductList-TableBody"/>
            </w:pPr>
            <w:r>
              <w:rPr>
                <w:color w:val="FFFFFF"/>
              </w:rPr>
              <w:t>Included Software</w:t>
            </w:r>
          </w:p>
        </w:tc>
      </w:tr>
      <w:tr w:rsidR="00087017">
        <w:tc>
          <w:tcPr>
            <w:tcW w:w="6000" w:type="dxa"/>
            <w:tcBorders>
              <w:left w:val="single" w:sz="4" w:space="0" w:color="6E6E6E"/>
              <w:bottom w:val="single" w:sz="4" w:space="0" w:color="6E6E6E"/>
              <w:right w:val="single" w:sz="4" w:space="0" w:color="6E6E6E"/>
            </w:tcBorders>
          </w:tcPr>
          <w:p w:rsidR="00087017" w:rsidRDefault="00725679">
            <w:pPr>
              <w:pStyle w:val="ProductList-TableBody"/>
            </w:pPr>
            <w:r>
              <w:t>Operations Management and Security E1</w:t>
            </w:r>
          </w:p>
          <w:p w:rsidR="00087017" w:rsidRDefault="00725679">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087017" w:rsidRDefault="00725679">
            <w:pPr>
              <w:pStyle w:val="ProductList-TableBody"/>
            </w:pPr>
            <w:r>
              <w:t>System Center Server Standard</w:t>
            </w:r>
          </w:p>
        </w:tc>
      </w:tr>
      <w:tr w:rsidR="00087017">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Operations Management and Security E2</w:t>
            </w:r>
          </w:p>
          <w:p w:rsidR="00087017" w:rsidRDefault="00725679">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System Center Server Standard</w:t>
            </w:r>
          </w:p>
        </w:tc>
      </w:tr>
      <w:tr w:rsidR="00087017">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System Center Operation Manager</w:t>
            </w:r>
          </w:p>
        </w:tc>
      </w:tr>
      <w:tr w:rsidR="00087017">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System Center Configuration Manager</w:t>
            </w:r>
          </w:p>
          <w:p w:rsidR="00087017" w:rsidRDefault="00725679">
            <w:pPr>
              <w:pStyle w:val="ProductList-TableBody"/>
            </w:pPr>
            <w:r>
              <w:t>System Center Orchestrator</w:t>
            </w:r>
          </w:p>
          <w:p w:rsidR="00087017" w:rsidRDefault="00725679">
            <w:pPr>
              <w:pStyle w:val="ProductList-TableBody"/>
            </w:pPr>
            <w:r>
              <w:t>System Center Service Manager</w:t>
            </w:r>
          </w:p>
        </w:tc>
      </w:tr>
      <w:tr w:rsidR="00087017">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System Center Data Protection Manager</w:t>
            </w:r>
          </w:p>
          <w:p w:rsidR="00087017" w:rsidRDefault="00725679">
            <w:pPr>
              <w:pStyle w:val="ProductList-TableBody"/>
            </w:pPr>
            <w:r>
              <w:t>System Center Virtual Machine Manager</w:t>
            </w:r>
          </w:p>
        </w:tc>
      </w:tr>
    </w:tbl>
    <w:p w:rsidR="00087017" w:rsidRDefault="00087017">
      <w:pPr>
        <w:pStyle w:val="ProductList-ClauseHeading"/>
        <w:outlineLvl w:val="4"/>
      </w:pPr>
    </w:p>
    <w:p w:rsidR="00087017" w:rsidRDefault="00725679">
      <w:pPr>
        <w:pStyle w:val="ProductList-ClauseHeading"/>
        <w:outlineLvl w:val="4"/>
      </w:pPr>
      <w:r>
        <w:t>2.2 Microsoft Azure Stack Plan</w:t>
      </w:r>
    </w:p>
    <w:p w:rsidR="00087017" w:rsidRDefault="00725679">
      <w:pPr>
        <w:pStyle w:val="ProductList-Body"/>
      </w:pPr>
      <w:r>
        <w:t xml:space="preserve">Customer may use Microsoft Azure Stack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087017" w:rsidRDefault="00725679">
      <w:pPr>
        <w:pStyle w:val="ProductList-Body"/>
      </w:pPr>
      <w:r>
        <w:t xml:space="preserve"> </w:t>
      </w:r>
    </w:p>
    <w:p w:rsidR="00087017" w:rsidRDefault="00725679">
      <w:pPr>
        <w:pStyle w:val="ProductList-ClauseHeading"/>
        <w:outlineLvl w:val="4"/>
      </w:pPr>
      <w:r>
        <w:t>2.3 Microsoft Azure StorSimple Plan Offerings</w:t>
      </w:r>
    </w:p>
    <w:p w:rsidR="00087017" w:rsidRDefault="00725679">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4911312"/>
      <w:r>
        <w:instrText>Microsoft Azure Support Plans</w:instrText>
      </w:r>
      <w:bookmarkEnd w:id="225"/>
      <w:r>
        <w:instrText>" \l 3</w:instrText>
      </w:r>
      <w:r>
        <w:fldChar w:fldCharType="end"/>
      </w:r>
    </w:p>
    <w:p w:rsidR="00087017" w:rsidRDefault="00725679">
      <w:pPr>
        <w:pStyle w:val="ProductList-Offering1SubSection"/>
        <w:outlineLvl w:val="3"/>
      </w:pPr>
      <w:bookmarkStart w:id="226" w:name="_Sec1200"/>
      <w:r>
        <w:t>1. Program Availability</w:t>
      </w:r>
      <w:bookmarkEnd w:id="226"/>
    </w:p>
    <w:tbl>
      <w:tblPr>
        <w:tblStyle w:val="PURTable"/>
        <w:tblW w:w="0" w:type="dxa"/>
        <w:tblLook w:val="04A0" w:firstRow="1" w:lastRow="0" w:firstColumn="1" w:lastColumn="0" w:noHBand="0" w:noVBand="1"/>
      </w:tblPr>
      <w:tblGrid>
        <w:gridCol w:w="4298"/>
        <w:gridCol w:w="713"/>
        <w:gridCol w:w="696"/>
        <w:gridCol w:w="707"/>
        <w:gridCol w:w="716"/>
        <w:gridCol w:w="730"/>
        <w:gridCol w:w="833"/>
        <w:gridCol w:w="710"/>
        <w:gridCol w:w="702"/>
        <w:gridCol w:w="811"/>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Body"/>
      </w:pPr>
      <w:r>
        <w:t xml:space="preserve"> </w:t>
      </w:r>
    </w:p>
    <w:p w:rsidR="00087017" w:rsidRDefault="00725679">
      <w:pPr>
        <w:pStyle w:val="ProductList-Offering1SubSection"/>
        <w:outlineLvl w:val="3"/>
      </w:pPr>
      <w:bookmarkStart w:id="227" w:name="_Sec1201"/>
      <w:r>
        <w:t>2. Product Conditions</w:t>
      </w:r>
      <w:bookmarkEnd w:id="227"/>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4911313"/>
      <w:r>
        <w:instrText>Microsoft Azure User Plans</w:instrText>
      </w:r>
      <w:bookmarkEnd w:id="229"/>
      <w:r>
        <w:instrText>" \l 3</w:instrText>
      </w:r>
      <w:r>
        <w:fldChar w:fldCharType="end"/>
      </w:r>
    </w:p>
    <w:p w:rsidR="00087017" w:rsidRDefault="00725679">
      <w:pPr>
        <w:pStyle w:val="ProductList-Offering1SubSection"/>
        <w:outlineLvl w:val="3"/>
      </w:pPr>
      <w:bookmarkStart w:id="230" w:name="_Sec1202"/>
      <w:r>
        <w:t>1. Program Availability</w:t>
      </w:r>
      <w:bookmarkEnd w:id="230"/>
    </w:p>
    <w:tbl>
      <w:tblPr>
        <w:tblStyle w:val="PURTable"/>
        <w:tblW w:w="0" w:type="dxa"/>
        <w:tblLook w:val="04A0" w:firstRow="1" w:lastRow="0" w:firstColumn="1" w:lastColumn="0" w:noHBand="0" w:noVBand="1"/>
      </w:tblPr>
      <w:tblGrid>
        <w:gridCol w:w="4299"/>
        <w:gridCol w:w="711"/>
        <w:gridCol w:w="701"/>
        <w:gridCol w:w="706"/>
        <w:gridCol w:w="715"/>
        <w:gridCol w:w="729"/>
        <w:gridCol w:w="832"/>
        <w:gridCol w:w="709"/>
        <w:gridCol w:w="705"/>
        <w:gridCol w:w="809"/>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bl>
    <w:p w:rsidR="00087017" w:rsidRDefault="00725679">
      <w:pPr>
        <w:pStyle w:val="ProductList-Offering1SubSection"/>
        <w:outlineLvl w:val="3"/>
      </w:pPr>
      <w:bookmarkStart w:id="231" w:name="_Sec1203"/>
      <w:r>
        <w:t>2. Product Conditions</w:t>
      </w:r>
      <w:bookmarkEnd w:id="231"/>
    </w:p>
    <w:tbl>
      <w:tblPr>
        <w:tblStyle w:val="PURTable"/>
        <w:tblW w:w="0" w:type="dxa"/>
        <w:tblLook w:val="04A0" w:firstRow="1" w:lastRow="0" w:firstColumn="1" w:lastColumn="0" w:noHBand="0" w:noVBand="1"/>
      </w:tblPr>
      <w:tblGrid>
        <w:gridCol w:w="3626"/>
        <w:gridCol w:w="3656"/>
        <w:gridCol w:w="363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1HeadingNoBorder"/>
        <w:outlineLvl w:val="1"/>
      </w:pPr>
      <w:bookmarkStart w:id="232" w:name="_Sec629"/>
      <w:r>
        <w:t>Microsoft 365</w:t>
      </w:r>
      <w:bookmarkEnd w:id="232"/>
      <w:r>
        <w:fldChar w:fldCharType="begin"/>
      </w:r>
      <w:r>
        <w:instrText xml:space="preserve"> TC "</w:instrText>
      </w:r>
      <w:bookmarkStart w:id="233" w:name="_Toc504911314"/>
      <w:r>
        <w:instrText>Microsoft 365</w:instrText>
      </w:r>
      <w:bookmarkEnd w:id="233"/>
      <w:r>
        <w:instrText>" \l 2</w:instrText>
      </w:r>
      <w:r>
        <w:fldChar w:fldCharType="end"/>
      </w:r>
    </w:p>
    <w:p w:rsidR="00087017" w:rsidRDefault="00725679">
      <w:pPr>
        <w:pStyle w:val="ProductList-Offering1SubSection"/>
        <w:outlineLvl w:val="2"/>
      </w:pPr>
      <w:bookmarkStart w:id="234" w:name="_Sec713"/>
      <w:r>
        <w:t>1. Program Availability</w:t>
      </w:r>
      <w:bookmarkEnd w:id="234"/>
    </w:p>
    <w:tbl>
      <w:tblPr>
        <w:tblStyle w:val="PURTable"/>
        <w:tblW w:w="0" w:type="dxa"/>
        <w:tblLook w:val="04A0" w:firstRow="1" w:lastRow="0" w:firstColumn="1" w:lastColumn="0" w:noHBand="0" w:noVBand="1"/>
      </w:tblPr>
      <w:tblGrid>
        <w:gridCol w:w="4231"/>
        <w:gridCol w:w="709"/>
        <w:gridCol w:w="690"/>
        <w:gridCol w:w="809"/>
        <w:gridCol w:w="713"/>
        <w:gridCol w:w="728"/>
        <w:gridCol w:w="830"/>
        <w:gridCol w:w="706"/>
        <w:gridCol w:w="696"/>
        <w:gridCol w:w="804"/>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Body"/>
      </w:pPr>
      <w:r>
        <w:t xml:space="preserve"> </w:t>
      </w:r>
    </w:p>
    <w:p w:rsidR="00087017" w:rsidRDefault="00725679">
      <w:pPr>
        <w:pStyle w:val="ProductList-Offering1SubSection"/>
        <w:outlineLvl w:val="2"/>
      </w:pPr>
      <w:bookmarkStart w:id="235" w:name="_Sec768"/>
      <w:r>
        <w:t>2. Product Conditions</w:t>
      </w:r>
      <w:bookmarkEnd w:id="235"/>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F1</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087017" w:rsidRDefault="00725679">
      <w:pPr>
        <w:pStyle w:val="ProductList-Body"/>
      </w:pPr>
      <w:r>
        <w:t xml:space="preserve"> </w:t>
      </w:r>
    </w:p>
    <w:p w:rsidR="00087017" w:rsidRDefault="00725679">
      <w:pPr>
        <w:pStyle w:val="ProductList-ClauseHeading"/>
        <w:outlineLvl w:val="3"/>
      </w:pPr>
      <w:r>
        <w:t>2.1 Extended Use Rights for Microsoft 365 E3/E5</w:t>
      </w:r>
    </w:p>
    <w:p w:rsidR="00087017" w:rsidRDefault="00725679">
      <w:pPr>
        <w:pStyle w:val="ProductList-SubClauseHeading"/>
        <w:outlineLvl w:val="4"/>
      </w:pPr>
      <w:r>
        <w:t>2.1.1 Office Servers</w:t>
      </w:r>
    </w:p>
    <w:p w:rsidR="00087017" w:rsidRDefault="00725679">
      <w:pPr>
        <w:pStyle w:val="ProductList-BodyIndented"/>
      </w:pPr>
      <w:r>
        <w:t>Each Licensed User assigned a Microsoft 365 E3/E5 User SL may:</w:t>
      </w:r>
    </w:p>
    <w:p w:rsidR="00087017" w:rsidRDefault="00725679" w:rsidP="00725679">
      <w:pPr>
        <w:pStyle w:val="ProductList-Bullet"/>
        <w:numPr>
          <w:ilvl w:val="1"/>
          <w:numId w:val="38"/>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rsidR="00087017" w:rsidRDefault="00725679" w:rsidP="00725679">
      <w:pPr>
        <w:pStyle w:val="ProductList-Bullet"/>
        <w:numPr>
          <w:ilvl w:val="1"/>
          <w:numId w:val="38"/>
        </w:numPr>
      </w:pPr>
      <w:r>
        <w:t xml:space="preserve">access to the above server software is exclusive to those users assigned a Microsoft 365 E3/E5 User SL or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087017" w:rsidRDefault="00725679">
      <w:pPr>
        <w:pStyle w:val="ProductList-BodyIndented"/>
      </w:pPr>
      <w:r>
        <w:t>This provision does not apply to User SLs acquired under the Microsoft Cloud Agreement.</w:t>
      </w:r>
    </w:p>
    <w:p w:rsidR="00087017" w:rsidRDefault="00725679">
      <w:pPr>
        <w:pStyle w:val="ProductList-BodyIndented"/>
      </w:pPr>
      <w:r>
        <w:t xml:space="preserve"> </w:t>
      </w:r>
    </w:p>
    <w:p w:rsidR="00087017" w:rsidRDefault="00725679">
      <w:pPr>
        <w:pStyle w:val="ProductList-SubClauseHeading"/>
        <w:outlineLvl w:val="4"/>
      </w:pPr>
      <w:r>
        <w:t>2.1.2 Office Professional Plus</w:t>
      </w:r>
    </w:p>
    <w:p w:rsidR="00087017" w:rsidRDefault="00725679">
      <w:pPr>
        <w:pStyle w:val="ProductList-SubSubClauseHeading"/>
        <w:outlineLvl w:val="5"/>
      </w:pPr>
      <w:r>
        <w:t>2.1.2.1 Microsoft 365 From SA User SLs:</w:t>
      </w:r>
    </w:p>
    <w:p w:rsidR="00087017" w:rsidRDefault="00725679">
      <w:pPr>
        <w:pStyle w:val="ProductList-BodyIndented2"/>
      </w:pPr>
      <w:r>
        <w:t>For each Licensed User to whom customer assigns a Microsoft 365 From SA User SL, Customer may install:</w:t>
      </w:r>
    </w:p>
    <w:p w:rsidR="00087017" w:rsidRDefault="00725679" w:rsidP="00725679">
      <w:pPr>
        <w:pStyle w:val="ProductList-Bullet"/>
        <w:numPr>
          <w:ilvl w:val="2"/>
          <w:numId w:val="39"/>
        </w:numPr>
      </w:pPr>
      <w:r>
        <w:t>one local copy of Office Professional Plus for the sole use of the Licensed User for the duration of the subscription; and</w:t>
      </w:r>
    </w:p>
    <w:p w:rsidR="00087017" w:rsidRDefault="00725679" w:rsidP="00725679">
      <w:pPr>
        <w:pStyle w:val="ProductList-Bullet"/>
        <w:numPr>
          <w:ilvl w:val="2"/>
          <w:numId w:val="39"/>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rsidR="00087017" w:rsidRDefault="00725679">
      <w:pPr>
        <w:pStyle w:val="ProductList-BodyIndented2"/>
      </w:pPr>
      <w:r>
        <w:t xml:space="preserve"> </w:t>
      </w:r>
    </w:p>
    <w:p w:rsidR="00087017" w:rsidRDefault="00725679">
      <w:pPr>
        <w:pStyle w:val="ProductList-SubSubClauseHeading"/>
        <w:outlineLvl w:val="5"/>
      </w:pPr>
      <w:r>
        <w:t>2.1.2.2 Microsoft 365 User SLs acquired in MPSA</w:t>
      </w:r>
    </w:p>
    <w:p w:rsidR="00087017" w:rsidRDefault="00725679">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rsidR="00087017" w:rsidRDefault="00725679">
      <w:pPr>
        <w:pStyle w:val="ProductList-BodyIndented2"/>
      </w:pPr>
      <w:r>
        <w:t xml:space="preserve"> </w:t>
      </w:r>
    </w:p>
    <w:p w:rsidR="00087017" w:rsidRDefault="00725679">
      <w:pPr>
        <w:pStyle w:val="ProductList-ClauseHeading"/>
        <w:outlineLvl w:val="3"/>
      </w:pPr>
      <w:r>
        <w:t>2.2 Applicable License Terms</w:t>
      </w:r>
    </w:p>
    <w:p w:rsidR="00087017" w:rsidRDefault="00725679">
      <w:pPr>
        <w:pStyle w:val="ProductList-Body"/>
      </w:pPr>
      <w:r>
        <w:t>In addition to the terms of the Microsoft 365 Product Entry, Microsoft 365 E3 and E5 User SLs are governed by the License Terms applicable to Office 365 Enterprise E3/E5, Enterprise Mobility + Security E3/E5, and Windows 10 Enterprise E3/E5 Per User.</w:t>
      </w:r>
    </w:p>
    <w:p w:rsidR="00087017" w:rsidRDefault="00725679">
      <w:pPr>
        <w:pStyle w:val="ProductList-Body"/>
      </w:pPr>
      <w:r>
        <w:t xml:space="preserve"> </w:t>
      </w:r>
    </w:p>
    <w:p w:rsidR="00087017" w:rsidRDefault="00725679">
      <w:pPr>
        <w:pStyle w:val="ProductList-ClauseHeading"/>
        <w:outlineLvl w:val="3"/>
      </w:pPr>
      <w:r>
        <w:t>2.3 Microsoft 365 F1</w:t>
      </w:r>
    </w:p>
    <w:p w:rsidR="00087017" w:rsidRDefault="00725679">
      <w:pPr>
        <w:pStyle w:val="ProductList-SubClauseHeading"/>
        <w:outlineLvl w:val="4"/>
      </w:pPr>
      <w:r>
        <w:t>2.3.1 Use Rights</w:t>
      </w:r>
    </w:p>
    <w:p w:rsidR="00087017" w:rsidRDefault="00725679">
      <w:pPr>
        <w:pStyle w:val="ProductList-BodyIndented"/>
      </w:pPr>
      <w:r>
        <w:t>Use of Windows is governed by the License Terms in the Use Rights section of the Windows Product Entry applicable to Windows 10 Enterprise E3 per user with the following exceptions:</w:t>
      </w:r>
    </w:p>
    <w:p w:rsidR="00087017" w:rsidRDefault="00725679" w:rsidP="00725679">
      <w:pPr>
        <w:pStyle w:val="ProductList-Bullet"/>
        <w:numPr>
          <w:ilvl w:val="1"/>
          <w:numId w:val="40"/>
        </w:numPr>
      </w:pPr>
      <w:r>
        <w:t>The Windows component of Microsoft 365 F1 operates as an Online Service, and is not a successor to any prior version of the Windows desktop operating system. Therefore, notwithstanding the Universal License Terms or volume licensing agreement, re-imaging rights, rights to use prior versions, different language versions, different platform versions, or lower editions of Windows, including Windows 10 Enterprise LTSB, do not apply.</w:t>
      </w:r>
    </w:p>
    <w:p w:rsidR="00087017" w:rsidRDefault="00725679" w:rsidP="00725679">
      <w:pPr>
        <w:pStyle w:val="ProductList-Bullet"/>
        <w:numPr>
          <w:ilvl w:val="1"/>
          <w:numId w:val="40"/>
        </w:numPr>
      </w:pPr>
      <w:r>
        <w:t>Notwithstanding anything to the contrary in the Use Rights section of the Windows Desktop Operating System product entry, rights to access and use virtualized instances of Windows do not apply.</w:t>
      </w:r>
    </w:p>
    <w:p w:rsidR="00087017" w:rsidRDefault="00725679" w:rsidP="00725679">
      <w:pPr>
        <w:pStyle w:val="ProductList-Bullet"/>
        <w:numPr>
          <w:ilvl w:val="1"/>
          <w:numId w:val="40"/>
        </w:numPr>
      </w:pPr>
      <w:r>
        <w:t xml:space="preserve">Licensed users are not required to be the primary users of any device. </w:t>
      </w:r>
    </w:p>
    <w:p w:rsidR="00087017" w:rsidRDefault="00725679" w:rsidP="00725679">
      <w:pPr>
        <w:pStyle w:val="ProductList-Bullet"/>
        <w:numPr>
          <w:ilvl w:val="1"/>
          <w:numId w:val="40"/>
        </w:numPr>
      </w:pPr>
      <w:r>
        <w:t>Customer must use Active Directory-based activation. United  States Government Community Cloud customers may use KMS activation in lieu of Azure AD-based activation.</w:t>
      </w:r>
    </w:p>
    <w:p w:rsidR="00087017" w:rsidRDefault="00725679">
      <w:pPr>
        <w:pStyle w:val="ProductList-BodyIndented"/>
      </w:pPr>
      <w:r>
        <w:t xml:space="preserve">Use of the other components of Microsoft 365 F1 is governed by the terms applicable to those components in the Online Services Terms. Other than for purposes of the Windows Server Base Access License, and Client Management Licenses for System Center Configuration Manager and Advance Threat Analytics, Microsoft 365 F1 User SLs are not CAL Equivalent Licenses. </w:t>
      </w:r>
    </w:p>
    <w:p w:rsidR="00087017" w:rsidRDefault="00725679">
      <w:pPr>
        <w:pStyle w:val="ProductList-BodyIndented"/>
      </w:pPr>
      <w:r>
        <w:t xml:space="preserve"> </w:t>
      </w:r>
    </w:p>
    <w:p w:rsidR="00087017" w:rsidRDefault="00725679">
      <w:pPr>
        <w:pStyle w:val="ProductList-SubClauseHeading"/>
        <w:outlineLvl w:val="4"/>
      </w:pPr>
      <w:r>
        <w:t>2.3.2 Microsoft 365 F1 Step-up from Office 365 F1</w:t>
      </w:r>
    </w:p>
    <w:p w:rsidR="00087017" w:rsidRDefault="00725679">
      <w:pPr>
        <w:pStyle w:val="ProductList-BodyIndented"/>
      </w:pPr>
      <w:r>
        <w:t xml:space="preserve">Customer may acquire the Microsoft 365 F1 Step-Up License for any of its Office 365 F1 Licensed Users. The Step-Up License must be acquired under the same volume licensing agreement and enrollment (if any) as the Office 365 F1 License. Rights to access Online Services under the Step-Up License supersede and replace the rights to access the Online Services under the Office 365 F1 License.  </w:t>
      </w:r>
    </w:p>
    <w:p w:rsidR="00087017" w:rsidRDefault="00725679">
      <w:pPr>
        <w:pStyle w:val="ProductList-BodyIndented"/>
      </w:pPr>
      <w:r>
        <w:t xml:space="preserve"> </w:t>
      </w:r>
    </w:p>
    <w:p w:rsidR="00087017" w:rsidRDefault="00725679">
      <w:pPr>
        <w:pStyle w:val="ProductList-ClauseHeading"/>
        <w:outlineLvl w:val="3"/>
      </w:pPr>
      <w:r>
        <w:t>2.4 Microsoft 365 Business Use Rights</w:t>
      </w:r>
    </w:p>
    <w:p w:rsidR="00087017" w:rsidRDefault="00725679">
      <w:pPr>
        <w:pStyle w:val="ProductList-Body"/>
      </w:pPr>
      <w:r>
        <w:t>Customer may not provision more than 300 user subscription licenses. Use of Windows is governed by the License Terms in the Use Rights section of the Windows Product Entry applicable to Windows 10 Enterprise E3 per user with the following exceptions:</w:t>
      </w:r>
    </w:p>
    <w:p w:rsidR="00087017" w:rsidRDefault="00725679" w:rsidP="00725679">
      <w:pPr>
        <w:pStyle w:val="ProductList-Bullet"/>
        <w:numPr>
          <w:ilvl w:val="0"/>
          <w:numId w:val="41"/>
        </w:numPr>
      </w:pPr>
      <w:r>
        <w:t>Windows Business operates as an Online Service, and is not a successor to any prior version of the Windows desktop operating system. Therefore, notwithstanding the Universal License Terms or volume licensing agreement, re-imaging rights, rights to use prior versions, different language versions, different platform versions, or lower editions of Windows, including Windows 10 Enterprise LTSB, do not apply.</w:t>
      </w:r>
    </w:p>
    <w:p w:rsidR="00087017" w:rsidRDefault="00725679" w:rsidP="00725679">
      <w:pPr>
        <w:pStyle w:val="ProductList-Bullet"/>
        <w:numPr>
          <w:ilvl w:val="0"/>
          <w:numId w:val="41"/>
        </w:numPr>
      </w:pPr>
      <w:r>
        <w:t xml:space="preserve">Notwithstanding anything to the contrary in the Use Rights section of the Windows Desktop Operating System product entry, rights to access and use virtualized instances of Windows do not apply. </w:t>
      </w:r>
    </w:p>
    <w:p w:rsidR="00087017" w:rsidRDefault="00725679">
      <w:pPr>
        <w:pStyle w:val="ProductList-Body"/>
      </w:pPr>
      <w:r>
        <w:t xml:space="preserve"> </w:t>
      </w:r>
    </w:p>
    <w:p w:rsidR="00087017" w:rsidRDefault="00725679">
      <w:pPr>
        <w:pStyle w:val="ProductList-ClauseHeading"/>
        <w:outlineLvl w:val="3"/>
      </w:pPr>
      <w:r>
        <w:t>2.5 Academic Programs</w:t>
      </w:r>
    </w:p>
    <w:p w:rsidR="00087017" w:rsidRDefault="00725679">
      <w:pPr>
        <w:pStyle w:val="ProductList-Body"/>
      </w:pPr>
      <w:r>
        <w:t>The following applies to customers in Academic Volume Licensing Programs:</w:t>
      </w:r>
    </w:p>
    <w:p w:rsidR="00087017" w:rsidRDefault="00725679">
      <w:pPr>
        <w:pStyle w:val="ProductList-SubClauseHeading"/>
        <w:outlineLvl w:val="4"/>
      </w:pPr>
      <w:r>
        <w:t>2.5.1 Microsoft 365 Education A1 (Device SL)</w:t>
      </w:r>
    </w:p>
    <w:p w:rsidR="00087017" w:rsidRDefault="00725679">
      <w:pPr>
        <w:pStyle w:val="ProductList-SubSubClauseHeading"/>
        <w:outlineLvl w:val="5"/>
      </w:pPr>
      <w:r>
        <w:t>2.5.1.1 Term</w:t>
      </w:r>
    </w:p>
    <w:p w:rsidR="00087017" w:rsidRDefault="00725679">
      <w:pPr>
        <w:pStyle w:val="ProductList-BodyIndented2"/>
      </w:pPr>
      <w:r>
        <w:t>The term of the Microsoft 365 Education A1 (Device SL) is six years from the date of order. If the license extends beyond the expiration of Customer's volume license agreement under which the M365 Education A1 (Device SL) was purchased, the terms of such agreement will survive as necessary for the duration of the M365 Education A1 (Device SL).</w:t>
      </w:r>
    </w:p>
    <w:p w:rsidR="00087017" w:rsidRDefault="00725679">
      <w:pPr>
        <w:pStyle w:val="ProductList-BodyIndented2"/>
      </w:pPr>
      <w:r>
        <w:t xml:space="preserve"> </w:t>
      </w:r>
    </w:p>
    <w:p w:rsidR="00087017" w:rsidRDefault="00725679">
      <w:pPr>
        <w:pStyle w:val="ProductList-SubSubClauseHeading"/>
        <w:outlineLvl w:val="5"/>
      </w:pPr>
      <w:r>
        <w:t>2.5.1.2 Reassignment</w:t>
      </w:r>
    </w:p>
    <w:p w:rsidR="00087017" w:rsidRDefault="00725679">
      <w:pPr>
        <w:pStyle w:val="ProductList-BodyIndented2"/>
      </w:pPr>
      <w:r>
        <w:t>The M365 Education A1 (Device SL) may only be reassigned to a new device of the same model (or equivalent manufacturer-provided replacement) upon permanent hardware failure of the device the M365 Education A1 (Device SL) was previously assigned to.</w:t>
      </w:r>
    </w:p>
    <w:p w:rsidR="00087017" w:rsidRDefault="00725679">
      <w:pPr>
        <w:pStyle w:val="ProductList-BodyIndented2"/>
      </w:pPr>
      <w:r>
        <w:t xml:space="preserve"> </w:t>
      </w:r>
    </w:p>
    <w:p w:rsidR="00087017" w:rsidRDefault="00725679">
      <w:pPr>
        <w:pStyle w:val="ProductList-SubSubClauseHeading"/>
        <w:outlineLvl w:val="5"/>
      </w:pPr>
      <w:r>
        <w:t>2.5.1.3 Windows AutoPilot Use Rights</w:t>
      </w:r>
    </w:p>
    <w:p w:rsidR="00087017" w:rsidRDefault="00725679">
      <w:pPr>
        <w:pStyle w:val="ProductList-BodyIndented2"/>
      </w:pPr>
      <w:r>
        <w:t xml:space="preserve">Licensed users of Microsoft 365 Education A1 (Device SL) are entitled to use the Windows AutoPilot functionality available through the Cloud Solution Provider Partner Center.   </w:t>
      </w:r>
    </w:p>
    <w:p w:rsidR="00087017" w:rsidRDefault="00725679">
      <w:pPr>
        <w:pStyle w:val="ProductList-BodyIndented2"/>
      </w:pPr>
      <w:r>
        <w:t xml:space="preserve"> </w:t>
      </w:r>
    </w:p>
    <w:p w:rsidR="00087017" w:rsidRDefault="00725679">
      <w:pPr>
        <w:pStyle w:val="ProductList-SubSubClauseHeading"/>
        <w:outlineLvl w:val="5"/>
      </w:pPr>
      <w:r>
        <w:t>2.5.1.4 Window 10 Versions</w:t>
      </w:r>
    </w:p>
    <w:p w:rsidR="00087017" w:rsidRDefault="00725679">
      <w:pPr>
        <w:pStyle w:val="ProductList-BodyIndented2"/>
      </w:pPr>
      <w:r>
        <w:t>Windows 10 Pro or Windows 10 S is required for M365 Education A1 (Device SL).</w:t>
      </w:r>
    </w:p>
    <w:p w:rsidR="00087017" w:rsidRDefault="00725679">
      <w:pPr>
        <w:pStyle w:val="ProductList-BodyIndented2"/>
      </w:pPr>
      <w:r>
        <w:t xml:space="preserve"> </w:t>
      </w:r>
    </w:p>
    <w:p w:rsidR="00087017" w:rsidRDefault="00725679">
      <w:pPr>
        <w:pStyle w:val="ProductList-SubClauseHeading"/>
        <w:outlineLvl w:val="4"/>
      </w:pPr>
      <w:r>
        <w:t>2.5.2 Microsoft 365 Education A3/A5 (User SL)</w:t>
      </w:r>
    </w:p>
    <w:p w:rsidR="00087017" w:rsidRDefault="00725679">
      <w:pPr>
        <w:pStyle w:val="ProductList-SubSubClauseHeading"/>
        <w:outlineLvl w:val="5"/>
      </w:pPr>
      <w:r>
        <w:t>2.5.2.1 Office Servers</w:t>
      </w:r>
    </w:p>
    <w:p w:rsidR="00087017" w:rsidRDefault="00725679">
      <w:pPr>
        <w:pStyle w:val="ProductList-BodyIndented2"/>
      </w:pPr>
      <w:r>
        <w:t>Each Licensed User assigned a Microsoft 365 Education A3/A5 User SL may:</w:t>
      </w:r>
    </w:p>
    <w:p w:rsidR="00087017" w:rsidRDefault="00725679" w:rsidP="00725679">
      <w:pPr>
        <w:pStyle w:val="ProductList-Bullet"/>
        <w:numPr>
          <w:ilvl w:val="2"/>
          <w:numId w:val="42"/>
        </w:numPr>
      </w:pPr>
      <w:r>
        <w:t>install any number of copies of the following server software on any Server dedicated to Customer’s use: Exchange Server, SharePoint Server, and Skype for Business Server; and</w:t>
      </w:r>
    </w:p>
    <w:p w:rsidR="00087017" w:rsidRDefault="00725679" w:rsidP="00725679">
      <w:pPr>
        <w:pStyle w:val="ProductList-Bullet"/>
        <w:numPr>
          <w:ilvl w:val="2"/>
          <w:numId w:val="42"/>
        </w:numPr>
      </w:pPr>
      <w:r>
        <w:t>access to the above server software is exclusive to those users assigned a Microsoft 365 Education A3/A5 User SL or External Users.</w:t>
      </w:r>
    </w:p>
    <w:p w:rsidR="005F39C7" w:rsidRDefault="005F39C7" w:rsidP="005F39C7">
      <w:pPr>
        <w:pStyle w:val="ProductList-BodyIndented2"/>
      </w:pPr>
      <w:r w:rsidRPr="005F39C7">
        <w:t>This  provision does not apply to User SLs acquired under the Microsoft Cloud Agreement.</w:t>
      </w:r>
    </w:p>
    <w:p w:rsidR="00087017" w:rsidRDefault="00725679">
      <w:pPr>
        <w:pStyle w:val="ProductList-BodyIndented2"/>
      </w:pPr>
      <w:r>
        <w:t xml:space="preserve"> </w:t>
      </w:r>
    </w:p>
    <w:p w:rsidR="00087017" w:rsidRDefault="00725679">
      <w:pPr>
        <w:pStyle w:val="ProductList-SubSubClauseHeading"/>
        <w:outlineLvl w:val="5"/>
      </w:pPr>
      <w:r>
        <w:t>2.5.2.2 Office Professional Plus</w:t>
      </w:r>
    </w:p>
    <w:p w:rsidR="00087017" w:rsidRDefault="00725679">
      <w:pPr>
        <w:pStyle w:val="ProductList-BodyIndented2"/>
      </w:pPr>
      <w:r>
        <w:t xml:space="preserve">For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to whom customer assigns a Microsoft 365 Education A3/A5 User SL, Customer may install one local copy of Office Professional Plus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rsidR="00087017" w:rsidRDefault="00725679">
      <w:pPr>
        <w:pStyle w:val="ProductList-BodyIndented2"/>
      </w:pPr>
      <w:r>
        <w:t xml:space="preserve"> </w:t>
      </w:r>
    </w:p>
    <w:p w:rsidR="00087017" w:rsidRDefault="00725679">
      <w:pPr>
        <w:pStyle w:val="ProductList-SubClauseHeading"/>
        <w:outlineLvl w:val="4"/>
      </w:pPr>
      <w:r>
        <w:t>2.5.3 Lab and Library Use</w:t>
      </w:r>
    </w:p>
    <w:p w:rsidR="00087017" w:rsidRDefault="00725679">
      <w:pPr>
        <w:pStyle w:val="ProductList-BodyIndented"/>
      </w:pPr>
      <w:r>
        <w:t>Institutions with Microsoft 365 A3/A5 User SLs assigned to all faculty/staff or knowledge workers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rsidR="00087017" w:rsidRDefault="00725679">
      <w:pPr>
        <w:pStyle w:val="ProductList-BodyIndented"/>
      </w:pPr>
      <w:r>
        <w:t xml:space="preserve"> </w:t>
      </w:r>
    </w:p>
    <w:p w:rsidR="00087017" w:rsidRDefault="00725679">
      <w:pPr>
        <w:pStyle w:val="ProductList-SubClauseHeading"/>
        <w:outlineLvl w:val="4"/>
      </w:pPr>
      <w:r>
        <w:t>2.5.4 Applicable License Terms</w:t>
      </w:r>
    </w:p>
    <w:p w:rsidR="00087017" w:rsidRDefault="00725679">
      <w:pPr>
        <w:pStyle w:val="ProductList-BodyIndented"/>
      </w:pPr>
      <w:r>
        <w:t>In addition to the terms of the Microsoft 365 Product Entry, Microsoft 365 A3 and A5 User SLs are governed by the License Terms applicable to Office 365 Enterprise A3/A5, Enterprise Mobility + Security E3/E5, and Windows 10 Education E3/E5 Per User.</w:t>
      </w:r>
    </w:p>
    <w:p w:rsidR="00087017" w:rsidRDefault="00725679">
      <w:pPr>
        <w:pStyle w:val="ProductList-BodyIndented"/>
      </w:pPr>
      <w:r>
        <w:t xml:space="preserve"> </w:t>
      </w:r>
    </w:p>
    <w:p w:rsidR="00087017" w:rsidRDefault="00725679">
      <w:pPr>
        <w:pStyle w:val="ProductList-ClauseHeading"/>
        <w:outlineLvl w:val="3"/>
      </w:pPr>
      <w:r>
        <w:t>2.6 United States Government Community Cloud Service</w:t>
      </w:r>
    </w:p>
    <w:p w:rsidR="00087017" w:rsidRDefault="00725679">
      <w:pPr>
        <w:pStyle w:val="ProductList-Body"/>
      </w:pPr>
      <w:r>
        <w:t xml:space="preserve">Refer to the Program Availability table for each component of Microsoft 365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1315"/>
      <w:r>
        <w:instrText>Enterprise Mobility + Security</w:instrText>
      </w:r>
      <w:bookmarkEnd w:id="237"/>
      <w:r>
        <w:instrText>" \l 2</w:instrText>
      </w:r>
      <w:r>
        <w:fldChar w:fldCharType="end"/>
      </w:r>
    </w:p>
    <w:p w:rsidR="00087017" w:rsidRDefault="00725679">
      <w:pPr>
        <w:pStyle w:val="ProductList-Offering1SubSection"/>
        <w:outlineLvl w:val="2"/>
      </w:pPr>
      <w:bookmarkStart w:id="238" w:name="_Sec709"/>
      <w:r>
        <w:t>1. Program Availability</w:t>
      </w:r>
      <w:bookmarkEnd w:id="238"/>
    </w:p>
    <w:tbl>
      <w:tblPr>
        <w:tblStyle w:val="PURTable"/>
        <w:tblW w:w="0" w:type="dxa"/>
        <w:tblLook w:val="04A0" w:firstRow="1" w:lastRow="0" w:firstColumn="1" w:lastColumn="0" w:noHBand="0" w:noVBand="1"/>
      </w:tblPr>
      <w:tblGrid>
        <w:gridCol w:w="4287"/>
        <w:gridCol w:w="712"/>
        <w:gridCol w:w="703"/>
        <w:gridCol w:w="707"/>
        <w:gridCol w:w="716"/>
        <w:gridCol w:w="730"/>
        <w:gridCol w:w="833"/>
        <w:gridCol w:w="710"/>
        <w:gridCol w:w="707"/>
        <w:gridCol w:w="811"/>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2"/>
      </w:pPr>
      <w:bookmarkStart w:id="239" w:name="_Sec764"/>
      <w:r>
        <w:t>2. Product Conditions</w:t>
      </w:r>
      <w:bookmarkEnd w:id="239"/>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087017" w:rsidRDefault="00087017">
      <w:pPr>
        <w:pStyle w:val="ProductList-ClauseHeading"/>
        <w:outlineLvl w:val="3"/>
      </w:pP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4911316"/>
      <w:r>
        <w:instrText>Microsoft Dynamics 365 Services</w:instrText>
      </w:r>
      <w:bookmarkEnd w:id="241"/>
      <w:r>
        <w:instrText>" \l 2</w:instrText>
      </w:r>
      <w:r>
        <w:fldChar w:fldCharType="end"/>
      </w:r>
    </w:p>
    <w:p w:rsidR="00087017" w:rsidRDefault="00725679">
      <w:pPr>
        <w:pStyle w:val="ProductList-Offering1SubSection"/>
        <w:outlineLvl w:val="2"/>
      </w:pPr>
      <w:bookmarkStart w:id="242" w:name="_Sec1152"/>
      <w:r>
        <w:t>1. Program Availability</w:t>
      </w:r>
      <w:bookmarkEnd w:id="242"/>
    </w:p>
    <w:tbl>
      <w:tblPr>
        <w:tblStyle w:val="PURTable"/>
        <w:tblW w:w="0" w:type="dxa"/>
        <w:tblLook w:val="04A0" w:firstRow="1" w:lastRow="0" w:firstColumn="1" w:lastColumn="0" w:noHBand="0" w:noVBand="1"/>
      </w:tblPr>
      <w:tblGrid>
        <w:gridCol w:w="4237"/>
        <w:gridCol w:w="707"/>
        <w:gridCol w:w="688"/>
        <w:gridCol w:w="807"/>
        <w:gridCol w:w="712"/>
        <w:gridCol w:w="728"/>
        <w:gridCol w:w="829"/>
        <w:gridCol w:w="705"/>
        <w:gridCol w:w="701"/>
        <w:gridCol w:w="802"/>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Plan, Enterprise edition Add-on (User SL)</w:t>
            </w:r>
            <w:r>
              <w:fldChar w:fldCharType="begin"/>
            </w:r>
            <w:r>
              <w:instrText xml:space="preserve"> XE "Microsoft Dynamics 365 Plan,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2"/>
      </w:pPr>
      <w:bookmarkStart w:id="243" w:name="_Sec1153"/>
      <w:r>
        <w:t>2. Product Conditions</w:t>
      </w:r>
      <w:bookmarkEnd w:id="243"/>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087017" w:rsidRDefault="00725679">
      <w:pPr>
        <w:pStyle w:val="ProductList-Body"/>
      </w:pPr>
      <w:r>
        <w:t xml:space="preserve"> </w:t>
      </w:r>
    </w:p>
    <w:p w:rsidR="00087017" w:rsidRDefault="00725679">
      <w:pPr>
        <w:pStyle w:val="ProductList-ClauseHeading"/>
        <w:outlineLvl w:val="3"/>
      </w:pPr>
      <w:r>
        <w:t>2.1 Unified Service Desk (USD)</w:t>
      </w:r>
    </w:p>
    <w:p w:rsidR="00087017" w:rsidRDefault="00725679">
      <w:pPr>
        <w:pStyle w:val="ProductList-Body"/>
      </w:pPr>
      <w:r>
        <w:t>Customers with active Microsoft Dynamics 365 Customer Engagement Plan, Microsoft Dynamics 365 Unified Operations Plan or Microsoft Dynamics 365 Plan, Enterprise edition subscriptions may install and use USD software for each user.</w:t>
      </w:r>
    </w:p>
    <w:p w:rsidR="00087017" w:rsidRDefault="00725679">
      <w:pPr>
        <w:pStyle w:val="ProductList-Body"/>
      </w:pPr>
      <w:r>
        <w:t xml:space="preserve"> </w:t>
      </w:r>
    </w:p>
    <w:p w:rsidR="00087017" w:rsidRDefault="00725679">
      <w:pPr>
        <w:pStyle w:val="ProductList-ClauseHeading"/>
        <w:outlineLvl w:val="3"/>
      </w:pPr>
      <w:r>
        <w:t>2.2 Microsoft Dynamics CustomerSource</w:t>
      </w:r>
    </w:p>
    <w:p w:rsidR="00087017" w:rsidRDefault="00725679">
      <w:pPr>
        <w:pStyle w:val="ProductList-Body"/>
      </w:pPr>
      <w:r>
        <w:t xml:space="preserve">Customers with active Microsoft Dynamics 365 Services subscriptions may access and use CustomerSource. </w:t>
      </w:r>
    </w:p>
    <w:p w:rsidR="00087017" w:rsidRDefault="00725679">
      <w:pPr>
        <w:pStyle w:val="ProductList-Body"/>
      </w:pPr>
      <w:r>
        <w:t xml:space="preserve"> </w:t>
      </w:r>
    </w:p>
    <w:p w:rsidR="00087017" w:rsidRDefault="00725679">
      <w:pPr>
        <w:pStyle w:val="ProductList-ClauseHeading"/>
        <w:outlineLvl w:val="3"/>
      </w:pPr>
      <w:r>
        <w:t>2.3 Eligibility for Qualified Offers</w:t>
      </w:r>
    </w:p>
    <w:p w:rsidR="00087017" w:rsidRDefault="00725679">
      <w:pPr>
        <w:pStyle w:val="ProductList-Body"/>
      </w:pPr>
      <w:r>
        <w:t>Customers under an active agreement, who acquired before November 1, 2016, an Online Service subscription, Software Assurance or Microsoft Dynamics Enhancement Plan for the Qualifying Products in the table below, may acquire the Corresponding Microsoft Dynamics 365 Online Services Qualified Offer until November 1, 2019.   Volume Licensing and Dynamics Price List (DPL) customers will be eligible for this offer when licensing the subscription service in a licensing program other than the one the Qualifying Product was licensed.</w:t>
      </w:r>
    </w:p>
    <w:tbl>
      <w:tblPr>
        <w:tblStyle w:val="PURTable"/>
        <w:tblW w:w="0" w:type="dxa"/>
        <w:tblLook w:val="04A0" w:firstRow="1" w:lastRow="0" w:firstColumn="1" w:lastColumn="0" w:noHBand="0" w:noVBand="1"/>
      </w:tblPr>
      <w:tblGrid>
        <w:gridCol w:w="5389"/>
        <w:gridCol w:w="5527"/>
      </w:tblGrid>
      <w:tr w:rsidR="000870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87017" w:rsidRDefault="00725679">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87017" w:rsidRDefault="00725679">
            <w:pPr>
              <w:pStyle w:val="ProductList-TableBody"/>
            </w:pPr>
            <w:r>
              <w:rPr>
                <w:color w:val="FFFFFF"/>
              </w:rPr>
              <w:t>Corresponding Microsoft Dynamics 365 Online Services Qualified Offer</w:t>
            </w:r>
          </w:p>
        </w:tc>
      </w:tr>
      <w:tr w:rsidR="00087017">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Enterprise edition Qualified Offer</w:t>
            </w:r>
            <w:r>
              <w:br/>
            </w:r>
          </w:p>
        </w:tc>
      </w:tr>
      <w:tr w:rsidR="00087017">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Microsoft Dynamics CRM; and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Enterprise edition Qualified Offer From SA*</w:t>
            </w:r>
            <w:r>
              <w:br/>
              <w:t>Microsoft Dynamics 365, Enterprise edition Qualified Offer Add-on*</w:t>
            </w:r>
          </w:p>
        </w:tc>
      </w:tr>
      <w:tr w:rsidR="00087017">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NAV;</w:t>
            </w:r>
            <w:r>
              <w:br/>
              <w:t>Microsoft Dynamics GP; and</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br/>
              <w:t>Microsoft Dynamics 365, Business edition Qualified Offer From SA*</w:t>
            </w:r>
            <w:r>
              <w:br/>
              <w:t>Microsoft Dynamics 365, Business edition Qualified Offer Add-on*</w:t>
            </w:r>
          </w:p>
        </w:tc>
      </w:tr>
    </w:tbl>
    <w:p w:rsidR="00087017" w:rsidRDefault="00725679">
      <w:pPr>
        <w:pStyle w:val="ProductList-Body"/>
      </w:pPr>
      <w:r>
        <w:rPr>
          <w:i/>
        </w:rPr>
        <w:t xml:space="preserve">*Qualifying licenses and corresponding From SA USLs and Add-on USLs are listed on sections 2.1 and 2.2 above. </w:t>
      </w:r>
    </w:p>
    <w:p w:rsidR="00087017" w:rsidRDefault="00725679">
      <w:pPr>
        <w:pStyle w:val="ProductList-Body"/>
      </w:pPr>
      <w:r>
        <w:t xml:space="preserve"> </w:t>
      </w:r>
    </w:p>
    <w:p w:rsidR="00087017" w:rsidRDefault="00725679">
      <w:pPr>
        <w:pStyle w:val="ProductList-ClauseHeading"/>
        <w:outlineLvl w:val="3"/>
      </w:pPr>
      <w:r>
        <w:t>2.4 Microsoft Dynamics Marketing and Parature</w:t>
      </w:r>
    </w:p>
    <w:p w:rsidR="00087017" w:rsidRDefault="00725679">
      <w:pPr>
        <w:pStyle w:val="ProductList-Body"/>
      </w:pPr>
      <w:r>
        <w:t>Enterprise Agreement and Enterprise Agreement Subscription customers who acquired licenses for Microsoft Dynamics Marketing or Parature prior to November 1, 2016 under a current Enrollment may renew their subscriptions in any subsequent Enrollment signed before May 15, 2018. Notwithstanding anything to the contrary in Customer's volume licensing agreement, Customers with active subscriptions may continue to use Microsoft Dynamics Marketing services and/or Parature services per the terms of their agreement until May 15, 2018, at which time all rights to use Microsoft Dynamics Marketing Products and Parature Products expire.</w:t>
      </w:r>
    </w:p>
    <w:p w:rsidR="00087017" w:rsidRDefault="00725679">
      <w:pPr>
        <w:pStyle w:val="ProductList-Body"/>
      </w:pPr>
      <w:r>
        <w:t xml:space="preserve"> </w:t>
      </w:r>
    </w:p>
    <w:p w:rsidR="00087017" w:rsidRDefault="00725679">
      <w:pPr>
        <w:pStyle w:val="ProductList-ClauseHeading"/>
        <w:outlineLvl w:val="3"/>
      </w:pPr>
      <w:r>
        <w:t>2.5 Microsoft Dynamics 365 Plan, Enterprise edition for Government</w:t>
      </w:r>
    </w:p>
    <w:p w:rsidR="00087017" w:rsidRDefault="00725679">
      <w:pPr>
        <w:pStyle w:val="ProductList-Body"/>
      </w:pPr>
      <w:r>
        <w:t>Microsoft Dynamics 365 Unified Operations Plan, Microsoft Dynamics 365 for Retail, and Microsoft Dynamics 365 for Talent are not available in Microsoft 365 Plan, Enterprise edition for Government.</w:t>
      </w:r>
    </w:p>
    <w:p w:rsidR="00087017" w:rsidRDefault="00725679">
      <w:pPr>
        <w:pStyle w:val="ProductList-Body"/>
      </w:pPr>
      <w:r>
        <w:t xml:space="preserve"> </w:t>
      </w:r>
    </w:p>
    <w:p w:rsidR="00087017" w:rsidRDefault="00725679">
      <w:pPr>
        <w:pStyle w:val="ProductList-ClauseHeading"/>
        <w:outlineLvl w:val="3"/>
      </w:pPr>
      <w:r>
        <w:t>2.6 Microsoft Dynamics 365 Customer Engagement Plan and Customer Engagement Apps, Enterprise edition for Government and Academic</w:t>
      </w:r>
    </w:p>
    <w:p w:rsidR="00087017" w:rsidRDefault="00725679">
      <w:pPr>
        <w:pStyle w:val="ProductList-Body"/>
      </w:pPr>
      <w:r>
        <w:t xml:space="preserve">Microsoft Dynamics 365 Customer Engagement Plan, Enterprise edition and its individual services, as defined in the Attachment 2 – Subscription License Suites of the </w:t>
      </w:r>
      <w:hyperlink r:id="rId125">
        <w:r>
          <w:rPr>
            <w:color w:val="00467F"/>
            <w:u w:val="single"/>
          </w:rPr>
          <w:t>Online Service Terms</w:t>
        </w:r>
      </w:hyperlink>
      <w:r>
        <w:t xml:space="preserve"> document, are available for Government and Academic in Open License, Open Value and Open Value Subscription programs.</w:t>
      </w:r>
    </w:p>
    <w:p w:rsidR="00087017" w:rsidRDefault="00725679">
      <w:pPr>
        <w:pStyle w:val="ProductList-Body"/>
      </w:pPr>
      <w:r>
        <w:t xml:space="preserve"> </w:t>
      </w:r>
    </w:p>
    <w:p w:rsidR="00087017" w:rsidRDefault="00725679">
      <w:pPr>
        <w:pStyle w:val="ProductList-ClauseHeading"/>
        <w:outlineLvl w:val="3"/>
      </w:pPr>
      <w:r>
        <w:t>2.7 Embedded editions of Microsoft Dynamics 365 Services</w:t>
      </w:r>
    </w:p>
    <w:p w:rsidR="00087017" w:rsidRDefault="00725679">
      <w:pPr>
        <w:pStyle w:val="ProductList-Body"/>
      </w:pPr>
      <w:r>
        <w:t xml:space="preserve">Embedded editions of certain Microsoft Dynamics 365 Services are available through the Microsoft Cloud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rsidR="00087017" w:rsidRDefault="00725679">
      <w:pPr>
        <w:pStyle w:val="ProductList-Body"/>
      </w:pPr>
      <w:r>
        <w:t xml:space="preserve"> </w:t>
      </w:r>
    </w:p>
    <w:p w:rsidR="00087017" w:rsidRDefault="00725679">
      <w:pPr>
        <w:pStyle w:val="ProductList-ClauseHeading"/>
        <w:outlineLvl w:val="3"/>
      </w:pPr>
      <w:r>
        <w:t>2.8 Prerequisites for Dynamics 365 Team Member SLs</w:t>
      </w:r>
    </w:p>
    <w:p w:rsidR="00087017" w:rsidRDefault="00725679">
      <w:pPr>
        <w:pStyle w:val="ProductList-Body"/>
      </w:pPr>
      <w:r>
        <w:t>Only customers licensed for Microsoft Dynamics 365 Plan, Microsoft Dynamics 365 Customer Engagement Plan or Microsoft Dynamics 365 Unified Operations Plan may acquire Microsoft Dynamics 365 Team Members SLs.</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GroupHeading"/>
        <w:outlineLvl w:val="1"/>
      </w:pPr>
      <w:bookmarkStart w:id="244" w:name="_Sec632"/>
      <w:r>
        <w:t>Office 365 Services</w:t>
      </w:r>
      <w:bookmarkEnd w:id="244"/>
      <w:r>
        <w:fldChar w:fldCharType="begin"/>
      </w:r>
      <w:r>
        <w:instrText xml:space="preserve"> TC "</w:instrText>
      </w:r>
      <w:bookmarkStart w:id="245" w:name="_Toc504911317"/>
      <w:r>
        <w:instrText>Office 365 Services</w:instrText>
      </w:r>
      <w:bookmarkEnd w:id="245"/>
      <w:r>
        <w:instrText>" \l 2</w:instrText>
      </w:r>
      <w:r>
        <w:fldChar w:fldCharType="end"/>
      </w:r>
    </w:p>
    <w:p w:rsidR="00087017" w:rsidRDefault="00725679">
      <w:pPr>
        <w:pStyle w:val="ProductList-Offering2HeadingNoBorder"/>
        <w:outlineLvl w:val="2"/>
      </w:pPr>
      <w:bookmarkStart w:id="246" w:name="_Sec633"/>
      <w:r>
        <w:t>Office 365 Applications</w:t>
      </w:r>
      <w:bookmarkEnd w:id="246"/>
      <w:r>
        <w:fldChar w:fldCharType="begin"/>
      </w:r>
      <w:r>
        <w:instrText xml:space="preserve"> TC "</w:instrText>
      </w:r>
      <w:bookmarkStart w:id="247" w:name="_Toc504911318"/>
      <w:r>
        <w:instrText>Office 365 Applications</w:instrText>
      </w:r>
      <w:bookmarkEnd w:id="247"/>
      <w:r>
        <w:instrText>" \l 3</w:instrText>
      </w:r>
      <w:r>
        <w:fldChar w:fldCharType="end"/>
      </w:r>
    </w:p>
    <w:p w:rsidR="00087017" w:rsidRDefault="00725679">
      <w:pPr>
        <w:pStyle w:val="ProductList-Offering1SubSection"/>
        <w:outlineLvl w:val="3"/>
      </w:pPr>
      <w:bookmarkStart w:id="248" w:name="_Sec719"/>
      <w:r>
        <w:t>1. Program Availability</w:t>
      </w:r>
      <w:bookmarkEnd w:id="248"/>
    </w:p>
    <w:tbl>
      <w:tblPr>
        <w:tblStyle w:val="PURTable"/>
        <w:tblW w:w="0" w:type="dxa"/>
        <w:tblLook w:val="04A0" w:firstRow="1" w:lastRow="0" w:firstColumn="1" w:lastColumn="0" w:noHBand="0" w:noVBand="1"/>
      </w:tblPr>
      <w:tblGrid>
        <w:gridCol w:w="4198"/>
        <w:gridCol w:w="707"/>
        <w:gridCol w:w="696"/>
        <w:gridCol w:w="807"/>
        <w:gridCol w:w="712"/>
        <w:gridCol w:w="728"/>
        <w:gridCol w:w="828"/>
        <w:gridCol w:w="704"/>
        <w:gridCol w:w="734"/>
        <w:gridCol w:w="802"/>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249" w:name="_Sec774"/>
      <w:r>
        <w:t>2. Product Conditions</w:t>
      </w:r>
      <w:bookmarkEnd w:id="249"/>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Online</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Online</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087017" w:rsidRDefault="00725679">
      <w:pPr>
        <w:pStyle w:val="ProductList-Body"/>
      </w:pPr>
      <w:r>
        <w:t xml:space="preserve"> </w:t>
      </w:r>
    </w:p>
    <w:p w:rsidR="00087017" w:rsidRDefault="00725679">
      <w:pPr>
        <w:pStyle w:val="ProductList-ClauseHeading"/>
        <w:outlineLvl w:val="4"/>
      </w:pPr>
      <w:r>
        <w:t>2.1 Media Eligibility for Office 365 Pro Plus with Windows To Go Rights</w:t>
      </w:r>
    </w:p>
    <w:p w:rsidR="00087017" w:rsidRDefault="00725679">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rsidR="00087017" w:rsidRDefault="00725679">
      <w:pPr>
        <w:pStyle w:val="ProductList-Body"/>
      </w:pPr>
      <w:r>
        <w:t xml:space="preserve"> </w:t>
      </w:r>
    </w:p>
    <w:p w:rsidR="00087017" w:rsidRDefault="00725679">
      <w:pPr>
        <w:pStyle w:val="ProductList-ClauseHeading"/>
        <w:outlineLvl w:val="4"/>
      </w:pPr>
      <w:r>
        <w:t>2.2 Office Multi Language Pack</w:t>
      </w:r>
    </w:p>
    <w:p w:rsidR="00087017" w:rsidRDefault="00725679">
      <w:pPr>
        <w:pStyle w:val="ProductList-Body"/>
      </w:pPr>
      <w:r>
        <w:t>Customers with Office 365 Application subscriptions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subscription. The right to use the Office Multi Language Pack expires upon the expiration of rights under the qualifying Office 365 Application. </w:t>
      </w:r>
    </w:p>
    <w:p w:rsidR="00087017" w:rsidRDefault="00725679">
      <w:pPr>
        <w:pStyle w:val="ProductList-Body"/>
      </w:pPr>
      <w:r>
        <w:t xml:space="preserve"> </w:t>
      </w:r>
    </w:p>
    <w:p w:rsidR="00087017" w:rsidRDefault="00725679">
      <w:pPr>
        <w:pStyle w:val="ProductList-ClauseHeading"/>
        <w:outlineLvl w:val="4"/>
      </w:pPr>
      <w:r>
        <w:t>2.3 Office Online</w:t>
      </w:r>
    </w:p>
    <w:p w:rsidR="00087017" w:rsidRDefault="00725679">
      <w:pPr>
        <w:pStyle w:val="ProductList-Body"/>
      </w:pPr>
      <w:r>
        <w:t xml:space="preserve">If Customer has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Office 365 ProPlus, then Customer may use Office Online</w:t>
      </w:r>
      <w:r>
        <w:fldChar w:fldCharType="begin"/>
      </w:r>
      <w:r>
        <w:instrText xml:space="preserve"> XE "Office Online" </w:instrText>
      </w:r>
      <w:r>
        <w:fldChar w:fldCharType="end"/>
      </w:r>
      <w:r>
        <w:t xml:space="preserve"> services. Each of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Office 365 ProPlus may access Office Online services for viewing and editing documents, as long as they are also licensed for SharePoint Online or OneDrive for Business.</w:t>
      </w:r>
    </w:p>
    <w:p w:rsidR="00087017" w:rsidRDefault="00725679">
      <w:pPr>
        <w:pStyle w:val="ProductList-Body"/>
      </w:pPr>
      <w:r>
        <w:t xml:space="preserve"> </w:t>
      </w:r>
    </w:p>
    <w:p w:rsidR="00087017" w:rsidRDefault="00725679">
      <w:pPr>
        <w:pStyle w:val="ProductList-ClauseHeading"/>
        <w:outlineLvl w:val="4"/>
      </w:pPr>
      <w:r>
        <w:t>2.4 Open Value Subscription Migration Period</w:t>
      </w:r>
    </w:p>
    <w:p w:rsidR="00087017" w:rsidRDefault="00725679">
      <w:pPr>
        <w:pStyle w:val="ProductList-Body"/>
      </w:pPr>
      <w:r>
        <w:t>For each unit of Office 365 ProPlus, Midsize Business, Enterprise E3-E5, or Education E3-E5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rsidR="00087017" w:rsidRDefault="00725679">
      <w:pPr>
        <w:pStyle w:val="ProductList-Body"/>
      </w:pPr>
      <w:r>
        <w:t xml:space="preserve"> </w:t>
      </w:r>
    </w:p>
    <w:p w:rsidR="00087017" w:rsidRDefault="00725679">
      <w:pPr>
        <w:pStyle w:val="ProductList-ClauseHeading"/>
        <w:outlineLvl w:val="4"/>
      </w:pPr>
      <w:r>
        <w:t>2.5 Deployment Rights for Visio Professional 2016</w:t>
      </w:r>
    </w:p>
    <w:p w:rsidR="00087017" w:rsidRDefault="00725679">
      <w:pPr>
        <w:pStyle w:val="ProductList-Body"/>
      </w:pPr>
      <w:r>
        <w:t>Each Office 2016 user or each user licensed to install Office Professional Plus under the Microsoft 365 From SA User SL section with a subscription for Visio Online Plan 2 may install and use a single copy of Visio Professional 2016 software on the device on which Office 2016 is installed.</w:t>
      </w:r>
    </w:p>
    <w:p w:rsidR="00087017" w:rsidRDefault="00725679">
      <w:pPr>
        <w:pStyle w:val="ProductList-Body"/>
      </w:pPr>
      <w:r>
        <w:t xml:space="preserve"> </w:t>
      </w:r>
    </w:p>
    <w:p w:rsidR="00087017" w:rsidRDefault="00725679">
      <w:pPr>
        <w:pStyle w:val="ProductList-ClauseHeading"/>
        <w:outlineLvl w:val="4"/>
      </w:pPr>
      <w:r>
        <w:t>2.6 Academic Programs</w:t>
      </w:r>
    </w:p>
    <w:p w:rsidR="00087017" w:rsidRDefault="00725679">
      <w:pPr>
        <w:pStyle w:val="ProductList-Body"/>
      </w:pPr>
      <w:r>
        <w:t>The following applies to customers in Academic Volume Licensing Programs:</w:t>
      </w:r>
    </w:p>
    <w:p w:rsidR="00087017" w:rsidRDefault="00725679">
      <w:pPr>
        <w:pStyle w:val="ProductList-SubClauseHeading"/>
        <w:outlineLvl w:val="5"/>
      </w:pPr>
      <w:r>
        <w:t>2.6.1 Extended Use Rights</w:t>
      </w:r>
    </w:p>
    <w:p w:rsidR="00087017" w:rsidRDefault="00725679" w:rsidP="005F39C7">
      <w:pPr>
        <w:pStyle w:val="ProductList-SubSubClauseHeading"/>
      </w:pPr>
      <w:r>
        <w:t>2.6.1.1 Office Professional Plus</w:t>
      </w:r>
    </w:p>
    <w:p w:rsidR="00087017" w:rsidRDefault="00725679" w:rsidP="005F39C7">
      <w:pPr>
        <w:pStyle w:val="ProductList-BodyIndented2"/>
      </w:pPr>
      <w:r>
        <w:t xml:space="preserve">Institutions with Office 365 ProPlus User SLs assigned to all faculty/staff or knowledge workers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p>
    <w:p w:rsidR="00087017" w:rsidRDefault="00725679">
      <w:pPr>
        <w:pStyle w:val="ProductList-BodyIndented"/>
      </w:pPr>
      <w:r>
        <w:t xml:space="preserve"> </w:t>
      </w:r>
    </w:p>
    <w:p w:rsidR="00087017" w:rsidRDefault="00725679" w:rsidP="005F39C7">
      <w:pPr>
        <w:pStyle w:val="ProductList-SubSubClauseHeading"/>
      </w:pPr>
      <w:r>
        <w:t xml:space="preserve">2.5.1.2 Office 365 ProPlus   </w:t>
      </w:r>
    </w:p>
    <w:p w:rsidR="00087017" w:rsidRDefault="00725679" w:rsidP="005F39C7">
      <w:pPr>
        <w:pStyle w:val="ProductList-BodyIndented2"/>
      </w:pPr>
      <w:r>
        <w:t xml:space="preserve">Provided an Institution has licensed Office 365 ProPlus for all faculty/staff in its defined Organization under an Open Value Subscription Agreement for Education Solutions or an Enrollment for Education Solutions (pre-2017), Institution is eligible to acquire Licenses for Office 365 ProPlus for all full- or part-time students enrolled in any educational institution that is part of Institution’s defined Organization at no additional cost to Institution. Licenses acquired at no cost through this offer may not be counted toward satisfaction of Institution’s minimum order requirements. </w:t>
      </w:r>
    </w:p>
    <w:p w:rsidR="00087017" w:rsidRDefault="00725679">
      <w:pPr>
        <w:pStyle w:val="ProductList-BodyIndented"/>
      </w:pPr>
      <w:r>
        <w:t xml:space="preserve"> </w:t>
      </w:r>
    </w:p>
    <w:p w:rsidR="00087017" w:rsidRDefault="00725679">
      <w:pPr>
        <w:pStyle w:val="ProductList-SubClauseHeading"/>
        <w:outlineLvl w:val="5"/>
      </w:pPr>
      <w:r>
        <w:t>2.6.2 Lab and Library Use</w:t>
      </w:r>
    </w:p>
    <w:p w:rsidR="00087017" w:rsidRDefault="00725679">
      <w:pPr>
        <w:pStyle w:val="ProductList-BodyIndented"/>
      </w:pPr>
      <w:r>
        <w:t>Institutions with Office 365 ProPlus User SLs assigned to all faculty/staff or knowledge workers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rsidR="00087017" w:rsidRDefault="00725679">
      <w:pPr>
        <w:pStyle w:val="ProductList-BodyIndented"/>
      </w:pPr>
      <w:r>
        <w:t xml:space="preserve"> </w:t>
      </w:r>
    </w:p>
    <w:p w:rsidR="00087017" w:rsidRDefault="00725679">
      <w:pPr>
        <w:pStyle w:val="ProductList-SubClauseHeading"/>
        <w:outlineLvl w:val="5"/>
      </w:pPr>
      <w:r>
        <w:t>2.6.3 Graduation Benefit</w:t>
      </w:r>
    </w:p>
    <w:p w:rsidR="00087017" w:rsidRDefault="00725679">
      <w:pPr>
        <w:pStyle w:val="ProductList-BodyIndented"/>
      </w:pPr>
      <w:r>
        <w:t xml:space="preserve">Institution may, at any time during the Enrollment term, transfer certain Licenses to run Office Professional Plus on a </w:t>
      </w:r>
      <w:r>
        <w:fldChar w:fldCharType="begin"/>
      </w:r>
      <w:r>
        <w:instrText xml:space="preserve"> AutoTextList   \s NoStyle \t "Student Qualified Device means a Qualified Device owned, leased, or controlled by a Student or owned, leased, or controlled by the Organization and assigned for individual, dedicated use by a Student. " </w:instrText>
      </w:r>
      <w:r>
        <w:fldChar w:fldCharType="separate"/>
      </w:r>
      <w:r>
        <w:rPr>
          <w:color w:val="0563C1"/>
        </w:rPr>
        <w:t>Student Qualified Device</w:t>
      </w:r>
      <w:r>
        <w:fldChar w:fldCharType="end"/>
      </w:r>
      <w:r>
        <w:t xml:space="preserve"> to any Graduate. Institution must provide each such Graduate with a license agreement in the form provided by Microsoft. Upon the Graduate’s acceptance of the terms of the license agreement, the Graduate’s right to run Office Professional Plus becomes perpetual.  Institution may not, however, transfer rights related to access Licenses, including CALs, or Online Services to Graduates.</w:t>
      </w:r>
    </w:p>
    <w:p w:rsidR="00087017" w:rsidRDefault="00087017">
      <w:pPr>
        <w:pStyle w:val="ProductList-BodyIndented"/>
        <w:jc w:val="right"/>
      </w:pPr>
    </w:p>
    <w:tbl>
      <w:tblPr>
        <w:tblStyle w:val="PURTable0"/>
        <w:tblW w:w="0" w:type="dxa"/>
        <w:tblLook w:val="04A0" w:firstRow="1" w:lastRow="0" w:firstColumn="1" w:lastColumn="0" w:noHBand="0" w:noVBand="1"/>
      </w:tblPr>
      <w:tblGrid>
        <w:gridCol w:w="1055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Indented"/>
      </w:pPr>
    </w:p>
    <w:p w:rsidR="00087017" w:rsidRDefault="00725679">
      <w:pPr>
        <w:pStyle w:val="ProductList-Offering2HeadingNoBorder"/>
        <w:outlineLvl w:val="2"/>
      </w:pPr>
      <w:bookmarkStart w:id="250" w:name="_Sec634"/>
      <w:r>
        <w:t>Office 365 Suites</w:t>
      </w:r>
      <w:bookmarkEnd w:id="250"/>
      <w:r>
        <w:fldChar w:fldCharType="begin"/>
      </w:r>
      <w:r>
        <w:instrText xml:space="preserve"> TC "</w:instrText>
      </w:r>
      <w:bookmarkStart w:id="251" w:name="_Toc504911319"/>
      <w:r>
        <w:instrText>Office 365 Suites</w:instrText>
      </w:r>
      <w:bookmarkEnd w:id="251"/>
      <w:r>
        <w:instrText>" \l 3</w:instrText>
      </w:r>
      <w:r>
        <w:fldChar w:fldCharType="end"/>
      </w:r>
    </w:p>
    <w:p w:rsidR="00087017" w:rsidRDefault="00725679">
      <w:pPr>
        <w:pStyle w:val="ProductList-Offering1SubSection"/>
        <w:outlineLvl w:val="3"/>
      </w:pPr>
      <w:bookmarkStart w:id="252" w:name="_Sec720"/>
      <w:r>
        <w:t>1. Program Availability</w:t>
      </w:r>
      <w:bookmarkEnd w:id="252"/>
    </w:p>
    <w:tbl>
      <w:tblPr>
        <w:tblStyle w:val="PURTable"/>
        <w:tblW w:w="0" w:type="dxa"/>
        <w:tblLook w:val="04A0" w:firstRow="1" w:lastRow="0" w:firstColumn="1" w:lastColumn="0" w:noHBand="0" w:noVBand="1"/>
      </w:tblPr>
      <w:tblGrid>
        <w:gridCol w:w="4201"/>
        <w:gridCol w:w="706"/>
        <w:gridCol w:w="695"/>
        <w:gridCol w:w="806"/>
        <w:gridCol w:w="711"/>
        <w:gridCol w:w="727"/>
        <w:gridCol w:w="827"/>
        <w:gridCol w:w="704"/>
        <w:gridCol w:w="738"/>
        <w:gridCol w:w="801"/>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bl>
    <w:p w:rsidR="00087017" w:rsidRDefault="00725679">
      <w:pPr>
        <w:pStyle w:val="ProductList-Offering1SubSection"/>
        <w:outlineLvl w:val="3"/>
      </w:pPr>
      <w:bookmarkStart w:id="253" w:name="_Sec775"/>
      <w:r>
        <w:t>2. Product Conditions</w:t>
      </w:r>
      <w:bookmarkEnd w:id="253"/>
    </w:p>
    <w:tbl>
      <w:tblPr>
        <w:tblStyle w:val="PURTable"/>
        <w:tblW w:w="0" w:type="dxa"/>
        <w:tblLook w:val="04A0" w:firstRow="1" w:lastRow="0" w:firstColumn="1" w:lastColumn="0" w:noHBand="0" w:noVBand="1"/>
      </w:tblPr>
      <w:tblGrid>
        <w:gridCol w:w="3628"/>
        <w:gridCol w:w="3644"/>
        <w:gridCol w:w="364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Enterprise, A3/A5, Government, F</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087017" w:rsidRDefault="00725679">
      <w:pPr>
        <w:pStyle w:val="ProductList-Body"/>
      </w:pPr>
      <w:r>
        <w:t xml:space="preserve"> </w:t>
      </w:r>
    </w:p>
    <w:p w:rsidR="00087017" w:rsidRDefault="00725679">
      <w:pPr>
        <w:pStyle w:val="ProductList-ClauseHeading"/>
        <w:outlineLvl w:val="4"/>
      </w:pPr>
      <w:r>
        <w:t>2.1 United States Government Community Cloud Service</w:t>
      </w:r>
    </w:p>
    <w:p w:rsidR="00087017" w:rsidRDefault="00725679">
      <w:pPr>
        <w:pStyle w:val="ProductList-Body"/>
      </w:pPr>
      <w:r>
        <w:rPr>
          <w:color w:val="000000"/>
        </w:rPr>
        <w:t xml:space="preserve">For Office 365 Suites identified above in Program Availability as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refer to the program availability table for each suite component to find which components are </w:t>
      </w:r>
      <w:r>
        <w:fldChar w:fldCharType="begin"/>
      </w:r>
      <w:r>
        <w:instrText xml:space="preserve"> AutoTextList   \s NoStyle \t "United States Government Community Cloud Service" </w:instrText>
      </w:r>
      <w:r>
        <w:fldChar w:fldCharType="separate"/>
      </w:r>
      <w:r>
        <w:rPr>
          <w:color w:val="0563C1"/>
        </w:rPr>
        <w:t>UC</w:t>
      </w:r>
      <w:r>
        <w:fldChar w:fldCharType="end"/>
      </w:r>
      <w:r>
        <w:t xml:space="preserve"> services.</w:t>
      </w:r>
    </w:p>
    <w:p w:rsidR="00087017" w:rsidRDefault="00725679">
      <w:pPr>
        <w:pStyle w:val="ProductList-Body"/>
      </w:pPr>
      <w:r>
        <w:t xml:space="preserve"> </w:t>
      </w:r>
    </w:p>
    <w:p w:rsidR="00087017" w:rsidRDefault="00725679">
      <w:pPr>
        <w:pStyle w:val="ProductList-ClauseHeading"/>
        <w:outlineLvl w:val="4"/>
      </w:pPr>
      <w:r>
        <w:t>2.2 Office 365 Enterprise F1</w:t>
      </w:r>
    </w:p>
    <w:p w:rsidR="00087017" w:rsidRDefault="00725679">
      <w:pPr>
        <w:pStyle w:val="ProductList-Body"/>
      </w:pPr>
      <w:r>
        <w:t>Office 365 Enterprise F1 is formerly known as Business Productivity Online Deskless Suite</w:t>
      </w:r>
      <w:r>
        <w:fldChar w:fldCharType="begin"/>
      </w:r>
      <w:r>
        <w:instrText xml:space="preserve"> XE "Business Productivity Online Deskless Suite" </w:instrText>
      </w:r>
      <w:r>
        <w:fldChar w:fldCharType="end"/>
      </w:r>
      <w:r>
        <w:t xml:space="preserve"> (BPOS Deskless).  Customers in Brazil and Chile purchasing Office 365 Enterprise F1 will be provisioned on BPOS Deskless. These customers may migrate to Office 365 Enterprise F1.</w:t>
      </w:r>
    </w:p>
    <w:p w:rsidR="00087017" w:rsidRDefault="00725679">
      <w:pPr>
        <w:pStyle w:val="ProductList-Body"/>
      </w:pPr>
      <w:r>
        <w:t xml:space="preserve"> </w:t>
      </w:r>
    </w:p>
    <w:p w:rsidR="00087017" w:rsidRDefault="00725679">
      <w:pPr>
        <w:pStyle w:val="ProductList-ClauseHeading"/>
        <w:outlineLvl w:val="4"/>
      </w:pPr>
      <w:r>
        <w:t>2.3 Office Multi Language Pack</w:t>
      </w:r>
    </w:p>
    <w:p w:rsidR="00087017" w:rsidRDefault="00725679">
      <w:pPr>
        <w:pStyle w:val="ProductList-Body"/>
      </w:pPr>
      <w:r>
        <w:t>Customers with Office 365 Suite that include Office 365 ProPlus may use the latest version of the Office Multi Language Pack</w:t>
      </w:r>
      <w:r>
        <w:fldChar w:fldCharType="begin"/>
      </w:r>
      <w:r>
        <w:instrText xml:space="preserve"> XE "Office Multi Language Pack" </w:instrText>
      </w:r>
      <w:r>
        <w:fldChar w:fldCharType="end"/>
      </w:r>
      <w:r>
        <w:t xml:space="preserve"> with copies of desktop applications software they are permitted to use under their qualifying Office 365 Suite. </w:t>
      </w:r>
    </w:p>
    <w:p w:rsidR="00087017" w:rsidRDefault="00725679">
      <w:pPr>
        <w:pStyle w:val="ProductList-Body"/>
      </w:pPr>
      <w:r>
        <w:t xml:space="preserve"> </w:t>
      </w:r>
    </w:p>
    <w:p w:rsidR="00087017" w:rsidRDefault="00725679">
      <w:pPr>
        <w:pStyle w:val="ProductList-ClauseHeading"/>
        <w:outlineLvl w:val="4"/>
      </w:pPr>
      <w:r>
        <w:t>2.4 Office 365 Midsize Business Product Key Redemption</w:t>
      </w:r>
    </w:p>
    <w:p w:rsidR="00087017" w:rsidRDefault="00725679">
      <w:pPr>
        <w:pStyle w:val="ProductList-Body"/>
      </w:pPr>
      <w:r>
        <w:t>Office 365 Midsize Business</w:t>
      </w:r>
      <w:r>
        <w:fldChar w:fldCharType="begin"/>
      </w:r>
      <w:r>
        <w:instrText xml:space="preserve"> XE "Office 365 Midsize Business" </w:instrText>
      </w:r>
      <w:r>
        <w:fldChar w:fldCharType="end"/>
      </w:r>
      <w:r>
        <w:t xml:space="preserve"> is available until September 30, 2015, after which unredeemed subscriptions may be used for a successor product.</w:t>
      </w:r>
    </w:p>
    <w:p w:rsidR="00087017" w:rsidRDefault="00725679">
      <w:pPr>
        <w:pStyle w:val="ProductList-Body"/>
      </w:pPr>
      <w:r>
        <w:t xml:space="preserve"> </w:t>
      </w:r>
    </w:p>
    <w:p w:rsidR="00087017" w:rsidRDefault="00725679">
      <w:pPr>
        <w:pStyle w:val="ProductList-ClauseHeading"/>
        <w:outlineLvl w:val="4"/>
      </w:pPr>
      <w:r>
        <w:t>2.5 Academic Programs</w:t>
      </w:r>
    </w:p>
    <w:p w:rsidR="00087017" w:rsidRDefault="00725679">
      <w:pPr>
        <w:pStyle w:val="ProductList-Body"/>
      </w:pPr>
      <w:r>
        <w:t>The following applies to customers in Academic Volume Licensing Programs.</w:t>
      </w:r>
    </w:p>
    <w:p w:rsidR="00087017" w:rsidRDefault="00725679">
      <w:pPr>
        <w:pStyle w:val="ProductList-Body"/>
      </w:pPr>
      <w:r>
        <w:t xml:space="preserve"> </w:t>
      </w:r>
    </w:p>
    <w:p w:rsidR="00087017" w:rsidRDefault="00725679">
      <w:pPr>
        <w:pStyle w:val="ProductList-SubClauseHeading"/>
        <w:outlineLvl w:val="5"/>
      </w:pPr>
      <w:r>
        <w:t>2.5.1 Campus and School Acquisitions</w:t>
      </w:r>
    </w:p>
    <w:p w:rsidR="00087017" w:rsidRDefault="00725679">
      <w:pPr>
        <w:pStyle w:val="ProductList-BodyIndented"/>
      </w:pPr>
      <w:r>
        <w:t xml:space="preserve">Under Campus and School Agreement, subscription licenses for Office 365 A3/A5 Suites must be acquired per user on an Institution-wide basis. If additional User SLs are required to access Office 365 A3/A5 Suites mid-term, Institution must submit an order for such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When placing anniversary orders, Institution may order fewer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Online Services than the quantity of Institution’s initial order as long as the anniversary order meets the minimum requirements for Education Platform Product; or School Desktop Platform Product, Enterprise Online Service, or Student Offering as set forth in Customer’s volume licensing agreement.</w:t>
      </w:r>
    </w:p>
    <w:p w:rsidR="00087017" w:rsidRDefault="00725679">
      <w:pPr>
        <w:pStyle w:val="ProductList-BodyIndented"/>
      </w:pPr>
      <w:r>
        <w:t xml:space="preserve"> </w:t>
      </w:r>
    </w:p>
    <w:p w:rsidR="00087017" w:rsidRDefault="00725679">
      <w:pPr>
        <w:pStyle w:val="ProductList-SubClauseHeading"/>
        <w:outlineLvl w:val="5"/>
      </w:pPr>
      <w:r>
        <w:t>2.5.2 Extended Use Rights for Office Professional Plus</w:t>
      </w:r>
    </w:p>
    <w:p w:rsidR="00087017" w:rsidRDefault="00725679">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rsidR="00087017" w:rsidRDefault="00725679">
      <w:pPr>
        <w:pStyle w:val="ProductList-BodyIndented"/>
      </w:pPr>
      <w:r>
        <w:t xml:space="preserve"> </w:t>
      </w:r>
    </w:p>
    <w:p w:rsidR="00087017" w:rsidRDefault="00725679">
      <w:pPr>
        <w:pStyle w:val="ProductList-SubClauseHeading"/>
        <w:outlineLvl w:val="5"/>
      </w:pPr>
      <w:r>
        <w:t>2.5.3 Lab and Library Use</w:t>
      </w:r>
    </w:p>
    <w:p w:rsidR="00087017" w:rsidRDefault="00725679">
      <w:pPr>
        <w:pStyle w:val="ProductList-BodyIndented"/>
      </w:pPr>
      <w:r>
        <w:t>Institutions with Office 365 A3/A5 User SLs assigned to all faculty/staff or knowledge workers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rsidR="00087017" w:rsidRDefault="00725679">
      <w:pPr>
        <w:pStyle w:val="ProductList-BodyIndented"/>
      </w:pPr>
      <w:r>
        <w:t xml:space="preserve"> </w:t>
      </w:r>
    </w:p>
    <w:p w:rsidR="00087017" w:rsidRDefault="00725679">
      <w:pPr>
        <w:pStyle w:val="ProductList-SubClauseHeading"/>
        <w:outlineLvl w:val="5"/>
      </w:pPr>
      <w:r>
        <w:t>2.5.4 Graduation Benefit</w:t>
      </w:r>
    </w:p>
    <w:p w:rsidR="00087017" w:rsidRDefault="00725679">
      <w:pPr>
        <w:pStyle w:val="ProductList-BodyIndented"/>
      </w:pPr>
      <w:r>
        <w:t xml:space="preserve">Institution may, at any time during the Enrollment term, transfer certain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run Office Professional Plus on a </w:t>
      </w:r>
      <w:r>
        <w:fldChar w:fldCharType="begin"/>
      </w:r>
      <w:r>
        <w:instrText xml:space="preserve"> AutoTextList   \s NoStyle \t "Student Qualified Device means a Qualified Device owned, leased, or controlled by a Student or owned, leased, or controlled by the Organization and assigned for individual, dedicated use by a Student. " </w:instrText>
      </w:r>
      <w:r>
        <w:fldChar w:fldCharType="separate"/>
      </w:r>
      <w:r>
        <w:rPr>
          <w:color w:val="0563C1"/>
        </w:rPr>
        <w:t>Student Qualified Device</w:t>
      </w:r>
      <w:r>
        <w:fldChar w:fldCharType="end"/>
      </w:r>
      <w:r>
        <w:t xml:space="preserve"> to any Graduate. Institution must provide each such Graduate with a license agreement in the form provided by Microsoft. Upon the Graduate’s acceptance of the terms of the license agreement, the Graduate’s right to run Office Professional Plus becomes perpetual.  Institution may not, however, transfer rights related to access Licenses, including CALs, or Online Services to Graduates.</w:t>
      </w:r>
    </w:p>
    <w:p w:rsidR="00087017" w:rsidRDefault="00087017">
      <w:pPr>
        <w:pStyle w:val="ProductList-BodyIndented"/>
        <w:jc w:val="right"/>
      </w:pPr>
    </w:p>
    <w:tbl>
      <w:tblPr>
        <w:tblStyle w:val="PURTable0"/>
        <w:tblW w:w="0" w:type="dxa"/>
        <w:tblLook w:val="04A0" w:firstRow="1" w:lastRow="0" w:firstColumn="1" w:lastColumn="0" w:noHBand="0" w:noVBand="1"/>
      </w:tblPr>
      <w:tblGrid>
        <w:gridCol w:w="1055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Indented"/>
      </w:pPr>
    </w:p>
    <w:p w:rsidR="00087017" w:rsidRDefault="00725679">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1320"/>
      <w:r>
        <w:instrText>Office 365 Cloud App Security</w:instrText>
      </w:r>
      <w:bookmarkEnd w:id="255"/>
      <w:r>
        <w:instrText>" \l 3</w:instrText>
      </w:r>
      <w:r>
        <w:fldChar w:fldCharType="end"/>
      </w:r>
    </w:p>
    <w:p w:rsidR="00087017" w:rsidRDefault="00725679">
      <w:pPr>
        <w:pStyle w:val="ProductList-Offering1SubSection"/>
        <w:outlineLvl w:val="3"/>
      </w:pPr>
      <w:bookmarkStart w:id="256" w:name="_Sec919"/>
      <w:r>
        <w:t>1. Program Availability</w:t>
      </w:r>
      <w:bookmarkEnd w:id="256"/>
    </w:p>
    <w:tbl>
      <w:tblPr>
        <w:tblStyle w:val="PURTable"/>
        <w:tblW w:w="0" w:type="dxa"/>
        <w:tblLook w:val="04A0" w:firstRow="1" w:lastRow="0" w:firstColumn="1" w:lastColumn="0" w:noHBand="0" w:noVBand="1"/>
      </w:tblPr>
      <w:tblGrid>
        <w:gridCol w:w="4217"/>
        <w:gridCol w:w="708"/>
        <w:gridCol w:w="698"/>
        <w:gridCol w:w="809"/>
        <w:gridCol w:w="713"/>
        <w:gridCol w:w="728"/>
        <w:gridCol w:w="830"/>
        <w:gridCol w:w="706"/>
        <w:gridCol w:w="702"/>
        <w:gridCol w:w="805"/>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none" w:sz="4" w:space="0" w:color="A5A5A5"/>
              <w:right w:val="none" w:sz="4" w:space="0" w:color="6E6E6E"/>
            </w:tcBorders>
          </w:tcPr>
          <w:p w:rsidR="00087017" w:rsidRDefault="00725679">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bl>
    <w:p w:rsidR="00087017" w:rsidRDefault="00725679">
      <w:pPr>
        <w:pStyle w:val="ProductList-Offering1SubSection"/>
        <w:outlineLvl w:val="3"/>
      </w:pPr>
      <w:bookmarkStart w:id="257" w:name="_Sec920"/>
      <w:r>
        <w:t>2. Product Conditions</w:t>
      </w:r>
      <w:bookmarkEnd w:id="257"/>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1321"/>
      <w:r>
        <w:instrText>Microsoft MyAnalytics</w:instrText>
      </w:r>
      <w:bookmarkEnd w:id="259"/>
      <w:r>
        <w:instrText>" \l 3</w:instrText>
      </w:r>
      <w:r>
        <w:fldChar w:fldCharType="end"/>
      </w:r>
    </w:p>
    <w:p w:rsidR="00087017" w:rsidRDefault="00725679">
      <w:pPr>
        <w:pStyle w:val="ProductList-Offering1SubSection"/>
        <w:outlineLvl w:val="3"/>
      </w:pPr>
      <w:bookmarkStart w:id="260" w:name="_Sec878"/>
      <w:r>
        <w:t>1. Program Availability</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none" w:sz="4" w:space="0" w:color="BFBFBF"/>
              <w:right w:val="none" w:sz="4" w:space="0" w:color="6E6E6E"/>
            </w:tcBorders>
          </w:tcPr>
          <w:p w:rsidR="00087017" w:rsidRDefault="00725679">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bl>
    <w:p w:rsidR="00087017" w:rsidRDefault="00725679">
      <w:pPr>
        <w:pStyle w:val="ProductList-Offering1SubSection"/>
        <w:outlineLvl w:val="3"/>
      </w:pPr>
      <w:bookmarkStart w:id="261" w:name="_Sec879"/>
      <w:r>
        <w:t>2. Product Conditions</w:t>
      </w:r>
      <w:bookmarkEnd w:id="261"/>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1322"/>
      <w:r>
        <w:instrText>Office 365 Advanced Compliance</w:instrText>
      </w:r>
      <w:bookmarkEnd w:id="263"/>
      <w:r>
        <w:instrText>" \l 3</w:instrText>
      </w:r>
      <w:r>
        <w:fldChar w:fldCharType="end"/>
      </w:r>
    </w:p>
    <w:p w:rsidR="00087017" w:rsidRDefault="00725679">
      <w:pPr>
        <w:pStyle w:val="ProductList-Offering1SubSection"/>
        <w:outlineLvl w:val="3"/>
      </w:pPr>
      <w:bookmarkStart w:id="264" w:name="_Sec881"/>
      <w:r>
        <w:t>1. Program Availability</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none" w:sz="4" w:space="0" w:color="BFBFBF"/>
              <w:right w:val="none" w:sz="4" w:space="0" w:color="6E6E6E"/>
            </w:tcBorders>
          </w:tcPr>
          <w:p w:rsidR="00087017" w:rsidRDefault="0072567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265" w:name="_Sec882"/>
      <w:r>
        <w:t>2. Product Conditions</w:t>
      </w:r>
      <w:bookmarkEnd w:id="265"/>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266" w:name="_Sec665"/>
      <w:r>
        <w:t>Exchange Online</w:t>
      </w:r>
      <w:bookmarkEnd w:id="266"/>
      <w:r>
        <w:fldChar w:fldCharType="begin"/>
      </w:r>
      <w:r>
        <w:instrText xml:space="preserve"> TC "</w:instrText>
      </w:r>
      <w:bookmarkStart w:id="267" w:name="_Toc504911323"/>
      <w:r>
        <w:instrText>Exchange Online</w:instrText>
      </w:r>
      <w:bookmarkEnd w:id="267"/>
      <w:r>
        <w:instrText>" \l 3</w:instrText>
      </w:r>
      <w:r>
        <w:fldChar w:fldCharType="end"/>
      </w:r>
    </w:p>
    <w:p w:rsidR="00087017" w:rsidRDefault="00725679">
      <w:pPr>
        <w:pStyle w:val="ProductList-Offering1SubSection"/>
        <w:outlineLvl w:val="3"/>
      </w:pPr>
      <w:bookmarkStart w:id="268" w:name="_Sec721"/>
      <w:r>
        <w:t>1. Program Availability</w:t>
      </w:r>
      <w:bookmarkEnd w:id="268"/>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269" w:name="_Sec776"/>
      <w:r>
        <w:t>2. Product Conditions</w:t>
      </w:r>
      <w:bookmarkEnd w:id="269"/>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32">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087017" w:rsidRDefault="00725679">
      <w:pPr>
        <w:pStyle w:val="ProductList-Body"/>
      </w:pPr>
      <w:r>
        <w:t xml:space="preserve"> </w:t>
      </w:r>
    </w:p>
    <w:p w:rsidR="00087017" w:rsidRDefault="00725679">
      <w:pPr>
        <w:pStyle w:val="ProductList-ClauseHeading"/>
        <w:outlineLvl w:val="4"/>
      </w:pPr>
      <w:r>
        <w:t>2.1 Exchange Online Archiving for Exchange Server</w:t>
      </w:r>
    </w:p>
    <w:p w:rsidR="00087017" w:rsidRDefault="00725679">
      <w:pPr>
        <w:pStyle w:val="ProductList-Body"/>
      </w:pPr>
      <w:r>
        <w:t>Exchange Online Archiving for Exchange Server is a successor Online Service to Exchange Hosted Archive</w:t>
      </w:r>
      <w:r>
        <w:fldChar w:fldCharType="begin"/>
      </w:r>
      <w:r>
        <w:instrText xml:space="preserve"> XE "Exchange Hosted Archive" </w:instrText>
      </w:r>
      <w:r>
        <w:fldChar w:fldCharType="end"/>
      </w:r>
      <w:r>
        <w:t>.</w:t>
      </w:r>
    </w:p>
    <w:p w:rsidR="00087017" w:rsidRDefault="00725679">
      <w:pPr>
        <w:pStyle w:val="ProductList-Body"/>
      </w:pPr>
      <w:r>
        <w:t xml:space="preserve"> </w:t>
      </w:r>
    </w:p>
    <w:p w:rsidR="00087017" w:rsidRDefault="00725679">
      <w:pPr>
        <w:pStyle w:val="ProductList-ClauseHeading"/>
        <w:outlineLvl w:val="4"/>
      </w:pPr>
      <w:r>
        <w:t>2.2 Exchange Online Archiving for Exchange Server A</w:t>
      </w:r>
    </w:p>
    <w:p w:rsidR="00087017" w:rsidRDefault="00725679">
      <w:pPr>
        <w:pStyle w:val="ProductList-Body"/>
      </w:pPr>
      <w:r>
        <w:t>Academic Institutions under Enrollment for Education Solutions and Open Value Subscription Agreement for Education Solutions, licensed for Enterprise CAL</w:t>
      </w:r>
      <w:r>
        <w:fldChar w:fldCharType="begin"/>
      </w:r>
      <w:r>
        <w:instrText xml:space="preserve"> XE "Enterprise CAL" </w:instrText>
      </w:r>
      <w:r>
        <w:fldChar w:fldCharType="end"/>
      </w:r>
      <w:r>
        <w:t xml:space="preserve"> Suite for their Organization-Wide count and Student count are authorized to a corresponding number of Exchange Online Archiving for Exchange Server A User SLs for all users covered within their Organization-Wide count and Student count. </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11324"/>
      <w:r>
        <w:instrText>OneDrive for Business</w:instrText>
      </w:r>
      <w:bookmarkEnd w:id="271"/>
      <w:r>
        <w:instrText>" \l 3</w:instrText>
      </w:r>
      <w:r>
        <w:fldChar w:fldCharType="end"/>
      </w:r>
    </w:p>
    <w:p w:rsidR="00087017" w:rsidRDefault="00725679">
      <w:pPr>
        <w:pStyle w:val="ProductList-Offering1SubSection"/>
        <w:outlineLvl w:val="3"/>
      </w:pPr>
      <w:bookmarkStart w:id="272" w:name="_Sec722"/>
      <w:r>
        <w:t>1. Program Availability</w:t>
      </w:r>
      <w:bookmarkEnd w:id="27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7F7F7F"/>
              <w:right w:val="none" w:sz="4" w:space="0" w:color="6E6E6E"/>
            </w:tcBorders>
          </w:tcPr>
          <w:p w:rsidR="00087017" w:rsidRDefault="00725679">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7F7F7F"/>
              <w:left w:val="none" w:sz="4" w:space="0" w:color="6E6E6E"/>
              <w:bottom w:val="none" w:sz="4" w:space="0" w:color="BFBFBF"/>
              <w:right w:val="none" w:sz="4" w:space="0" w:color="6E6E6E"/>
            </w:tcBorders>
          </w:tcPr>
          <w:p w:rsidR="00087017" w:rsidRDefault="00725679">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bl>
    <w:p w:rsidR="00087017" w:rsidRDefault="00725679">
      <w:pPr>
        <w:pStyle w:val="ProductList-Offering1SubSection"/>
        <w:outlineLvl w:val="3"/>
      </w:pPr>
      <w:bookmarkStart w:id="273" w:name="_Sec777"/>
      <w:r>
        <w:t>2. Product Conditions</w:t>
      </w:r>
      <w:bookmarkEnd w:id="273"/>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274" w:name="_Sec667"/>
      <w:r>
        <w:t>Project Online</w:t>
      </w:r>
      <w:bookmarkEnd w:id="274"/>
      <w:r>
        <w:fldChar w:fldCharType="begin"/>
      </w:r>
      <w:r>
        <w:instrText xml:space="preserve"> TC "</w:instrText>
      </w:r>
      <w:bookmarkStart w:id="275" w:name="_Toc504911325"/>
      <w:r>
        <w:instrText>Project Online</w:instrText>
      </w:r>
      <w:bookmarkEnd w:id="275"/>
      <w:r>
        <w:instrText>" \l 3</w:instrText>
      </w:r>
      <w:r>
        <w:fldChar w:fldCharType="end"/>
      </w:r>
    </w:p>
    <w:p w:rsidR="00087017" w:rsidRDefault="00725679">
      <w:pPr>
        <w:pStyle w:val="ProductList-Offering1SubSection"/>
        <w:outlineLvl w:val="3"/>
      </w:pPr>
      <w:bookmarkStart w:id="276" w:name="_Sec723"/>
      <w:r>
        <w:t>1. Program Availability</w:t>
      </w:r>
      <w:bookmarkEnd w:id="276"/>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277" w:name="_Sec778"/>
      <w:r>
        <w:t>2. Product Conditions</w:t>
      </w:r>
      <w:bookmarkEnd w:id="277"/>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087017" w:rsidRDefault="00725679">
      <w:pPr>
        <w:pStyle w:val="ProductList-Body"/>
        <w:jc w:val="right"/>
      </w:pPr>
      <w:r>
        <w:t xml:space="preserve"> </w:t>
      </w:r>
    </w:p>
    <w:p w:rsidR="00087017" w:rsidRDefault="00725679">
      <w:pPr>
        <w:pStyle w:val="ProductList-ClauseHeading"/>
        <w:outlineLvl w:val="4"/>
      </w:pPr>
      <w:r>
        <w:t>2.1 Office Multi Language Pack</w:t>
      </w:r>
    </w:p>
    <w:p w:rsidR="00087017" w:rsidRDefault="00725679">
      <w:pPr>
        <w:pStyle w:val="ProductList-Body"/>
      </w:pPr>
      <w:r>
        <w:t xml:space="preserve">Customers with Project Online Professional or Project Online Premium subscriptions may use the latest version of the Office Multi Language Pack with copies of desktop applications software they are permitted to use under their qualifying subscription. The right to use the Office Multi Language Pack expires upon the expiration of rights under the qualifying subscription. </w:t>
      </w:r>
    </w:p>
    <w:p w:rsidR="00087017" w:rsidRDefault="00725679">
      <w:pPr>
        <w:pStyle w:val="ProductList-Body"/>
      </w:pPr>
      <w:r>
        <w:t xml:space="preserve"> </w:t>
      </w:r>
    </w:p>
    <w:p w:rsidR="00087017" w:rsidRDefault="00725679">
      <w:pPr>
        <w:pStyle w:val="ProductList-ClauseHeading"/>
        <w:outlineLvl w:val="4"/>
      </w:pPr>
      <w:r>
        <w:t>2.2 Deployment Rights for Project Professional 2016</w:t>
      </w:r>
    </w:p>
    <w:p w:rsidR="00087017" w:rsidRDefault="00725679">
      <w:pPr>
        <w:pStyle w:val="ProductList-Body"/>
      </w:pPr>
      <w:r>
        <w:t>Each Office 2016 user or each user licensed to install Office Professional Plus under the Microsoft 365 From SA User SL section with a subscription for Project Online Professional or Project Online Premium may install and use a single copy of Project Professional 2016 software on the device on which Office is installed.</w:t>
      </w:r>
    </w:p>
    <w:p w:rsidR="00087017" w:rsidRDefault="00725679">
      <w:pPr>
        <w:pStyle w:val="ProductList-Body"/>
      </w:pPr>
      <w:r>
        <w:t xml:space="preserve"> </w:t>
      </w:r>
    </w:p>
    <w:p w:rsidR="00087017" w:rsidRDefault="00725679">
      <w:pPr>
        <w:pStyle w:val="ProductList-ClauseHeading"/>
        <w:outlineLvl w:val="4"/>
      </w:pPr>
      <w:r>
        <w:t>2.3 Project Online and Project Pro for Office 365 Product Key Redemption</w:t>
      </w:r>
    </w:p>
    <w:p w:rsidR="00087017" w:rsidRDefault="00725679">
      <w:pPr>
        <w:pStyle w:val="ProductList-Body"/>
      </w:pPr>
      <w:r>
        <w:t>Project Online and Project Pro for Office 365 subscriptions licensed through Open, Open Value, or Open Value Subscription agreements may be redeemed until December 31st, 2016, after which unredeemed subscriptions may be used for a successor product.</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278" w:name="_Sec668"/>
      <w:r>
        <w:t>SharePoint Online</w:t>
      </w:r>
      <w:bookmarkEnd w:id="278"/>
      <w:r>
        <w:fldChar w:fldCharType="begin"/>
      </w:r>
      <w:r>
        <w:instrText xml:space="preserve"> TC "</w:instrText>
      </w:r>
      <w:bookmarkStart w:id="279" w:name="_Toc504911326"/>
      <w:r>
        <w:instrText>SharePoint Online</w:instrText>
      </w:r>
      <w:bookmarkEnd w:id="279"/>
      <w:r>
        <w:instrText>" \l 3</w:instrText>
      </w:r>
      <w:r>
        <w:fldChar w:fldCharType="end"/>
      </w:r>
    </w:p>
    <w:p w:rsidR="00087017" w:rsidRDefault="00725679">
      <w:pPr>
        <w:pStyle w:val="ProductList-Offering1SubSection"/>
        <w:outlineLvl w:val="3"/>
      </w:pPr>
      <w:bookmarkStart w:id="280" w:name="_Sec724"/>
      <w:r>
        <w:t>1. Program Availability</w:t>
      </w:r>
      <w:bookmarkEnd w:id="280"/>
    </w:p>
    <w:tbl>
      <w:tblPr>
        <w:tblStyle w:val="PURTable"/>
        <w:tblW w:w="0" w:type="dxa"/>
        <w:tblLook w:val="04A0" w:firstRow="1" w:lastRow="0" w:firstColumn="1" w:lastColumn="0" w:noHBand="0" w:noVBand="1"/>
      </w:tblPr>
      <w:tblGrid>
        <w:gridCol w:w="4226"/>
        <w:gridCol w:w="707"/>
        <w:gridCol w:w="697"/>
        <w:gridCol w:w="808"/>
        <w:gridCol w:w="712"/>
        <w:gridCol w:w="728"/>
        <w:gridCol w:w="829"/>
        <w:gridCol w:w="705"/>
        <w:gridCol w:w="701"/>
        <w:gridCol w:w="803"/>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7F7F7F"/>
              <w:right w:val="none" w:sz="4" w:space="0" w:color="6E6E6E"/>
            </w:tcBorders>
          </w:tcPr>
          <w:p w:rsidR="00087017" w:rsidRDefault="00725679">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7F7F7F"/>
              <w:left w:val="none" w:sz="4" w:space="0" w:color="6E6E6E"/>
              <w:bottom w:val="dashed" w:sz="4" w:space="0" w:color="7F7F7F"/>
              <w:right w:val="none" w:sz="4" w:space="0" w:color="6E6E6E"/>
            </w:tcBorders>
          </w:tcPr>
          <w:p w:rsidR="00087017" w:rsidRDefault="00725679">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7F7F7F"/>
              <w:left w:val="none" w:sz="4" w:space="0" w:color="6E6E6E"/>
              <w:bottom w:val="dashed" w:sz="4" w:space="0" w:color="7F7F7F"/>
              <w:right w:val="none" w:sz="4" w:space="0" w:color="6E6E6E"/>
            </w:tcBorders>
          </w:tcPr>
          <w:p w:rsidR="00087017" w:rsidRDefault="00725679">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7F7F7F"/>
              <w:left w:val="none" w:sz="4" w:space="0" w:color="6E6E6E"/>
              <w:bottom w:val="none" w:sz="4" w:space="0" w:color="BFBFBF"/>
              <w:right w:val="none" w:sz="4" w:space="0" w:color="6E6E6E"/>
            </w:tcBorders>
          </w:tcPr>
          <w:p w:rsidR="00087017" w:rsidRDefault="0072567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bl>
    <w:p w:rsidR="00087017" w:rsidRDefault="00725679">
      <w:pPr>
        <w:pStyle w:val="ProductList-Offering1SubSection"/>
        <w:outlineLvl w:val="3"/>
      </w:pPr>
      <w:bookmarkStart w:id="281" w:name="_Sec779"/>
      <w:r>
        <w:t>2. Product Conditions</w:t>
      </w:r>
      <w:bookmarkEnd w:id="281"/>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087017" w:rsidRDefault="00725679">
      <w:pPr>
        <w:pStyle w:val="ProductList-Body"/>
      </w:pPr>
      <w:r>
        <w:t xml:space="preserve"> </w:t>
      </w:r>
    </w:p>
    <w:p w:rsidR="00087017" w:rsidRDefault="00725679">
      <w:pPr>
        <w:pStyle w:val="ProductList-ClauseHeading"/>
        <w:outlineLvl w:val="4"/>
      </w:pPr>
      <w:r>
        <w:t>2.1 SharePoint Online Plan 1 with Yammer and SharePoint Online Plan 2 with Yammer Key Redemption</w:t>
      </w:r>
    </w:p>
    <w:p w:rsidR="00087017" w:rsidRDefault="00725679">
      <w:pPr>
        <w:pStyle w:val="ProductList-Body"/>
      </w:pPr>
      <w:r>
        <w:t>SharePoint Online Plan 1 with Yammer or SharePoint Online Plan 2 with Yammer subscriptions licensed through Open, Open Value, or Open Value Subscription agreements may be redeemed until October 31, 2015, after which unredeemed subscriptions may be used for a product that includes either of those services.</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4911327"/>
      <w:r>
        <w:instrText>Skype for Business Online</w:instrText>
      </w:r>
      <w:bookmarkEnd w:id="283"/>
      <w:r>
        <w:instrText>" \l 3</w:instrText>
      </w:r>
      <w:r>
        <w:fldChar w:fldCharType="end"/>
      </w:r>
    </w:p>
    <w:p w:rsidR="00087017" w:rsidRDefault="00725679">
      <w:pPr>
        <w:pStyle w:val="ProductList-Offering1SubSection"/>
        <w:outlineLvl w:val="3"/>
      </w:pPr>
      <w:bookmarkStart w:id="284" w:name="_Sec725"/>
      <w:r>
        <w:t>1. Program Availability</w:t>
      </w:r>
      <w:bookmarkEnd w:id="284"/>
    </w:p>
    <w:tbl>
      <w:tblPr>
        <w:tblStyle w:val="PURTable"/>
        <w:tblW w:w="0" w:type="dxa"/>
        <w:tblLook w:val="04A0" w:firstRow="1" w:lastRow="0" w:firstColumn="1" w:lastColumn="0" w:noHBand="0" w:noVBand="1"/>
      </w:tblPr>
      <w:tblGrid>
        <w:gridCol w:w="4243"/>
        <w:gridCol w:w="707"/>
        <w:gridCol w:w="694"/>
        <w:gridCol w:w="805"/>
        <w:gridCol w:w="711"/>
        <w:gridCol w:w="727"/>
        <w:gridCol w:w="827"/>
        <w:gridCol w:w="703"/>
        <w:gridCol w:w="699"/>
        <w:gridCol w:w="800"/>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A5A5A5"/>
              <w:right w:val="none" w:sz="4" w:space="0" w:color="6E6E6E"/>
            </w:tcBorders>
          </w:tcPr>
          <w:p w:rsidR="00087017" w:rsidRDefault="00725679">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A5A5A5"/>
              <w:left w:val="none" w:sz="4" w:space="0" w:color="6E6E6E"/>
              <w:bottom w:val="dashed" w:sz="4" w:space="0" w:color="A5A5A5"/>
              <w:right w:val="none" w:sz="4" w:space="0" w:color="6E6E6E"/>
            </w:tcBorders>
          </w:tcPr>
          <w:p w:rsidR="00087017" w:rsidRDefault="00725679">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A5A5A5"/>
              <w:left w:val="none" w:sz="4" w:space="0" w:color="6E6E6E"/>
              <w:bottom w:val="dashed" w:sz="4" w:space="0" w:color="A5A5A5"/>
              <w:right w:val="none" w:sz="4" w:space="0" w:color="6E6E6E"/>
            </w:tcBorders>
          </w:tcPr>
          <w:p w:rsidR="00087017" w:rsidRDefault="00725679">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A5A5A5"/>
              <w:left w:val="none" w:sz="4" w:space="0" w:color="6E6E6E"/>
              <w:bottom w:val="dashed" w:sz="4" w:space="0" w:color="A5A5A5"/>
              <w:right w:val="none" w:sz="4" w:space="0" w:color="6E6E6E"/>
            </w:tcBorders>
          </w:tcPr>
          <w:p w:rsidR="00087017" w:rsidRDefault="00725679">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A5A5A5"/>
              <w:left w:val="none" w:sz="4" w:space="0" w:color="6E6E6E"/>
              <w:bottom w:val="dashed" w:sz="4" w:space="0" w:color="A5A5A5"/>
              <w:right w:val="none" w:sz="4" w:space="0" w:color="6E6E6E"/>
            </w:tcBorders>
          </w:tcPr>
          <w:p w:rsidR="00087017" w:rsidRDefault="00725679">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A5A5A5"/>
              <w:left w:val="none" w:sz="4" w:space="0" w:color="6E6E6E"/>
              <w:bottom w:val="dashed" w:sz="4" w:space="0" w:color="A5A5A5"/>
              <w:right w:val="none" w:sz="4" w:space="0" w:color="6E6E6E"/>
            </w:tcBorders>
          </w:tcPr>
          <w:p w:rsidR="00087017" w:rsidRDefault="00725679">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A5A5A5"/>
              <w:left w:val="none" w:sz="4" w:space="0" w:color="6E6E6E"/>
              <w:bottom w:val="none" w:sz="4" w:space="0" w:color="A5A5A5"/>
              <w:right w:val="none" w:sz="4" w:space="0" w:color="6E6E6E"/>
            </w:tcBorders>
          </w:tcPr>
          <w:p w:rsidR="00087017" w:rsidRDefault="00725679">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none" w:sz="4" w:space="0" w:color="A5A5A5"/>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285" w:name="_Sec780"/>
      <w:r>
        <w:t>2. Product Conditions</w:t>
      </w:r>
      <w:bookmarkEnd w:id="285"/>
    </w:p>
    <w:tbl>
      <w:tblPr>
        <w:tblStyle w:val="PURTable"/>
        <w:tblW w:w="0" w:type="dxa"/>
        <w:tblLook w:val="04A0" w:firstRow="1" w:lastRow="0" w:firstColumn="1" w:lastColumn="0" w:noHBand="0" w:noVBand="1"/>
      </w:tblPr>
      <w:tblGrid>
        <w:gridCol w:w="3612"/>
        <w:gridCol w:w="3652"/>
        <w:gridCol w:w="3652"/>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087017" w:rsidRDefault="00725679">
      <w:pPr>
        <w:pStyle w:val="ProductList-Body"/>
      </w:pPr>
      <w:r>
        <w:t xml:space="preserve"> </w:t>
      </w:r>
    </w:p>
    <w:p w:rsidR="00087017" w:rsidRDefault="00725679">
      <w:pPr>
        <w:pStyle w:val="ProductList-ClauseHeading"/>
        <w:outlineLvl w:val="4"/>
      </w:pPr>
      <w:r>
        <w:t>2.1 Lync for Mac 2011</w:t>
      </w:r>
    </w:p>
    <w:p w:rsidR="00087017" w:rsidRDefault="00725679">
      <w:pPr>
        <w:pStyle w:val="ProductList-Body"/>
      </w:pPr>
      <w:r>
        <w:t>Skype for Business Online Plan 1 and Plan 2 require the separate purchase and installation of Skype for Business 2015 (or Lync for Mac 2011</w:t>
      </w:r>
      <w:r>
        <w:fldChar w:fldCharType="begin"/>
      </w:r>
      <w:r>
        <w:instrText xml:space="preserve"> XE "Lync for Mac 2011" </w:instrText>
      </w:r>
      <w:r>
        <w:fldChar w:fldCharType="end"/>
      </w:r>
      <w:r>
        <w:t xml:space="preserve">) to access the complete feature set of Skype for Business Online Plan 1 and Plan 2. As a limited time offer, customers licensed for Skype for Business Online receive one licensed copy of Lync for Mac 2011 at no cost with each trial or paid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Skype for Business Online. The software may only be used with Skype for Business Online, and all rights to use the software will terminate upon expiration of the underlying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migration to the next version of Skype for Business Online, whichever comes first.  Customers may use the free Skype for Business Basic 2015 client for their Windows-Based end users.</w:t>
      </w:r>
    </w:p>
    <w:p w:rsidR="00087017" w:rsidRDefault="00725679">
      <w:pPr>
        <w:pStyle w:val="ProductList-Body"/>
      </w:pPr>
      <w:r>
        <w:t xml:space="preserve"> </w:t>
      </w:r>
    </w:p>
    <w:p w:rsidR="00087017" w:rsidRDefault="00725679">
      <w:pPr>
        <w:pStyle w:val="ProductList-ClauseHeading"/>
        <w:outlineLvl w:val="4"/>
      </w:pPr>
      <w:r>
        <w:t>2.2 Communication Credits</w:t>
      </w:r>
    </w:p>
    <w:p w:rsidR="00087017" w:rsidRDefault="00725679">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funds customer allocates to the Communication Credits may be used for those services, and any such funds not used within 12 months from the date of the transaction will be forfeited. </w:t>
      </w:r>
    </w:p>
    <w:p w:rsidR="00087017" w:rsidRDefault="00725679">
      <w:pPr>
        <w:pStyle w:val="ProductList-Body"/>
      </w:pPr>
      <w:r>
        <w:t xml:space="preserve"> </w:t>
      </w:r>
    </w:p>
    <w:p w:rsidR="00087017" w:rsidRDefault="00725679">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1328"/>
      <w:r>
        <w:instrText>Workplace Analytics</w:instrText>
      </w:r>
      <w:bookmarkEnd w:id="287"/>
      <w:r>
        <w:instrText>" \l 3</w:instrText>
      </w:r>
      <w:r>
        <w:fldChar w:fldCharType="end"/>
      </w:r>
    </w:p>
    <w:p w:rsidR="00087017" w:rsidRDefault="00725679">
      <w:pPr>
        <w:pStyle w:val="ProductList-Offering1SubSection"/>
        <w:outlineLvl w:val="3"/>
      </w:pPr>
      <w:bookmarkStart w:id="288" w:name="_Sec1218"/>
      <w:r>
        <w:t>Program Availability</w:t>
      </w:r>
      <w:bookmarkEnd w:id="28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08701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87017" w:rsidRDefault="00725679">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520" w:type="dxa"/>
            <w:tcBorders>
              <w:top w:val="none" w:sz="4" w:space="0" w:color="BFBFBF"/>
              <w:left w:val="none" w:sz="4" w:space="0" w:color="000000"/>
              <w:bottom w:val="none" w:sz="4" w:space="0" w:color="7F7F7F"/>
              <w:right w:val="none" w:sz="4" w:space="0" w:color="000000"/>
            </w:tcBorders>
          </w:tcPr>
          <w:p w:rsidR="00087017" w:rsidRDefault="00725679">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289" w:name="_Sec1219"/>
      <w:r>
        <w:t>Product Conditions</w:t>
      </w:r>
      <w:bookmarkEnd w:id="289"/>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GroupHeading"/>
        <w:outlineLvl w:val="1"/>
      </w:pPr>
      <w:bookmarkStart w:id="290" w:name="_Sec635"/>
      <w:r>
        <w:t>Other Online Services</w:t>
      </w:r>
      <w:bookmarkEnd w:id="290"/>
      <w:r>
        <w:fldChar w:fldCharType="begin"/>
      </w:r>
      <w:r>
        <w:instrText xml:space="preserve"> TC "</w:instrText>
      </w:r>
      <w:bookmarkStart w:id="291" w:name="_Toc504911329"/>
      <w:r>
        <w:instrText>Other Online Services</w:instrText>
      </w:r>
      <w:bookmarkEnd w:id="291"/>
      <w:r>
        <w:instrText>" \l 2</w:instrText>
      </w:r>
      <w:r>
        <w:fldChar w:fldCharType="end"/>
      </w:r>
    </w:p>
    <w:p w:rsidR="00087017" w:rsidRDefault="00725679">
      <w:pPr>
        <w:pStyle w:val="ProductList-Offering2HeadingNoBorder"/>
        <w:outlineLvl w:val="2"/>
      </w:pPr>
      <w:bookmarkStart w:id="292" w:name="_Sec670"/>
      <w:r>
        <w:t>Bing Maps</w:t>
      </w:r>
      <w:bookmarkEnd w:id="292"/>
      <w:r>
        <w:fldChar w:fldCharType="begin"/>
      </w:r>
      <w:r>
        <w:instrText xml:space="preserve"> TC "</w:instrText>
      </w:r>
      <w:bookmarkStart w:id="293" w:name="_Toc504911330"/>
      <w:r>
        <w:instrText>Bing Maps</w:instrText>
      </w:r>
      <w:bookmarkEnd w:id="293"/>
      <w:r>
        <w:instrText>" \l 3</w:instrText>
      </w:r>
      <w:r>
        <w:fldChar w:fldCharType="end"/>
      </w:r>
    </w:p>
    <w:p w:rsidR="00087017" w:rsidRDefault="00725679">
      <w:pPr>
        <w:pStyle w:val="ProductList-Offering1SubSection"/>
        <w:outlineLvl w:val="3"/>
      </w:pPr>
      <w:bookmarkStart w:id="294" w:name="_Sec726"/>
      <w:r>
        <w:t>1. Program Availability</w:t>
      </w:r>
      <w:bookmarkEnd w:id="29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Bing Maps Internal Website Usage 500K (and higher) Transactions Monthly Subscription</w:t>
            </w:r>
            <w:r>
              <w:fldChar w:fldCharType="begin"/>
            </w:r>
            <w:r>
              <w:instrText xml:space="preserve"> XE "Bing Maps Internal Website Usage 500K (and higher)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rPr>
                <w:color w:val="000000"/>
              </w:rPr>
              <w:t>Bing Maps Public Website Usage 500K (and higher) Transactions Monthly Subscription</w:t>
            </w:r>
            <w:r>
              <w:fldChar w:fldCharType="begin"/>
            </w:r>
            <w:r>
              <w:instrText xml:space="preserve"> XE "Bing Maps Public Website Usage 500K (and higher)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295" w:name="_Sec781"/>
      <w:r>
        <w:t>2. Product Conditions</w:t>
      </w:r>
      <w:bookmarkEnd w:id="295"/>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2.1 Billable Transactions</w:t>
      </w:r>
    </w:p>
    <w:p w:rsidR="00087017" w:rsidRDefault="00725679">
      <w:pPr>
        <w:pStyle w:val="ProductList-Body"/>
      </w:pPr>
      <w:r>
        <w:t>Each Bing Maps Public Website Usage Add-on SL and Bing Maps Internal Website Usage Add-on SL entitles the Customer to the number of Billable Transactions specified in the Product name. On either the enrollment or subscription expiration date, all purchased and unused Billable Transactions are forfeited.</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4911331"/>
      <w:r>
        <w:instrText>Business Application Platform</w:instrText>
      </w:r>
      <w:bookmarkEnd w:id="297"/>
      <w:r>
        <w:instrText>" \l 3</w:instrText>
      </w:r>
      <w:r>
        <w:fldChar w:fldCharType="end"/>
      </w:r>
    </w:p>
    <w:p w:rsidR="00087017" w:rsidRDefault="00725679">
      <w:pPr>
        <w:pStyle w:val="ProductList-Offering1SubSection"/>
        <w:outlineLvl w:val="3"/>
      </w:pPr>
      <w:bookmarkStart w:id="298" w:name="_Sec730"/>
      <w:r>
        <w:t>1. Program Availability</w:t>
      </w:r>
      <w:bookmarkEnd w:id="298"/>
    </w:p>
    <w:tbl>
      <w:tblPr>
        <w:tblStyle w:val="PURTable"/>
        <w:tblW w:w="0" w:type="dxa"/>
        <w:tblLook w:val="04A0" w:firstRow="1" w:lastRow="0" w:firstColumn="1" w:lastColumn="0" w:noHBand="0" w:noVBand="1"/>
      </w:tblPr>
      <w:tblGrid>
        <w:gridCol w:w="4227"/>
        <w:gridCol w:w="707"/>
        <w:gridCol w:w="696"/>
        <w:gridCol w:w="808"/>
        <w:gridCol w:w="712"/>
        <w:gridCol w:w="728"/>
        <w:gridCol w:w="829"/>
        <w:gridCol w:w="705"/>
        <w:gridCol w:w="701"/>
        <w:gridCol w:w="803"/>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B2B2B2"/>
              <w:right w:val="none" w:sz="4" w:space="0" w:color="6E6E6E"/>
            </w:tcBorders>
          </w:tcPr>
          <w:p w:rsidR="00087017" w:rsidRDefault="00725679">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2B2B2"/>
              <w:left w:val="none" w:sz="4" w:space="0" w:color="6E6E6E"/>
              <w:bottom w:val="dashed" w:sz="4" w:space="0" w:color="B2B2B2"/>
              <w:right w:val="none" w:sz="4" w:space="0" w:color="6E6E6E"/>
            </w:tcBorders>
          </w:tcPr>
          <w:p w:rsidR="00087017" w:rsidRDefault="00725679">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2B2B2"/>
              <w:left w:val="none" w:sz="4" w:space="0" w:color="6E6E6E"/>
              <w:bottom w:val="dashed" w:sz="4" w:space="0" w:color="B2B2B2"/>
              <w:right w:val="none" w:sz="4" w:space="0" w:color="6E6E6E"/>
            </w:tcBorders>
          </w:tcPr>
          <w:p w:rsidR="00087017" w:rsidRDefault="00725679">
            <w:pPr>
              <w:pStyle w:val="ProductList-TableBody"/>
            </w:pPr>
            <w:r>
              <w:t>Microsoft PowerApps Plan 1</w:t>
            </w:r>
            <w:r>
              <w:fldChar w:fldCharType="begin"/>
            </w:r>
            <w:r>
              <w:instrText xml:space="preserve"> XE "Microsoft PowerApps Plan 1" </w:instrText>
            </w:r>
            <w:r>
              <w:fldChar w:fldCharType="end"/>
            </w:r>
            <w:r>
              <w:t xml:space="preserve"> (Device and User SL)</w:t>
            </w:r>
          </w:p>
        </w:tc>
        <w:tc>
          <w:tcPr>
            <w:tcW w:w="740" w:type="dxa"/>
            <w:tcBorders>
              <w:top w:val="dashed" w:sz="4" w:space="0" w:color="B2B2B2"/>
              <w:left w:val="none" w:sz="4" w:space="0" w:color="6E6E6E"/>
              <w:bottom w:val="dashed" w:sz="4" w:space="0" w:color="B2B2B2"/>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2B2B2"/>
              <w:left w:val="none" w:sz="4" w:space="0" w:color="6E6E6E"/>
              <w:bottom w:val="dashed" w:sz="4" w:space="0" w:color="B2B2B2"/>
              <w:right w:val="none" w:sz="4" w:space="0" w:color="6E6E6E"/>
            </w:tcBorders>
          </w:tcPr>
          <w:p w:rsidR="00087017" w:rsidRDefault="00725679">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2B2B2"/>
              <w:left w:val="none" w:sz="4" w:space="0" w:color="6E6E6E"/>
              <w:bottom w:val="dashed" w:sz="4" w:space="0" w:color="B2B2B2"/>
              <w:right w:val="none" w:sz="4" w:space="0" w:color="6E6E6E"/>
            </w:tcBorders>
          </w:tcPr>
          <w:p w:rsidR="00087017" w:rsidRDefault="00725679">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2B2B2"/>
              <w:left w:val="none" w:sz="4" w:space="0" w:color="6E6E6E"/>
              <w:bottom w:val="dashed" w:sz="4" w:space="0" w:color="B2B2B2"/>
              <w:right w:val="none" w:sz="4" w:space="0" w:color="6E6E6E"/>
            </w:tcBorders>
          </w:tcPr>
          <w:p w:rsidR="00087017" w:rsidRDefault="00725679">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2B2B2"/>
              <w:left w:val="none" w:sz="4" w:space="0" w:color="6E6E6E"/>
              <w:bottom w:val="dashed" w:sz="4" w:space="0" w:color="B2B2B2"/>
              <w:right w:val="none" w:sz="4" w:space="0" w:color="6E6E6E"/>
            </w:tcBorders>
          </w:tcPr>
          <w:p w:rsidR="00087017" w:rsidRDefault="00725679">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2B2B2"/>
              <w:left w:val="none" w:sz="4" w:space="0" w:color="6E6E6E"/>
              <w:bottom w:val="dashed" w:sz="4" w:space="0" w:color="B2B2B2"/>
              <w:right w:val="none" w:sz="4" w:space="0" w:color="6E6E6E"/>
            </w:tcBorders>
          </w:tcPr>
          <w:p w:rsidR="00087017" w:rsidRDefault="00725679">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2B2B2"/>
              <w:left w:val="none" w:sz="4" w:space="0" w:color="6E6E6E"/>
              <w:bottom w:val="dashed" w:sz="4" w:space="0" w:color="B2B2B2"/>
              <w:right w:val="none" w:sz="4" w:space="0" w:color="6E6E6E"/>
            </w:tcBorders>
          </w:tcPr>
          <w:p w:rsidR="00087017" w:rsidRDefault="0072567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2B2B2"/>
              <w:left w:val="none" w:sz="4" w:space="0" w:color="6E6E6E"/>
              <w:bottom w:val="dashed" w:sz="4" w:space="0" w:color="B2B2B2"/>
              <w:right w:val="none" w:sz="4" w:space="0" w:color="6E6E6E"/>
            </w:tcBorders>
          </w:tcPr>
          <w:p w:rsidR="00087017" w:rsidRDefault="0072567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2B2B2"/>
              <w:left w:val="none" w:sz="4" w:space="0" w:color="6E6E6E"/>
              <w:bottom w:val="dashed" w:sz="4" w:space="0" w:color="B2B2B2"/>
              <w:right w:val="none" w:sz="4" w:space="0" w:color="6E6E6E"/>
            </w:tcBorders>
          </w:tcPr>
          <w:p w:rsidR="00087017" w:rsidRDefault="0072567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2B2B2"/>
              <w:left w:val="none" w:sz="4" w:space="0" w:color="6E6E6E"/>
              <w:bottom w:val="dashed" w:sz="4" w:space="0" w:color="B2B2B2"/>
              <w:right w:val="none" w:sz="4" w:space="0" w:color="6E6E6E"/>
            </w:tcBorders>
          </w:tcPr>
          <w:p w:rsidR="00087017" w:rsidRDefault="0072567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2B2B2"/>
              <w:left w:val="none" w:sz="4" w:space="0" w:color="6E6E6E"/>
              <w:bottom w:val="dashed" w:sz="4" w:space="0" w:color="B2B2B2"/>
              <w:right w:val="none" w:sz="4" w:space="0" w:color="6E6E6E"/>
            </w:tcBorders>
          </w:tcPr>
          <w:p w:rsidR="00087017" w:rsidRDefault="0072567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2B2B2"/>
              <w:left w:val="none" w:sz="4" w:space="0" w:color="6E6E6E"/>
              <w:bottom w:val="dashed" w:sz="4" w:space="0" w:color="B2B2B2"/>
              <w:right w:val="none" w:sz="4" w:space="0" w:color="6E6E6E"/>
            </w:tcBorders>
          </w:tcPr>
          <w:p w:rsidR="00087017" w:rsidRDefault="0072567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2B2B2"/>
              <w:left w:val="none" w:sz="4" w:space="0" w:color="6E6E6E"/>
              <w:bottom w:val="dashed" w:sz="4" w:space="0" w:color="B2B2B2"/>
              <w:right w:val="none" w:sz="4" w:space="0" w:color="6E6E6E"/>
            </w:tcBorders>
          </w:tcPr>
          <w:p w:rsidR="00087017" w:rsidRDefault="0072567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2B2B2"/>
              <w:left w:val="none" w:sz="4" w:space="0" w:color="6E6E6E"/>
              <w:bottom w:val="dashed" w:sz="4" w:space="0" w:color="BFBFBF"/>
              <w:right w:val="none" w:sz="4" w:space="0" w:color="6E6E6E"/>
            </w:tcBorders>
          </w:tcPr>
          <w:p w:rsidR="00087017" w:rsidRDefault="0072567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299" w:name="_Sec785"/>
      <w:r>
        <w:t>2. Product Conditions</w:t>
      </w:r>
      <w:bookmarkEnd w:id="299"/>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 Stream</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2.1 Power BI Report Server – Running Instances</w:t>
      </w:r>
    </w:p>
    <w:p w:rsidR="00087017" w:rsidRDefault="00725679">
      <w:pPr>
        <w:pStyle w:val="ProductList-Body"/>
      </w:pPr>
      <w:r>
        <w:t xml:space="preserve">For each Microsoft Power BI Premium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rsidR="00087017" w:rsidRDefault="00725679">
      <w:pPr>
        <w:pStyle w:val="ProductList-Body"/>
      </w:pPr>
      <w:r>
        <w:t xml:space="preserve"> </w:t>
      </w:r>
    </w:p>
    <w:p w:rsidR="00087017" w:rsidRDefault="00725679">
      <w:pPr>
        <w:pStyle w:val="ProductList-ClauseHeading"/>
        <w:outlineLvl w:val="4"/>
      </w:pPr>
      <w:r>
        <w:t>2.2 Power BI Report Server – Sharing Content</w:t>
      </w:r>
    </w:p>
    <w:p w:rsidR="00087017" w:rsidRDefault="00725679">
      <w:pPr>
        <w:pStyle w:val="ProductList-Body"/>
      </w:pPr>
      <w:r>
        <w:t xml:space="preserve">A Power BI Pro User SL is required to publish shared Power BI reports using the Power BI Report Server.  </w:t>
      </w:r>
    </w:p>
    <w:p w:rsidR="00087017" w:rsidRDefault="00725679">
      <w:pPr>
        <w:pStyle w:val="ProductList-Body"/>
      </w:pPr>
      <w:r>
        <w:t xml:space="preserve"> </w:t>
      </w:r>
    </w:p>
    <w:p w:rsidR="00087017" w:rsidRDefault="00725679">
      <w:pPr>
        <w:pStyle w:val="ProductList-ClauseHeading"/>
        <w:outlineLvl w:val="4"/>
      </w:pPr>
      <w:r>
        <w:t>2.3 SQL Server Technology</w:t>
      </w:r>
    </w:p>
    <w:p w:rsidR="00087017" w:rsidRDefault="00725679">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Power BI Report Server and any other product that includes SQL Server database software.  </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1332"/>
      <w:r>
        <w:instrText>Microsoft Kaizala Pro</w:instrText>
      </w:r>
      <w:bookmarkEnd w:id="301"/>
      <w:r>
        <w:instrText>" \l 3</w:instrText>
      </w:r>
      <w:r>
        <w:fldChar w:fldCharType="end"/>
      </w:r>
    </w:p>
    <w:p w:rsidR="00087017" w:rsidRDefault="00725679">
      <w:pPr>
        <w:pStyle w:val="ProductList-Offering1SubSection"/>
        <w:outlineLvl w:val="3"/>
      </w:pPr>
      <w:bookmarkStart w:id="302" w:name="_Sec1210"/>
      <w:r>
        <w:t>1. Program Availability</w:t>
      </w:r>
      <w:bookmarkEnd w:id="302"/>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08701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87017" w:rsidRDefault="00725679">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520" w:type="dxa"/>
            <w:tcBorders>
              <w:top w:val="none" w:sz="4" w:space="0" w:color="BFBFBF"/>
              <w:left w:val="none" w:sz="4" w:space="0" w:color="000000"/>
              <w:bottom w:val="none" w:sz="4" w:space="0" w:color="7F7F7F"/>
              <w:right w:val="none" w:sz="4" w:space="0" w:color="000000"/>
            </w:tcBorders>
          </w:tcPr>
          <w:p w:rsidR="00087017" w:rsidRDefault="00725679">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bl>
    <w:p w:rsidR="00087017" w:rsidRDefault="00725679">
      <w:pPr>
        <w:pStyle w:val="ProductList-Offering1SubSection"/>
        <w:outlineLvl w:val="3"/>
      </w:pPr>
      <w:bookmarkStart w:id="303" w:name="_Sec1211"/>
      <w:r>
        <w:t>2. Product Conditions</w:t>
      </w:r>
      <w:bookmarkEnd w:id="303"/>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2.1 Geographic Availability</w:t>
      </w:r>
    </w:p>
    <w:p w:rsidR="00087017" w:rsidRDefault="00725679">
      <w:pPr>
        <w:pStyle w:val="ProductList-Body"/>
      </w:pPr>
      <w:r>
        <w:t>Kaizala is only available in Brazil, India, Kenya, and the Philippines.</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11333"/>
      <w:r>
        <w:instrText>Microsoft Cloud App Security</w:instrText>
      </w:r>
      <w:bookmarkEnd w:id="305"/>
      <w:r>
        <w:instrText>" \l 3</w:instrText>
      </w:r>
      <w:r>
        <w:fldChar w:fldCharType="end"/>
      </w:r>
    </w:p>
    <w:p w:rsidR="00087017" w:rsidRDefault="00725679">
      <w:pPr>
        <w:pStyle w:val="ProductList-Offering1SubSection"/>
        <w:outlineLvl w:val="3"/>
      </w:pPr>
      <w:bookmarkStart w:id="306" w:name="_Sec1207"/>
      <w:r>
        <w:t>1. Program Availability</w:t>
      </w:r>
      <w:bookmarkEnd w:id="306"/>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08701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87017" w:rsidRDefault="00725679">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520" w:type="dxa"/>
            <w:tcBorders>
              <w:top w:val="none" w:sz="4" w:space="0" w:color="BFBFBF"/>
              <w:left w:val="none" w:sz="4" w:space="0" w:color="000000"/>
              <w:bottom w:val="dashed" w:sz="4" w:space="0" w:color="7F7F7F"/>
              <w:right w:val="none" w:sz="4" w:space="0" w:color="000000"/>
            </w:tcBorders>
          </w:tcPr>
          <w:p w:rsidR="00087017" w:rsidRDefault="00725679">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bl>
    <w:p w:rsidR="00087017" w:rsidRDefault="00725679">
      <w:pPr>
        <w:pStyle w:val="ProductList-Body"/>
      </w:pPr>
      <w:r>
        <w:t xml:space="preserve"> </w:t>
      </w:r>
    </w:p>
    <w:p w:rsidR="00087017" w:rsidRDefault="00725679">
      <w:pPr>
        <w:pStyle w:val="ProductList-Offering1SubSection"/>
        <w:outlineLvl w:val="3"/>
      </w:pPr>
      <w:bookmarkStart w:id="307" w:name="_Sec1208"/>
      <w:r>
        <w:t>2. Product Conditions</w:t>
      </w:r>
      <w:bookmarkEnd w:id="307"/>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87017" w:rsidRDefault="00725679">
            <w:pPr>
              <w:pStyle w:val="ProductList-TableBody"/>
            </w:pPr>
            <w:r>
              <w:t xml:space="preserve"> </w:t>
            </w:r>
          </w:p>
        </w:tc>
      </w:tr>
    </w:tbl>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308" w:name="_Sec630"/>
      <w:r>
        <w:t>Microsoft Intune</w:t>
      </w:r>
      <w:bookmarkEnd w:id="308"/>
      <w:r>
        <w:fldChar w:fldCharType="begin"/>
      </w:r>
      <w:r>
        <w:instrText xml:space="preserve"> TC "</w:instrText>
      </w:r>
      <w:bookmarkStart w:id="309" w:name="_Toc504911334"/>
      <w:r>
        <w:instrText>Microsoft Intune</w:instrText>
      </w:r>
      <w:bookmarkEnd w:id="309"/>
      <w:r>
        <w:instrText>" \l 3</w:instrText>
      </w:r>
      <w:r>
        <w:fldChar w:fldCharType="end"/>
      </w:r>
    </w:p>
    <w:p w:rsidR="00087017" w:rsidRDefault="00725679">
      <w:pPr>
        <w:pStyle w:val="ProductList-Offering1SubSection"/>
        <w:outlineLvl w:val="3"/>
      </w:pPr>
      <w:bookmarkStart w:id="310" w:name="_Sec714"/>
      <w:r>
        <w:t>1. Program Availability</w:t>
      </w:r>
      <w:bookmarkEnd w:id="310"/>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08701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87017" w:rsidRDefault="00725679">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520" w:type="dxa"/>
            <w:tcBorders>
              <w:top w:val="none" w:sz="4" w:space="0" w:color="BFBFBF"/>
              <w:left w:val="none" w:sz="4" w:space="0" w:color="000000"/>
              <w:bottom w:val="dashed" w:sz="4" w:space="0" w:color="7F7F7F"/>
              <w:right w:val="none" w:sz="4" w:space="0" w:color="000000"/>
            </w:tcBorders>
          </w:tcPr>
          <w:p w:rsidR="00087017" w:rsidRDefault="00725679">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520" w:type="dxa"/>
            <w:tcBorders>
              <w:top w:val="dashed" w:sz="4" w:space="0" w:color="7F7F7F"/>
              <w:left w:val="none" w:sz="4" w:space="0" w:color="6E6E6E"/>
              <w:bottom w:val="dashed" w:sz="4" w:space="0" w:color="7F7F7F"/>
              <w:right w:val="none" w:sz="4" w:space="0" w:color="6E6E6E"/>
            </w:tcBorders>
          </w:tcPr>
          <w:p w:rsidR="00087017" w:rsidRDefault="00725679">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520" w:type="dxa"/>
            <w:tcBorders>
              <w:top w:val="dashed" w:sz="4" w:space="0" w:color="7F7F7F"/>
              <w:left w:val="none" w:sz="4" w:space="0" w:color="6E6E6E"/>
              <w:bottom w:val="dashed" w:sz="4" w:space="0" w:color="949494"/>
              <w:right w:val="none" w:sz="4" w:space="0" w:color="6E6E6E"/>
            </w:tcBorders>
          </w:tcPr>
          <w:p w:rsidR="00087017" w:rsidRDefault="0072567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520" w:type="dxa"/>
            <w:tcBorders>
              <w:top w:val="dashed" w:sz="4" w:space="0" w:color="949494"/>
              <w:left w:val="none" w:sz="4" w:space="0" w:color="6E6E6E"/>
              <w:bottom w:val="dashed" w:sz="4" w:space="0" w:color="949494"/>
              <w:right w:val="none" w:sz="4" w:space="0" w:color="6E6E6E"/>
            </w:tcBorders>
          </w:tcPr>
          <w:p w:rsidR="00087017" w:rsidRDefault="00725679">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520" w:type="dxa"/>
            <w:tcBorders>
              <w:top w:val="dashed" w:sz="4" w:space="0" w:color="949494"/>
              <w:left w:val="none" w:sz="4" w:space="0" w:color="6E6E6E"/>
              <w:bottom w:val="dashed" w:sz="4" w:space="0" w:color="B7B7B7"/>
              <w:right w:val="none" w:sz="4" w:space="0" w:color="6E6E6E"/>
            </w:tcBorders>
          </w:tcPr>
          <w:p w:rsidR="00087017" w:rsidRDefault="00725679">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r w:rsidR="00087017">
        <w:tc>
          <w:tcPr>
            <w:tcW w:w="4520" w:type="dxa"/>
            <w:tcBorders>
              <w:top w:val="dashed" w:sz="4" w:space="0" w:color="B7B7B7"/>
              <w:left w:val="none" w:sz="4" w:space="0" w:color="6E6E6E"/>
              <w:bottom w:val="none" w:sz="4" w:space="0" w:color="BFBFBF"/>
              <w:right w:val="none" w:sz="4" w:space="0" w:color="6E6E6E"/>
            </w:tcBorders>
          </w:tcPr>
          <w:p w:rsidR="00087017" w:rsidRDefault="00725679">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311" w:name="_Sec769"/>
      <w:r>
        <w:t>2. Product Conditions</w:t>
      </w:r>
      <w:bookmarkEnd w:id="311"/>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rsidR="00087017" w:rsidRDefault="00725679">
      <w:pPr>
        <w:pStyle w:val="ProductList-Body"/>
      </w:pPr>
      <w:r>
        <w:t xml:space="preserve"> </w:t>
      </w:r>
    </w:p>
    <w:p w:rsidR="00087017" w:rsidRDefault="00725679">
      <w:pPr>
        <w:pStyle w:val="ProductList-ClauseHeading"/>
        <w:outlineLvl w:val="4"/>
      </w:pPr>
      <w:r>
        <w:t>2.1 Microsoft Intune for EDU (Device SL)</w:t>
      </w:r>
    </w:p>
    <w:p w:rsidR="00087017" w:rsidRDefault="00725679">
      <w:pPr>
        <w:pStyle w:val="ProductList-SubClauseHeading"/>
        <w:outlineLvl w:val="5"/>
      </w:pPr>
      <w:r>
        <w:t>2.1.1 Term</w:t>
      </w:r>
    </w:p>
    <w:p w:rsidR="00087017" w:rsidRDefault="00725679">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rsidR="00087017" w:rsidRDefault="00725679">
      <w:pPr>
        <w:pStyle w:val="ProductList-BodyIndented"/>
      </w:pPr>
      <w:r>
        <w:t xml:space="preserve"> </w:t>
      </w:r>
    </w:p>
    <w:p w:rsidR="00087017" w:rsidRDefault="00725679">
      <w:pPr>
        <w:pStyle w:val="ProductList-SubClauseHeading"/>
        <w:outlineLvl w:val="5"/>
      </w:pPr>
      <w:r>
        <w:t>2.1.2 Reassignment</w:t>
      </w:r>
    </w:p>
    <w:p w:rsidR="00087017" w:rsidRDefault="00725679">
      <w:pPr>
        <w:pStyle w:val="ProductList-BodyIndented"/>
      </w:pPr>
      <w:r>
        <w:t>The Microsoft Intune for EDU (Device SL) subscription may only be reassigned to a new device of the same model (or equivalent manufacturer-provided replacement) upon permanent hardware failure of the device the Intune Device SL was previously assigned to.</w:t>
      </w:r>
    </w:p>
    <w:p w:rsidR="00087017" w:rsidRDefault="00087017">
      <w:pPr>
        <w:pStyle w:val="ProductList-BodyIndented"/>
        <w:jc w:val="right"/>
      </w:pPr>
    </w:p>
    <w:tbl>
      <w:tblPr>
        <w:tblStyle w:val="PURTable0"/>
        <w:tblW w:w="0" w:type="dxa"/>
        <w:tblLook w:val="04A0" w:firstRow="1" w:lastRow="0" w:firstColumn="1" w:lastColumn="0" w:noHBand="0" w:noVBand="1"/>
      </w:tblPr>
      <w:tblGrid>
        <w:gridCol w:w="1055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Indented"/>
      </w:pPr>
    </w:p>
    <w:p w:rsidR="00087017" w:rsidRDefault="00725679">
      <w:pPr>
        <w:pStyle w:val="ProductList-Offering2HeadingNoBorder"/>
        <w:outlineLvl w:val="2"/>
      </w:pPr>
      <w:bookmarkStart w:id="312" w:name="_Sec672"/>
      <w:r>
        <w:t>Microsoft Learning</w:t>
      </w:r>
      <w:bookmarkEnd w:id="312"/>
      <w:r>
        <w:fldChar w:fldCharType="begin"/>
      </w:r>
      <w:r>
        <w:instrText xml:space="preserve"> TC "</w:instrText>
      </w:r>
      <w:bookmarkStart w:id="313" w:name="_Toc504911335"/>
      <w:r>
        <w:instrText>Microsoft Learning</w:instrText>
      </w:r>
      <w:bookmarkEnd w:id="313"/>
      <w:r>
        <w:instrText>" \l 3</w:instrText>
      </w:r>
      <w:r>
        <w:fldChar w:fldCharType="end"/>
      </w:r>
    </w:p>
    <w:p w:rsidR="00087017" w:rsidRDefault="00725679">
      <w:pPr>
        <w:pStyle w:val="ProductList-Offering1SubSection"/>
        <w:outlineLvl w:val="3"/>
      </w:pPr>
      <w:bookmarkStart w:id="314" w:name="_Sec728"/>
      <w:r>
        <w:t>1. Program Availability</w:t>
      </w:r>
      <w:bookmarkEnd w:id="314"/>
    </w:p>
    <w:tbl>
      <w:tblPr>
        <w:tblStyle w:val="PURTable"/>
        <w:tblW w:w="0" w:type="dxa"/>
        <w:tblLook w:val="04A0" w:firstRow="1" w:lastRow="0" w:firstColumn="1" w:lastColumn="0" w:noHBand="0" w:noVBand="1"/>
      </w:tblPr>
      <w:tblGrid>
        <w:gridCol w:w="4251"/>
        <w:gridCol w:w="706"/>
        <w:gridCol w:w="687"/>
        <w:gridCol w:w="806"/>
        <w:gridCol w:w="711"/>
        <w:gridCol w:w="728"/>
        <w:gridCol w:w="828"/>
        <w:gridCol w:w="704"/>
        <w:gridCol w:w="694"/>
        <w:gridCol w:w="801"/>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dashed" w:sz="4" w:space="0" w:color="BFBFBF"/>
              <w:right w:val="none" w:sz="4" w:space="0" w:color="6E6E6E"/>
            </w:tcBorders>
          </w:tcPr>
          <w:p w:rsidR="00087017" w:rsidRDefault="0072567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dashed" w:sz="4" w:space="0" w:color="BFBFBF"/>
              <w:right w:val="none" w:sz="4" w:space="0" w:color="6E6E6E"/>
            </w:tcBorders>
          </w:tcPr>
          <w:p w:rsidR="00087017" w:rsidRDefault="0072567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87017" w:rsidRDefault="007256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4660" w:type="dxa"/>
            <w:tcBorders>
              <w:top w:val="dashed" w:sz="4" w:space="0" w:color="BFBFBF"/>
              <w:left w:val="none" w:sz="4" w:space="0" w:color="6E6E6E"/>
              <w:bottom w:val="none" w:sz="4" w:space="0" w:color="BFBFBF"/>
              <w:right w:val="none" w:sz="4" w:space="0" w:color="6E6E6E"/>
            </w:tcBorders>
          </w:tcPr>
          <w:p w:rsidR="00087017" w:rsidRDefault="0072567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087017" w:rsidRDefault="0072567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bl>
    <w:p w:rsidR="00087017" w:rsidRDefault="00725679">
      <w:pPr>
        <w:pStyle w:val="ProductList-Offering1SubSection"/>
        <w:outlineLvl w:val="3"/>
      </w:pPr>
      <w:bookmarkStart w:id="315" w:name="_Sec783"/>
      <w:r>
        <w:t>2. Product Conditions</w:t>
      </w:r>
      <w:bookmarkEnd w:id="315"/>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4"/>
      </w:pPr>
      <w:r>
        <w:t>2.1 Vouchers</w:t>
      </w:r>
    </w:p>
    <w:p w:rsidR="00087017" w:rsidRDefault="00725679">
      <w:pPr>
        <w:pStyle w:val="ProductList-Body"/>
      </w:pPr>
      <w:r>
        <w:t xml:space="preserve">Vouchers are provided upon purchase and expire 12 months from date of purchase. </w:t>
      </w:r>
    </w:p>
    <w:p w:rsidR="00087017" w:rsidRDefault="00725679">
      <w:pPr>
        <w:pStyle w:val="ProductList-Body"/>
      </w:pPr>
      <w:r>
        <w:t xml:space="preserve"> </w:t>
      </w:r>
    </w:p>
    <w:p w:rsidR="00087017" w:rsidRDefault="00725679">
      <w:pPr>
        <w:pStyle w:val="ProductList-ClauseHeading"/>
        <w:outlineLvl w:val="4"/>
      </w:pPr>
      <w:r>
        <w:t>2.2 Microsoft Office Specialist (MOS) Microsoft Technology Associate (MTA) and Microsoft Certification Educator (MCE) Exam Site License</w:t>
      </w:r>
    </w:p>
    <w:p w:rsidR="00087017" w:rsidRDefault="00725679">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1336"/>
      <w:r>
        <w:instrText>Minecraft: Education Edition</w:instrText>
      </w:r>
      <w:bookmarkEnd w:id="317"/>
      <w:r>
        <w:instrText>" \l 3</w:instrText>
      </w:r>
      <w:r>
        <w:fldChar w:fldCharType="end"/>
      </w:r>
    </w:p>
    <w:p w:rsidR="00087017" w:rsidRDefault="00725679">
      <w:pPr>
        <w:pStyle w:val="ProductList-Offering1SubSection"/>
        <w:outlineLvl w:val="3"/>
      </w:pPr>
      <w:bookmarkStart w:id="318" w:name="_Sec1149"/>
      <w:r>
        <w:t>1. Program Availability</w:t>
      </w:r>
      <w:bookmarkEnd w:id="318"/>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08701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87017" w:rsidRDefault="00725679">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87017">
        <w:tc>
          <w:tcPr>
            <w:tcW w:w="4660" w:type="dxa"/>
            <w:tcBorders>
              <w:top w:val="single" w:sz="6" w:space="0" w:color="FFFFFF"/>
              <w:left w:val="none" w:sz="4" w:space="0" w:color="6E6E6E"/>
              <w:bottom w:val="none" w:sz="4" w:space="0" w:color="BFBFBF"/>
              <w:right w:val="none" w:sz="4" w:space="0" w:color="6E6E6E"/>
            </w:tcBorders>
          </w:tcPr>
          <w:p w:rsidR="00087017" w:rsidRDefault="0072567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87017" w:rsidRDefault="0072567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87017" w:rsidRDefault="00725679">
            <w:pPr>
              <w:pStyle w:val="ProductList-TableBody"/>
              <w:jc w:val="center"/>
            </w:pPr>
            <w:r>
              <w:t xml:space="preserve"> </w:t>
            </w:r>
          </w:p>
        </w:tc>
      </w:tr>
    </w:tbl>
    <w:p w:rsidR="00087017" w:rsidRDefault="00725679">
      <w:pPr>
        <w:pStyle w:val="ProductList-Offering1SubSection"/>
        <w:outlineLvl w:val="3"/>
      </w:pPr>
      <w:bookmarkStart w:id="319" w:name="_Sec1150"/>
      <w:r>
        <w:t>2. Product Conditions</w:t>
      </w:r>
      <w:bookmarkEnd w:id="319"/>
    </w:p>
    <w:tbl>
      <w:tblPr>
        <w:tblStyle w:val="PURTable"/>
        <w:tblW w:w="0" w:type="dxa"/>
        <w:tblLook w:val="04A0" w:firstRow="1" w:lastRow="0" w:firstColumn="1" w:lastColumn="0" w:noHBand="0" w:noVBand="1"/>
      </w:tblPr>
      <w:tblGrid>
        <w:gridCol w:w="3632"/>
        <w:gridCol w:w="3644"/>
        <w:gridCol w:w="3640"/>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Extended Term Eligible: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Promotions: N/A</w:t>
            </w:r>
          </w:p>
        </w:tc>
      </w:tr>
      <w:tr w:rsidR="000870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Reduction Eligible (SCE): N/A</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87017" w:rsidRDefault="00725679">
            <w:pPr>
              <w:pStyle w:val="ProductList-TableBody"/>
            </w:pPr>
            <w:r>
              <w:t xml:space="preserve"> </w:t>
            </w:r>
          </w:p>
        </w:tc>
      </w:tr>
    </w:tbl>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087017">
      <w:pPr>
        <w:sectPr w:rsidR="00087017">
          <w:headerReference w:type="default" r:id="rId145"/>
          <w:footerReference w:type="default" r:id="rId146"/>
          <w:type w:val="continuous"/>
          <w:pgSz w:w="12240" w:h="15840" w:code="1"/>
          <w:pgMar w:top="1170" w:right="720" w:bottom="720" w:left="720" w:header="432" w:footer="288" w:gutter="0"/>
          <w:cols w:space="360"/>
        </w:sectPr>
      </w:pPr>
    </w:p>
    <w:p w:rsidR="00087017" w:rsidRDefault="00725679">
      <w:pPr>
        <w:pStyle w:val="ProductList-SectionHeading"/>
        <w:pageBreakBefore/>
        <w:outlineLvl w:val="0"/>
      </w:pPr>
      <w:bookmarkStart w:id="320" w:name="_Sec549"/>
      <w:bookmarkEnd w:id="206"/>
      <w:r>
        <w:t>Glossary</w:t>
      </w:r>
      <w:r>
        <w:fldChar w:fldCharType="begin"/>
      </w:r>
      <w:r>
        <w:instrText xml:space="preserve"> TC "</w:instrText>
      </w:r>
      <w:bookmarkStart w:id="321" w:name="_Toc504911337"/>
      <w:r>
        <w:instrText>Glossary</w:instrText>
      </w:r>
      <w:bookmarkEnd w:id="321"/>
      <w:r>
        <w:instrText>" \l 1</w:instrText>
      </w:r>
      <w:r>
        <w:fldChar w:fldCharType="end"/>
      </w:r>
    </w:p>
    <w:p w:rsidR="00087017" w:rsidRDefault="00725679">
      <w:pPr>
        <w:pStyle w:val="ProductList-Offering1Heading"/>
        <w:outlineLvl w:val="1"/>
      </w:pPr>
      <w:bookmarkStart w:id="322" w:name="_Sec550"/>
      <w:r>
        <w:t>Attributes</w:t>
      </w:r>
      <w:bookmarkEnd w:id="322"/>
      <w:r>
        <w:fldChar w:fldCharType="begin"/>
      </w:r>
      <w:r>
        <w:instrText xml:space="preserve"> TC "</w:instrText>
      </w:r>
      <w:bookmarkStart w:id="323" w:name="_Toc504911338"/>
      <w:r>
        <w:instrText>Attributes</w:instrText>
      </w:r>
      <w:bookmarkEnd w:id="323"/>
      <w:r>
        <w:instrText>" \l 2</w:instrText>
      </w:r>
      <w:r>
        <w:fldChar w:fldCharType="end"/>
      </w:r>
    </w:p>
    <w:p w:rsidR="00087017" w:rsidRDefault="00725679">
      <w:pPr>
        <w:pStyle w:val="ProductList-BodySpaced"/>
      </w:pPr>
      <w:r>
        <w:t>Attributes are identified in the tables in each Product Entry, and indicate rights or conditions applicable to the Products.</w:t>
      </w:r>
    </w:p>
    <w:p w:rsidR="00087017" w:rsidRDefault="00725679">
      <w:pPr>
        <w:pStyle w:val="ProductList-BodySpaced"/>
      </w:pPr>
      <w:r>
        <w:t xml:space="preserve"> </w:t>
      </w:r>
    </w:p>
    <w:p w:rsidR="00087017" w:rsidRDefault="00725679">
      <w:pPr>
        <w:pStyle w:val="ProductList-BodySpaced"/>
      </w:pPr>
      <w:r>
        <w:rPr>
          <w:b/>
          <w:color w:val="00188F"/>
        </w:rPr>
        <w:t>Additional Software</w:t>
      </w:r>
      <w:r>
        <w:t>: Software identified in the Use Rights for Server Products that Customer is permitted to use on any device in conjunction with its use of server software.</w:t>
      </w:r>
    </w:p>
    <w:p w:rsidR="00087017" w:rsidRDefault="00725679">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rsidR="00087017" w:rsidRDefault="00725679">
      <w:pPr>
        <w:pStyle w:val="ProductList-BodySpaced"/>
      </w:pPr>
      <w:r>
        <w:rPr>
          <w:b/>
          <w:color w:val="00188F"/>
        </w:rPr>
        <w:t>Client Access Requirement</w:t>
      </w:r>
      <w:r>
        <w:t>: Indicates whether or not a Server Product requires CALs for access by users and devices.</w:t>
      </w:r>
    </w:p>
    <w:p w:rsidR="00087017" w:rsidRDefault="00725679">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rsidR="00087017" w:rsidRDefault="00725679">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rsidR="00087017" w:rsidRDefault="00725679">
      <w:pPr>
        <w:pStyle w:val="ProductList-BodySpaced"/>
      </w:pPr>
      <w:r>
        <w:rPr>
          <w:b/>
          <w:color w:val="00188F"/>
        </w:rPr>
        <w:t>Extended Term Eligible</w:t>
      </w:r>
      <w:r>
        <w:t>:  Online services that are eligible for an extended term as described in the Enterprise and Enterprise Subscription licensing agreement.</w:t>
      </w:r>
    </w:p>
    <w:p w:rsidR="00087017" w:rsidRDefault="00725679">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087017" w:rsidRDefault="00725679">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 This SA benefit requires SA for the License Server and access license, if any</w:t>
      </w:r>
    </w:p>
    <w:p w:rsidR="00087017" w:rsidRDefault="00725679">
      <w:pPr>
        <w:pStyle w:val="ProductList-BodySpaced"/>
      </w:pPr>
      <w:r>
        <w:rPr>
          <w:b/>
          <w:color w:val="00188F"/>
        </w:rPr>
        <w:t>Government Community Cloud (U.S. only)</w:t>
      </w:r>
      <w:r>
        <w:t xml:space="preserve">: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rsidR="00087017" w:rsidRDefault="00725679">
      <w:pPr>
        <w:pStyle w:val="ProductList-BodySpaced"/>
      </w:pPr>
      <w:r>
        <w:rPr>
          <w:b/>
          <w:color w:val="00188F"/>
        </w:rPr>
        <w:t>Included Technologies</w:t>
      </w:r>
      <w:r>
        <w:t>:  Indicates other Microsoft components included in a Product; refer to the Included Technologies section of Universal License Terms for details.</w:t>
      </w:r>
    </w:p>
    <w:p w:rsidR="00087017" w:rsidRDefault="00725679">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rsidR="00087017" w:rsidRDefault="00725679">
      <w:pPr>
        <w:pStyle w:val="ProductList-BodySpaced"/>
      </w:pPr>
      <w:r>
        <w:rPr>
          <w:b/>
          <w:color w:val="00188F"/>
        </w:rPr>
        <w:t>License Terms</w:t>
      </w:r>
      <w:r>
        <w:t>:  Terms and conditions governing deployment and use of a Product.</w:t>
      </w:r>
    </w:p>
    <w:p w:rsidR="00087017" w:rsidRDefault="00725679">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rsidR="00087017" w:rsidRDefault="00725679">
      <w:pPr>
        <w:pStyle w:val="ProductList-BodySpaced"/>
      </w:pPr>
      <w:r>
        <w:rPr>
          <w:b/>
          <w:color w:val="00188F"/>
        </w:rPr>
        <w:t>Prerequisite</w:t>
      </w:r>
      <w:r>
        <w:t>:  Indicates that certain additional conditions must be met in order to purchase Licenses for the Product.</w:t>
      </w:r>
    </w:p>
    <w:p w:rsidR="00087017" w:rsidRDefault="00725679">
      <w:pPr>
        <w:pStyle w:val="ProductList-BodySpaced"/>
      </w:pPr>
      <w:r>
        <w:rPr>
          <w:b/>
          <w:color w:val="00188F"/>
        </w:rPr>
        <w:t>Prerequisite (SA)</w:t>
      </w:r>
      <w:r>
        <w:t>:</w:t>
      </w:r>
      <w:r>
        <w:rPr>
          <w:b/>
        </w:rPr>
        <w:t xml:space="preserve">  </w:t>
      </w:r>
      <w:r>
        <w:t>Indicates that certain additional conditions must be met in order to purchase SA coverage for the Product.</w:t>
      </w:r>
    </w:p>
    <w:p w:rsidR="00087017" w:rsidRDefault="00725679">
      <w:pPr>
        <w:pStyle w:val="ProductList-BodySpaced"/>
      </w:pPr>
      <w:r>
        <w:rPr>
          <w:b/>
          <w:color w:val="00188F"/>
        </w:rPr>
        <w:t>Prior Version</w:t>
      </w:r>
      <w:r>
        <w:t>:  Earlier versions of Product and their Date Available.</w:t>
      </w:r>
    </w:p>
    <w:p w:rsidR="00087017" w:rsidRDefault="00725679">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rsidR="00087017" w:rsidRDefault="00725679">
      <w:pPr>
        <w:pStyle w:val="ProductList-BodySpaced"/>
      </w:pPr>
      <w:r>
        <w:rPr>
          <w:b/>
          <w:color w:val="00188F"/>
        </w:rPr>
        <w:t>Online Subscription Program (OSP)</w:t>
      </w:r>
      <w:r>
        <w:t>:  The Product is available in an Online Subscription program.</w:t>
      </w:r>
    </w:p>
    <w:p w:rsidR="00087017" w:rsidRDefault="00725679">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rsidR="00087017" w:rsidRDefault="00725679">
      <w:pPr>
        <w:pStyle w:val="ProductList-BodySpaced"/>
      </w:pPr>
      <w:r>
        <w:rPr>
          <w:b/>
          <w:color w:val="00188F"/>
        </w:rPr>
        <w:t>Product-Specific License Terms</w:t>
      </w:r>
      <w:r>
        <w:t>:  Indicates that Product-Specific terms and conditions governing deployment and use of the Product are included below the Use Rights table.</w:t>
      </w:r>
    </w:p>
    <w:p w:rsidR="00087017" w:rsidRDefault="00725679">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rsidR="00087017" w:rsidRDefault="00725679">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rsidR="00087017" w:rsidRDefault="00725679">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rsidR="00087017" w:rsidRDefault="00725679">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rsidR="00087017" w:rsidRDefault="00725679">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rsidR="00087017" w:rsidRDefault="00725679">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rsidR="00087017" w:rsidRDefault="00725679">
      <w:pPr>
        <w:pStyle w:val="ProductList-BodySpaced"/>
      </w:pPr>
      <w:r>
        <w:rPr>
          <w:b/>
          <w:color w:val="00188F"/>
        </w:rPr>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rsidR="00087017" w:rsidRDefault="00725679">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rsidR="00087017" w:rsidRDefault="00725679">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Knowledge Worker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rsidR="00087017" w:rsidRDefault="00725679">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rsidR="00087017" w:rsidRDefault="00725679">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rsidR="00087017" w:rsidRDefault="00725679">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rsidR="00087017" w:rsidRDefault="00087017">
      <w:pPr>
        <w:pStyle w:val="ProductList-BodySpaced"/>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Spaced"/>
      </w:pPr>
    </w:p>
    <w:p w:rsidR="00087017" w:rsidRDefault="00725679">
      <w:pPr>
        <w:pStyle w:val="ProductList-Offering1Heading"/>
        <w:outlineLvl w:val="1"/>
      </w:pPr>
      <w:bookmarkStart w:id="324" w:name="_Sec551"/>
      <w:r>
        <w:t>Cell Values</w:t>
      </w:r>
      <w:bookmarkEnd w:id="324"/>
      <w:r>
        <w:fldChar w:fldCharType="begin"/>
      </w:r>
      <w:r>
        <w:instrText xml:space="preserve"> TC "</w:instrText>
      </w:r>
      <w:bookmarkStart w:id="325" w:name="_Toc504911339"/>
      <w:r>
        <w:instrText>Cell Values</w:instrText>
      </w:r>
      <w:bookmarkEnd w:id="325"/>
      <w:r>
        <w:instrText>" \l 2</w:instrText>
      </w:r>
      <w:r>
        <w:fldChar w:fldCharType="end"/>
      </w:r>
    </w:p>
    <w:p w:rsidR="00087017" w:rsidRDefault="00725679">
      <w:pPr>
        <w:pStyle w:val="ProductList-BodySpaced"/>
      </w:pPr>
      <w:r>
        <w:t>Cell Values are used in the Program Availability table in each of each Product Entry to identify how the Product is offered in each program. The volume licensing program agreements define these offering types.</w:t>
      </w:r>
    </w:p>
    <w:p w:rsidR="00087017" w:rsidRDefault="00725679">
      <w:pPr>
        <w:pStyle w:val="ProductList-BodySpaced"/>
      </w:pPr>
      <w:r>
        <w:t xml:space="preserve"> </w:t>
      </w:r>
    </w:p>
    <w:p w:rsidR="00087017" w:rsidRDefault="00725679">
      <w:pPr>
        <w:pStyle w:val="ProductList-BodySpaced"/>
      </w:pPr>
      <w:r>
        <w:rPr>
          <w:b/>
          <w:color w:val="00188F"/>
        </w:rPr>
        <w:t xml:space="preserve">A </w:t>
      </w:r>
      <w:r>
        <w:t xml:space="preserve">= </w:t>
      </w:r>
      <w:r>
        <w:rPr>
          <w:color w:val="00188F"/>
        </w:rPr>
        <w:t>Additional Product</w:t>
      </w:r>
      <w:r>
        <w:t>:  The Product is offered as an Additional Product.</w:t>
      </w:r>
    </w:p>
    <w:p w:rsidR="00087017" w:rsidRDefault="00725679">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rsidR="00087017" w:rsidRDefault="00725679">
      <w:pPr>
        <w:pStyle w:val="ProductList-BodySpaced"/>
      </w:pPr>
      <w:r>
        <w:rPr>
          <w:b/>
          <w:color w:val="00188F"/>
        </w:rPr>
        <w:t>E</w:t>
      </w:r>
      <w:r>
        <w:t xml:space="preserve"> = </w:t>
      </w:r>
      <w:r>
        <w:rPr>
          <w:color w:val="00188F"/>
        </w:rPr>
        <w:t>Enterprise Product</w:t>
      </w:r>
      <w:r>
        <w:t>:  The Product is offered as an Enterprise Product, but not a desktop.</w:t>
      </w:r>
    </w:p>
    <w:p w:rsidR="00087017" w:rsidRDefault="00725679">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rsidR="00087017" w:rsidRDefault="00725679">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rsidR="00087017" w:rsidRDefault="00725679">
      <w:pPr>
        <w:pStyle w:val="ProductList-BodySpaced"/>
      </w:pPr>
      <w:r>
        <w:rPr>
          <w:b/>
          <w:color w:val="00188F"/>
        </w:rPr>
        <w:t>EP</w:t>
      </w:r>
      <w:r>
        <w:rPr>
          <w:color w:val="000000"/>
        </w:rPr>
        <w:t xml:space="preserve"> = </w:t>
      </w:r>
      <w:r>
        <w:rPr>
          <w:color w:val="00188F"/>
        </w:rPr>
        <w:t>Education Platform Product</w:t>
      </w:r>
      <w:r>
        <w:t>:  The Product is offered as an Education Platform Product under the Enrollment for Education Solutions (with a publication date on or after October 2017) and must be licensed on an Organization-wide basis covering all Knowledge Workers or for the full Student Count.</w:t>
      </w:r>
    </w:p>
    <w:p w:rsidR="00087017" w:rsidRDefault="00725679">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rsidR="00087017" w:rsidRDefault="00725679">
      <w:pPr>
        <w:pStyle w:val="ProductList-BodySpaced"/>
      </w:pPr>
      <w:r>
        <w:rPr>
          <w:b/>
          <w:color w:val="00188F"/>
        </w:rPr>
        <w:t>OW</w:t>
      </w:r>
      <w:r>
        <w:t xml:space="preserve"> = </w:t>
      </w:r>
      <w:r>
        <w:rPr>
          <w:color w:val="00188F"/>
        </w:rPr>
        <w:t>Organization-wide</w:t>
      </w:r>
      <w:r>
        <w:t>:  Available under the Organization-wide option.</w:t>
      </w:r>
    </w:p>
    <w:p w:rsidR="00087017" w:rsidRDefault="00725679">
      <w:pPr>
        <w:pStyle w:val="ProductList-BodySpaced"/>
      </w:pPr>
      <w:r>
        <w:rPr>
          <w:b/>
          <w:color w:val="00188F"/>
        </w:rPr>
        <w:t>P</w:t>
      </w:r>
      <w:r>
        <w:t xml:space="preserve"> = </w:t>
      </w:r>
      <w:r>
        <w:rPr>
          <w:color w:val="00188F"/>
        </w:rPr>
        <w:t>Non-Organization Wide in Open Value</w:t>
      </w:r>
      <w:r>
        <w:t>:  The Product is offered on a non-Organization Wide basis in Open Value.</w:t>
      </w:r>
    </w:p>
    <w:p w:rsidR="00087017" w:rsidRDefault="00725679">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rsidR="00087017" w:rsidRDefault="00725679">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rsidR="00087017" w:rsidRDefault="00725679">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rsidR="00087017" w:rsidRDefault="00725679">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rsidR="00087017" w:rsidRDefault="00725679">
      <w:pPr>
        <w:pStyle w:val="ProductList-BodySpaced"/>
      </w:pPr>
      <w:r>
        <w:rPr>
          <w:b/>
          <w:color w:val="00188F"/>
        </w:rPr>
        <w:t>UC</w:t>
      </w:r>
      <w:r>
        <w:t xml:space="preserve"> = </w:t>
      </w:r>
      <w:r>
        <w:rPr>
          <w:color w:val="00188F"/>
        </w:rPr>
        <w:t>United States Government Community Cloud Service</w:t>
      </w:r>
      <w:r>
        <w:t>: The Online Service is offered as a United States Government Community Cloud Service.</w:t>
      </w:r>
    </w:p>
    <w:p w:rsidR="00087017" w:rsidRDefault="00087017">
      <w:pPr>
        <w:pStyle w:val="ProductList-BodySpaced"/>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Spaced"/>
      </w:pPr>
    </w:p>
    <w:p w:rsidR="00087017" w:rsidRDefault="00725679">
      <w:pPr>
        <w:pStyle w:val="ProductList-Offering1Heading"/>
        <w:outlineLvl w:val="1"/>
      </w:pPr>
      <w:bookmarkStart w:id="326" w:name="_Sec552"/>
      <w:r>
        <w:t>Column Headings</w:t>
      </w:r>
      <w:bookmarkEnd w:id="326"/>
      <w:r>
        <w:fldChar w:fldCharType="begin"/>
      </w:r>
      <w:r>
        <w:instrText xml:space="preserve"> TC "</w:instrText>
      </w:r>
      <w:bookmarkStart w:id="327" w:name="_Toc504911340"/>
      <w:r>
        <w:instrText>Column Headings</w:instrText>
      </w:r>
      <w:bookmarkEnd w:id="327"/>
      <w:r>
        <w:instrText>" \l 2</w:instrText>
      </w:r>
      <w:r>
        <w:fldChar w:fldCharType="end"/>
      </w:r>
    </w:p>
    <w:p w:rsidR="00087017" w:rsidRDefault="00725679">
      <w:pPr>
        <w:pStyle w:val="ProductList-BodySpaced"/>
      </w:pPr>
      <w:r>
        <w:t>Column Headings appear in the Program Availability table for each Product Entry and organize program availability information by program, offering type, points and availability dates.</w:t>
      </w:r>
    </w:p>
    <w:p w:rsidR="00087017" w:rsidRDefault="00725679">
      <w:pPr>
        <w:pStyle w:val="ProductList-BodySpaced"/>
      </w:pPr>
      <w:r>
        <w:t xml:space="preserve"> </w:t>
      </w:r>
    </w:p>
    <w:p w:rsidR="00087017" w:rsidRDefault="00725679">
      <w:pPr>
        <w:pStyle w:val="ProductList-BodySpaced"/>
      </w:pPr>
      <w:r>
        <w:rPr>
          <w:b/>
          <w:color w:val="00188F"/>
        </w:rPr>
        <w:t>CSP</w:t>
      </w:r>
      <w:r>
        <w:rPr>
          <w:b/>
        </w:rPr>
        <w:t xml:space="preserve"> </w:t>
      </w:r>
      <w:r>
        <w:rPr>
          <w:color w:val="000000"/>
        </w:rPr>
        <w:t xml:space="preserve">= </w:t>
      </w:r>
      <w:r>
        <w:rPr>
          <w:color w:val="00188F"/>
        </w:rPr>
        <w:t>Microsoft Cloud Agreement</w:t>
      </w:r>
      <w:r>
        <w:t>:</w:t>
      </w:r>
      <w:r>
        <w:rPr>
          <w:color w:val="000000"/>
        </w:rPr>
        <w:t xml:space="preserve"> Microsoft Cloud Agreement is used in the Cloud Solution Provider program.</w:t>
      </w:r>
    </w:p>
    <w:p w:rsidR="00087017" w:rsidRDefault="00725679">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rsidR="00087017" w:rsidRDefault="00725679">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rsidR="00087017" w:rsidRDefault="00725679">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rsidR="00087017" w:rsidRDefault="00725679">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rsidR="00087017" w:rsidRDefault="00725679">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rsidR="00087017" w:rsidRDefault="00725679">
      <w:pPr>
        <w:pStyle w:val="ProductList-BodySpaced"/>
      </w:pPr>
      <w:r>
        <w:rPr>
          <w:b/>
          <w:color w:val="00188F"/>
        </w:rPr>
        <w:t>MPSA</w:t>
      </w:r>
      <w:r>
        <w:t xml:space="preserve"> = </w:t>
      </w:r>
      <w:r>
        <w:rPr>
          <w:color w:val="00188F"/>
        </w:rPr>
        <w:t>Microsoft Products and Services Agreement</w:t>
      </w:r>
      <w:r>
        <w:t>.</w:t>
      </w:r>
    </w:p>
    <w:p w:rsidR="00087017" w:rsidRDefault="00725679">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rsidR="00087017" w:rsidRDefault="00725679">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rsidR="00087017" w:rsidRDefault="00725679">
      <w:pPr>
        <w:pStyle w:val="ProductList-BodySpaced"/>
      </w:pPr>
      <w:r>
        <w:rPr>
          <w:b/>
          <w:color w:val="00188F"/>
        </w:rPr>
        <w:t xml:space="preserve">OVS-ES </w:t>
      </w:r>
      <w:r>
        <w:t xml:space="preserve">= </w:t>
      </w:r>
      <w:r>
        <w:rPr>
          <w:color w:val="00188F"/>
        </w:rPr>
        <w:t>Open Value Subscription – Education Solutions</w:t>
      </w:r>
      <w:r>
        <w:t>.</w:t>
      </w:r>
    </w:p>
    <w:p w:rsidR="00087017" w:rsidRDefault="00725679">
      <w:pPr>
        <w:pStyle w:val="ProductList-BodySpaced"/>
      </w:pPr>
      <w:r>
        <w:rPr>
          <w:b/>
          <w:color w:val="00188F"/>
        </w:rPr>
        <w:t>Point</w:t>
      </w:r>
      <w:r>
        <w:t xml:space="preserve"> = The value assigned to a Product used to calculate the volume pricing level applicable to Customer’s volume licensing agreement.</w:t>
      </w:r>
    </w:p>
    <w:p w:rsidR="00087017" w:rsidRDefault="00725679">
      <w:pPr>
        <w:pStyle w:val="ProductList-BodySpaced"/>
      </w:pPr>
      <w:r>
        <w:rPr>
          <w:b/>
          <w:color w:val="00188F"/>
        </w:rPr>
        <w:t>SA</w:t>
      </w:r>
      <w:r>
        <w:t xml:space="preserve"> = </w:t>
      </w:r>
      <w:r>
        <w:rPr>
          <w:color w:val="00188F"/>
        </w:rPr>
        <w:t>Software Assurance</w:t>
      </w:r>
      <w:r>
        <w:t>:  Point value designated when SA is offered for the software indicated.</w:t>
      </w:r>
    </w:p>
    <w:p w:rsidR="00087017" w:rsidRDefault="00725679">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rsidR="00087017" w:rsidRDefault="00087017">
      <w:pPr>
        <w:pStyle w:val="ProductList-BodySpaced"/>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Spaced"/>
      </w:pPr>
    </w:p>
    <w:p w:rsidR="00087017" w:rsidRDefault="00725679">
      <w:pPr>
        <w:pStyle w:val="ProductList-Offering1Heading"/>
        <w:outlineLvl w:val="1"/>
      </w:pPr>
      <w:bookmarkStart w:id="328" w:name="_Sec553"/>
      <w:r>
        <w:t>Definitions</w:t>
      </w:r>
      <w:bookmarkEnd w:id="328"/>
      <w:r>
        <w:fldChar w:fldCharType="begin"/>
      </w:r>
      <w:r>
        <w:instrText xml:space="preserve"> TC "</w:instrText>
      </w:r>
      <w:bookmarkStart w:id="329" w:name="_Toc504911341"/>
      <w:r>
        <w:instrText>Definitions</w:instrText>
      </w:r>
      <w:bookmarkEnd w:id="329"/>
      <w:r>
        <w:instrText>" \l 2</w:instrText>
      </w:r>
      <w:r>
        <w:fldChar w:fldCharType="end"/>
      </w:r>
    </w:p>
    <w:p w:rsidR="00087017" w:rsidRDefault="00725679">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rsidR="00087017" w:rsidRDefault="00725679">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rsidR="00087017" w:rsidRDefault="00725679">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rsidR="00087017" w:rsidRDefault="00725679">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rsidR="00087017" w:rsidRDefault="00725679">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rsidR="00087017" w:rsidRDefault="00725679">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rsidR="00087017" w:rsidRDefault="00725679">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rsidR="00087017" w:rsidRDefault="00725679">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rsidR="00087017" w:rsidRDefault="00725679">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087017" w:rsidRDefault="00725679">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087017" w:rsidRDefault="00725679">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087017" w:rsidRDefault="00725679">
      <w:pPr>
        <w:pStyle w:val="ProductList-BodySpaced"/>
      </w:pPr>
      <w:r>
        <w:rPr>
          <w:b/>
          <w:color w:val="00188F"/>
        </w:rPr>
        <w:t>Embedded Unified Solution</w:t>
      </w:r>
      <w:r>
        <w:t xml:space="preserve"> means a business application developed by Customer’s Reseller that the Reseller licenses to Customer that adds significant and primary functionality to an Embedded SL Product.</w:t>
      </w:r>
    </w:p>
    <w:p w:rsidR="00087017" w:rsidRDefault="00725679">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rsidR="00087017" w:rsidRDefault="00725679">
      <w:pPr>
        <w:pStyle w:val="ProductList-BodySpaced"/>
      </w:pPr>
      <w:r>
        <w:rPr>
          <w:b/>
          <w:color w:val="00188F"/>
        </w:rPr>
        <w:t>External Users</w:t>
      </w:r>
      <w:r>
        <w:t xml:space="preserve"> means users that are not either Customer’s or its Affiliates’ employees, or its or its affiliates’ onsite contractors or onsite agents.</w:t>
      </w:r>
    </w:p>
    <w:p w:rsidR="00087017" w:rsidRDefault="00725679">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rsidR="00087017" w:rsidRDefault="00725679">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rsidR="00087017" w:rsidRDefault="00725679">
      <w:pPr>
        <w:pStyle w:val="ProductList-BodySpaced"/>
      </w:pPr>
      <w:r>
        <w:rPr>
          <w:b/>
          <w:color w:val="00188F"/>
        </w:rPr>
        <w:t>Instance</w:t>
      </w:r>
      <w:r>
        <w:t xml:space="preserve"> 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087017" w:rsidRDefault="00725679">
      <w:pPr>
        <w:pStyle w:val="ProductList-BodySpaced"/>
      </w:pPr>
      <w:r>
        <w:rPr>
          <w:b/>
          <w:color w:val="00188F"/>
        </w:rPr>
        <w:t xml:space="preserve">License </w:t>
      </w:r>
      <w:r>
        <w:t>means the right to download, install, access and use a Product.</w:t>
      </w:r>
    </w:p>
    <w:p w:rsidR="00087017" w:rsidRDefault="00725679">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rsidR="00087017" w:rsidRDefault="00725679">
      <w:pPr>
        <w:pStyle w:val="ProductList-BodySpaced"/>
      </w:pPr>
      <w:r>
        <w:rPr>
          <w:b/>
          <w:color w:val="00188F"/>
        </w:rPr>
        <w:t xml:space="preserve">License Mobility through Software Assurance Partner </w:t>
      </w:r>
      <w:r>
        <w:t xml:space="preserve">means an entity identified at </w:t>
      </w:r>
      <w:hyperlink r:id="rId147">
        <w:r>
          <w:rPr>
            <w:color w:val="00467F"/>
            <w:u w:val="single"/>
          </w:rPr>
          <w:t>http://www.microsoft.com/licensing/software-assurance/license-mobility.aspx</w:t>
        </w:r>
      </w:hyperlink>
      <w:r>
        <w:t xml:space="preserve"> and authorized by Microsoft to host customers’ software on shared servers. </w:t>
      </w:r>
    </w:p>
    <w:p w:rsidR="00087017" w:rsidRDefault="00725679">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rsidR="00087017" w:rsidRDefault="00725679">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rsidR="00087017" w:rsidRDefault="00725679">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rsidR="00087017" w:rsidRDefault="00725679">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rsidR="00087017" w:rsidRDefault="00725679">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rsidR="00087017" w:rsidRDefault="00725679">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rsidR="00087017" w:rsidRDefault="00725679">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rsidR="00087017" w:rsidRDefault="00725679">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rsidR="00087017" w:rsidRDefault="00725679">
      <w:pPr>
        <w:pStyle w:val="ProductList-BodySpaced"/>
      </w:pPr>
      <w:r>
        <w:rPr>
          <w:b/>
          <w:color w:val="00188F"/>
        </w:rPr>
        <w:t xml:space="preserve">Physical Processor </w:t>
      </w:r>
      <w:r>
        <w:t>means a processor in a physical hardware system.</w:t>
      </w:r>
    </w:p>
    <w:p w:rsidR="00087017" w:rsidRDefault="00725679">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rsidR="00087017" w:rsidRDefault="00725679">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rsidR="00087017" w:rsidRDefault="00725679">
      <w:pPr>
        <w:pStyle w:val="ProductList-BodySpaced"/>
      </w:pPr>
      <w:r>
        <w:rPr>
          <w:b/>
          <w:color w:val="00188F"/>
        </w:rPr>
        <w:t>Qualifying Third Party Device</w:t>
      </w:r>
      <w:r>
        <w:t xml:space="preserve"> means a device that is not controlled, directly or indirectly, by Customer or its Affiliates (e.g., a third party’s public kiosk).</w:t>
      </w:r>
    </w:p>
    <w:p w:rsidR="00087017" w:rsidRDefault="00725679">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rsidR="00087017" w:rsidRDefault="00725679">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rsidR="00087017" w:rsidRDefault="00725679">
      <w:pPr>
        <w:pStyle w:val="ProductList-BodySpaced"/>
      </w:pPr>
      <w:r>
        <w:rPr>
          <w:b/>
          <w:color w:val="00188F"/>
        </w:rPr>
        <w:t>Server</w:t>
      </w:r>
      <w:r>
        <w:t xml:space="preserve"> means a physical hardware system capable of running server software.</w:t>
      </w:r>
    </w:p>
    <w:p w:rsidR="00087017" w:rsidRDefault="00725679">
      <w:pPr>
        <w:pStyle w:val="ProductList-BodySpaced"/>
      </w:pPr>
      <w:r>
        <w:rPr>
          <w:b/>
          <w:color w:val="00188F"/>
        </w:rPr>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rsidR="00087017" w:rsidRDefault="00725679">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rsidR="00087017" w:rsidRDefault="00725679">
      <w:pPr>
        <w:pStyle w:val="ProductList-BodySpaced"/>
      </w:pPr>
      <w:r>
        <w:rPr>
          <w:b/>
          <w:color w:val="00188F"/>
        </w:rPr>
        <w:t>Student</w:t>
      </w:r>
      <w:r>
        <w:t xml:space="preserve"> means any individual enrolled in any educational institution that is part of Institution’s Organization whether on a full-time or part-time basis.</w:t>
      </w:r>
    </w:p>
    <w:p w:rsidR="00087017" w:rsidRDefault="00725679">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rsidR="00087017" w:rsidRDefault="00725679">
      <w:pPr>
        <w:pStyle w:val="ProductList-BodySpaced"/>
      </w:pPr>
      <w:r>
        <w:rPr>
          <w:b/>
          <w:color w:val="00188F"/>
        </w:rPr>
        <w:t>Virtual Core</w:t>
      </w:r>
      <w:r>
        <w:t xml:space="preserve"> means the unit of processing power in a virtual hardware system. A Virtual Core is the virtual representation of one or more hardware threads.</w:t>
      </w:r>
    </w:p>
    <w:p w:rsidR="00087017" w:rsidRDefault="00725679">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rsidR="00087017" w:rsidRDefault="00725679">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rsidR="00087017" w:rsidRDefault="00725679">
      <w:pPr>
        <w:pStyle w:val="ProductList-BodySpaced"/>
      </w:pPr>
      <w:r>
        <w:t>Software in Internet Web Solutions is used to run:</w:t>
      </w:r>
    </w:p>
    <w:p w:rsidR="00087017" w:rsidRDefault="00725679" w:rsidP="00725679">
      <w:pPr>
        <w:pStyle w:val="ProductList-Bullet"/>
        <w:numPr>
          <w:ilvl w:val="0"/>
          <w:numId w:val="43"/>
        </w:numPr>
      </w:pPr>
      <w:r>
        <w:t>web server software (for example, Microsoft Internet Information Services), and management or security agents (for example, the System Center Operations Manager agent);</w:t>
      </w:r>
    </w:p>
    <w:p w:rsidR="00087017" w:rsidRDefault="00725679" w:rsidP="00725679">
      <w:pPr>
        <w:pStyle w:val="ProductList-Bullet"/>
        <w:numPr>
          <w:ilvl w:val="0"/>
          <w:numId w:val="43"/>
        </w:numPr>
      </w:pPr>
      <w:r>
        <w:t>database engine software (for example, Microsoft SQL Server) solely to support Internet Web Solutions; or</w:t>
      </w:r>
    </w:p>
    <w:p w:rsidR="00087017" w:rsidRDefault="00725679" w:rsidP="00725679">
      <w:pPr>
        <w:pStyle w:val="ProductList-Bullet"/>
        <w:numPr>
          <w:ilvl w:val="0"/>
          <w:numId w:val="43"/>
        </w:numPr>
      </w:pPr>
      <w:r>
        <w:t>the Domain Name System (DNS) service to provide resolution of Internet names to IP addresses as long as that is not the sole function of that instance of the software.</w:t>
      </w:r>
    </w:p>
    <w:p w:rsidR="00087017" w:rsidRDefault="00725679">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feature of Windows Server that utilizes a virtual operating system environment. Each Windows Server Container with Hyper-V isolation is considered to be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rsidR="00087017" w:rsidRDefault="00725679">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rsidR="00087017" w:rsidRDefault="00725679">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rsidR="00087017" w:rsidRDefault="00087017">
      <w:pPr>
        <w:pStyle w:val="ProductList-BodySpaced"/>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Spaced"/>
      </w:pPr>
    </w:p>
    <w:p w:rsidR="00087017" w:rsidRDefault="00087017">
      <w:pPr>
        <w:sectPr w:rsidR="00087017">
          <w:headerReference w:type="default" r:id="rId148"/>
          <w:footerReference w:type="default" r:id="rId149"/>
          <w:type w:val="continuous"/>
          <w:pgSz w:w="12240" w:h="15840" w:code="1"/>
          <w:pgMar w:top="1170" w:right="720" w:bottom="720" w:left="720" w:header="432" w:footer="288" w:gutter="0"/>
          <w:cols w:space="360"/>
        </w:sectPr>
      </w:pPr>
    </w:p>
    <w:p w:rsidR="00087017" w:rsidRDefault="00725679">
      <w:pPr>
        <w:pStyle w:val="ProductList-SectionHeading"/>
        <w:pageBreakBefore/>
        <w:outlineLvl w:val="0"/>
      </w:pPr>
      <w:bookmarkStart w:id="330" w:name="_Sec591"/>
      <w:bookmarkEnd w:id="320"/>
      <w:r>
        <w:t>Appendix A – CAL/ML Equivalent Licenses</w:t>
      </w:r>
      <w:r>
        <w:fldChar w:fldCharType="begin"/>
      </w:r>
      <w:r>
        <w:instrText xml:space="preserve"> TC "</w:instrText>
      </w:r>
      <w:bookmarkStart w:id="331" w:name="_Toc504911342"/>
      <w:r>
        <w:instrText>Appendix A – CAL/ML Equivalent Licenses</w:instrText>
      </w:r>
      <w:bookmarkEnd w:id="331"/>
      <w:r>
        <w:instrText>" \l 1</w:instrText>
      </w:r>
      <w:r>
        <w:fldChar w:fldCharType="end"/>
      </w:r>
    </w:p>
    <w:p w:rsidR="00087017" w:rsidRDefault="00725679">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873"/>
        <w:gridCol w:w="298"/>
        <w:gridCol w:w="385"/>
        <w:gridCol w:w="283"/>
        <w:gridCol w:w="386"/>
        <w:gridCol w:w="399"/>
        <w:gridCol w:w="479"/>
        <w:gridCol w:w="485"/>
        <w:gridCol w:w="491"/>
        <w:gridCol w:w="479"/>
        <w:gridCol w:w="399"/>
        <w:gridCol w:w="479"/>
        <w:gridCol w:w="485"/>
        <w:gridCol w:w="491"/>
        <w:gridCol w:w="479"/>
        <w:gridCol w:w="330"/>
        <w:gridCol w:w="382"/>
        <w:gridCol w:w="382"/>
        <w:gridCol w:w="267"/>
        <w:gridCol w:w="267"/>
        <w:gridCol w:w="662"/>
        <w:gridCol w:w="368"/>
        <w:gridCol w:w="310"/>
        <w:gridCol w:w="365"/>
        <w:gridCol w:w="335"/>
        <w:gridCol w:w="357"/>
      </w:tblGrid>
      <w:tr w:rsidR="0008701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87017" w:rsidRDefault="00725679">
            <w:pPr>
              <w:pStyle w:val="ProductList-TableBody"/>
            </w:pPr>
            <w:r>
              <w:t xml:space="preserve"> </w:t>
            </w: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87017" w:rsidRDefault="0072567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87017" w:rsidRDefault="0072567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87017" w:rsidRDefault="0072567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87017" w:rsidRDefault="0072567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87017" w:rsidRDefault="00725679">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87017" w:rsidRDefault="00725679">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87017" w:rsidRDefault="0072567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87017" w:rsidRDefault="00725679">
            <w:pPr>
              <w:pStyle w:val="ProductList-TableBody"/>
              <w:jc w:val="center"/>
            </w:pPr>
            <w:r>
              <w:rPr>
                <w:color w:val="FFFFFF"/>
              </w:rPr>
              <w:t>Dynamics 365 Enterprise</w:t>
            </w:r>
          </w:p>
        </w:tc>
      </w:tr>
      <w:tr w:rsidR="00087017">
        <w:tc>
          <w:tcPr>
            <w:tcW w:w="240" w:type="dxa"/>
            <w:tcBorders>
              <w:top w:val="none" w:sz="4" w:space="0" w:color="BFBFBF"/>
              <w:left w:val="none" w:sz="24" w:space="0" w:color="808080"/>
              <w:bottom w:val="single" w:sz="4" w:space="0" w:color="FFFFFF"/>
              <w:right w:val="single" w:sz="6" w:space="0" w:color="FFFFFF"/>
            </w:tcBorders>
          </w:tcPr>
          <w:p w:rsidR="00087017" w:rsidRDefault="00725679">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t xml:space="preserve"> </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87017" w:rsidRDefault="00725679">
            <w:pPr>
              <w:pStyle w:val="ProductList-TableBody"/>
              <w:jc w:val="center"/>
            </w:pPr>
            <w:r>
              <w:rPr>
                <w:color w:val="FFFFFF"/>
              </w:rPr>
              <w:t>Plan</w:t>
            </w:r>
          </w:p>
        </w:tc>
      </w:tr>
      <w:tr w:rsidR="00087017">
        <w:tc>
          <w:tcPr>
            <w:tcW w:w="240" w:type="dxa"/>
            <w:gridSpan w:val="16"/>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r>
      <w:tr w:rsidR="00087017">
        <w:tc>
          <w:tcPr>
            <w:tcW w:w="240" w:type="dxa"/>
            <w:tcBorders>
              <w:top w:val="dashed" w:sz="4" w:space="0" w:color="BFBFBF"/>
              <w:left w:val="none" w:sz="24" w:space="0" w:color="808080"/>
              <w:bottom w:val="dashed" w:sz="4" w:space="0" w:color="BFBFBF"/>
              <w:right w:val="single" w:sz="6" w:space="0" w:color="FFFFFF"/>
            </w:tcBorders>
          </w:tcPr>
          <w:p w:rsidR="00087017" w:rsidRDefault="00DF7345">
            <w:pPr>
              <w:pStyle w:val="ProductList-TableBody"/>
            </w:pPr>
            <w:hyperlink w:anchor="_Sec793">
              <w:r w:rsidR="0072567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tcBorders>
              <w:top w:val="dashed" w:sz="4" w:space="0" w:color="BFBFBF"/>
              <w:left w:val="none" w:sz="24" w:space="0" w:color="808080"/>
              <w:bottom w:val="single" w:sz="4" w:space="0" w:color="FFFFFF"/>
              <w:right w:val="single" w:sz="6" w:space="0" w:color="FFFFFF"/>
            </w:tcBorders>
          </w:tcPr>
          <w:p w:rsidR="00087017" w:rsidRDefault="00DF7345">
            <w:pPr>
              <w:pStyle w:val="ProductList-TableBody"/>
            </w:pPr>
            <w:hyperlink w:anchor="_Sec793">
              <w:r w:rsidR="00725679">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gridSpan w:val="16"/>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r>
      <w:tr w:rsidR="00087017">
        <w:tc>
          <w:tcPr>
            <w:tcW w:w="240" w:type="dxa"/>
            <w:tcBorders>
              <w:top w:val="dashed" w:sz="4" w:space="0" w:color="BFBFBF"/>
              <w:left w:val="none" w:sz="24" w:space="0" w:color="808080"/>
              <w:bottom w:val="dashed" w:sz="4" w:space="0" w:color="BFBFBF"/>
              <w:right w:val="single" w:sz="6" w:space="0" w:color="FFFFFF"/>
            </w:tcBorders>
          </w:tcPr>
          <w:p w:rsidR="00087017" w:rsidRDefault="00DF7345">
            <w:pPr>
              <w:pStyle w:val="ProductList-TableBody"/>
            </w:pPr>
            <w:hyperlink w:anchor="_Sec793">
              <w:r w:rsidR="0072567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tcBorders>
              <w:top w:val="dashed" w:sz="4" w:space="0" w:color="BFBFBF"/>
              <w:left w:val="none" w:sz="24" w:space="0" w:color="808080"/>
              <w:bottom w:val="single" w:sz="4" w:space="0" w:color="FFFFFF"/>
              <w:right w:val="single" w:sz="6" w:space="0" w:color="FFFFFF"/>
            </w:tcBorders>
          </w:tcPr>
          <w:p w:rsidR="00087017" w:rsidRDefault="00DF7345">
            <w:pPr>
              <w:pStyle w:val="ProductList-TableBody"/>
            </w:pPr>
            <w:hyperlink w:anchor="_Sec793">
              <w:r w:rsidR="00725679">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gridSpan w:val="16"/>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r>
      <w:tr w:rsidR="00087017">
        <w:tc>
          <w:tcPr>
            <w:tcW w:w="240" w:type="dxa"/>
            <w:tcBorders>
              <w:top w:val="dashed" w:sz="4" w:space="0" w:color="BFBFBF"/>
              <w:left w:val="none" w:sz="24" w:space="0" w:color="808080"/>
              <w:bottom w:val="dashed" w:sz="4" w:space="0" w:color="BFBFBF"/>
              <w:right w:val="single" w:sz="6" w:space="0" w:color="FFFFFF"/>
            </w:tcBorders>
          </w:tcPr>
          <w:p w:rsidR="00087017" w:rsidRDefault="00DF7345">
            <w:pPr>
              <w:pStyle w:val="ProductList-TableBody"/>
            </w:pPr>
            <w:hyperlink w:anchor="_Sec798">
              <w:r w:rsidR="0072567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tcBorders>
              <w:top w:val="dashed" w:sz="4" w:space="0" w:color="BFBFBF"/>
              <w:left w:val="none" w:sz="24" w:space="0" w:color="808080"/>
              <w:bottom w:val="single" w:sz="4" w:space="0" w:color="FFFFFF"/>
              <w:right w:val="single" w:sz="6" w:space="0" w:color="FFFFFF"/>
            </w:tcBorders>
          </w:tcPr>
          <w:p w:rsidR="00087017" w:rsidRDefault="00DF7345">
            <w:pPr>
              <w:pStyle w:val="ProductList-TableBody"/>
            </w:pPr>
            <w:hyperlink w:anchor="_Sec798">
              <w:r w:rsidR="00725679">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gridSpan w:val="16"/>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r>
      <w:tr w:rsidR="00087017">
        <w:tc>
          <w:tcPr>
            <w:tcW w:w="240" w:type="dxa"/>
            <w:tcBorders>
              <w:top w:val="dashed" w:sz="4" w:space="0" w:color="BFBFBF"/>
              <w:left w:val="none" w:sz="24" w:space="0" w:color="808080"/>
              <w:bottom w:val="single" w:sz="4" w:space="0" w:color="FFFFFF"/>
              <w:right w:val="single" w:sz="6" w:space="0" w:color="FFFFFF"/>
            </w:tcBorders>
          </w:tcPr>
          <w:p w:rsidR="00087017" w:rsidRDefault="00DF7345">
            <w:pPr>
              <w:pStyle w:val="ProductList-TableBody"/>
            </w:pPr>
            <w:hyperlink w:anchor="_Sec798">
              <w:r w:rsidR="00725679">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gridSpan w:val="16"/>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r>
      <w:tr w:rsidR="00087017">
        <w:tc>
          <w:tcPr>
            <w:tcW w:w="240" w:type="dxa"/>
            <w:tcBorders>
              <w:top w:val="dashed" w:sz="4" w:space="0" w:color="BFBFBF"/>
              <w:left w:val="none" w:sz="24" w:space="0" w:color="808080"/>
              <w:bottom w:val="dashed" w:sz="4" w:space="0" w:color="BFBFBF"/>
              <w:right w:val="single" w:sz="6" w:space="0" w:color="FFFFFF"/>
            </w:tcBorders>
          </w:tcPr>
          <w:p w:rsidR="00087017" w:rsidRDefault="00DF7345">
            <w:pPr>
              <w:pStyle w:val="ProductList-TableBody"/>
            </w:pPr>
            <w:hyperlink w:anchor="_Sec799">
              <w:r w:rsidR="0072567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tcBorders>
              <w:top w:val="dashed" w:sz="4" w:space="0" w:color="BFBFBF"/>
              <w:left w:val="none" w:sz="24" w:space="0" w:color="808080"/>
              <w:bottom w:val="dashed" w:sz="4" w:space="0" w:color="BFBFBF"/>
              <w:right w:val="single" w:sz="6" w:space="0" w:color="FFFFFF"/>
            </w:tcBorders>
          </w:tcPr>
          <w:p w:rsidR="00087017" w:rsidRDefault="00DF7345">
            <w:pPr>
              <w:pStyle w:val="ProductList-TableBody"/>
            </w:pPr>
            <w:hyperlink w:anchor="_Sec799">
              <w:r w:rsidR="00725679">
                <w:rPr>
                  <w:color w:val="00467F"/>
                  <w:u w:val="single"/>
                </w:rPr>
                <w:t>Additive</w:t>
              </w:r>
            </w:hyperlink>
            <w:r w:rsidR="0072567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tcBorders>
              <w:top w:val="dashed" w:sz="4" w:space="0" w:color="BFBFBF"/>
              <w:left w:val="none" w:sz="24" w:space="0" w:color="808080"/>
              <w:bottom w:val="single" w:sz="4" w:space="0" w:color="FFFFFF"/>
              <w:right w:val="single" w:sz="6" w:space="0" w:color="FFFFFF"/>
            </w:tcBorders>
          </w:tcPr>
          <w:p w:rsidR="00087017" w:rsidRDefault="00DF7345">
            <w:pPr>
              <w:pStyle w:val="ProductList-TableBody"/>
            </w:pPr>
            <w:hyperlink w:anchor="_Sec799">
              <w:r w:rsidR="00725679">
                <w:rPr>
                  <w:color w:val="00467F"/>
                  <w:u w:val="single"/>
                </w:rPr>
                <w:t>Additive</w:t>
              </w:r>
            </w:hyperlink>
            <w:r w:rsidR="0072567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gridSpan w:val="16"/>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r>
      <w:tr w:rsidR="00087017">
        <w:tc>
          <w:tcPr>
            <w:tcW w:w="240" w:type="dxa"/>
            <w:tcBorders>
              <w:top w:val="dashed" w:sz="4" w:space="0" w:color="BFBFBF"/>
              <w:left w:val="none" w:sz="24" w:space="0" w:color="808080"/>
              <w:bottom w:val="dashed" w:sz="4" w:space="0" w:color="BFBFBF"/>
              <w:right w:val="single" w:sz="6" w:space="0" w:color="FFFFFF"/>
            </w:tcBorders>
          </w:tcPr>
          <w:p w:rsidR="00087017" w:rsidRDefault="00DF7345">
            <w:pPr>
              <w:pStyle w:val="ProductList-TableBody"/>
            </w:pPr>
            <w:hyperlink w:anchor="_Sec800">
              <w:r w:rsidR="0072567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tcBorders>
              <w:top w:val="dashed" w:sz="4" w:space="0" w:color="BFBFBF"/>
              <w:left w:val="none" w:sz="24" w:space="0" w:color="808080"/>
              <w:bottom w:val="single" w:sz="4" w:space="0" w:color="FFFFFF"/>
              <w:right w:val="single" w:sz="6" w:space="0" w:color="FFFFFF"/>
            </w:tcBorders>
          </w:tcPr>
          <w:p w:rsidR="00087017" w:rsidRDefault="00DF7345">
            <w:pPr>
              <w:pStyle w:val="ProductList-TableBody"/>
            </w:pPr>
            <w:hyperlink w:anchor="_Sec800">
              <w:r w:rsidR="00725679">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gridSpan w:val="16"/>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r>
      <w:tr w:rsidR="00087017">
        <w:tc>
          <w:tcPr>
            <w:tcW w:w="240" w:type="dxa"/>
            <w:tcBorders>
              <w:top w:val="dashed" w:sz="4" w:space="0" w:color="BFBFBF"/>
              <w:left w:val="none" w:sz="24" w:space="0" w:color="808080"/>
              <w:bottom w:val="dashed" w:sz="4" w:space="0" w:color="BFBFBF"/>
              <w:right w:val="single" w:sz="6" w:space="0" w:color="FFFFFF"/>
            </w:tcBorders>
          </w:tcPr>
          <w:p w:rsidR="00087017" w:rsidRDefault="00DF7345">
            <w:pPr>
              <w:pStyle w:val="ProductList-TableBody"/>
            </w:pPr>
            <w:hyperlink w:anchor="_Sec807">
              <w:r w:rsidR="0072567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tcBorders>
              <w:top w:val="dashed" w:sz="4" w:space="0" w:color="BFBFBF"/>
              <w:left w:val="none" w:sz="24" w:space="0" w:color="808080"/>
              <w:bottom w:val="dashed" w:sz="4" w:space="0" w:color="BFBFBF"/>
              <w:right w:val="single" w:sz="6" w:space="0" w:color="FFFFFF"/>
            </w:tcBorders>
          </w:tcPr>
          <w:p w:rsidR="00087017" w:rsidRDefault="00DF7345">
            <w:pPr>
              <w:pStyle w:val="ProductList-TableBody"/>
            </w:pPr>
            <w:hyperlink w:anchor="_Sec807">
              <w:r w:rsidR="00725679">
                <w:rPr>
                  <w:color w:val="00467F"/>
                  <w:u w:val="single"/>
                </w:rPr>
                <w:t>Additive</w:t>
              </w:r>
            </w:hyperlink>
            <w:r w:rsidR="0072567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tcBorders>
              <w:top w:val="dashed" w:sz="4" w:space="0" w:color="BFBFBF"/>
              <w:left w:val="none" w:sz="24" w:space="0" w:color="808080"/>
              <w:bottom w:val="single" w:sz="4" w:space="0" w:color="FFFFFF"/>
              <w:right w:val="single" w:sz="6" w:space="0" w:color="FFFFFF"/>
            </w:tcBorders>
          </w:tcPr>
          <w:p w:rsidR="00087017" w:rsidRDefault="00DF7345">
            <w:pPr>
              <w:pStyle w:val="ProductList-TableBody"/>
            </w:pPr>
            <w:hyperlink w:anchor="_Sec807">
              <w:r w:rsidR="00725679">
                <w:rPr>
                  <w:color w:val="00467F"/>
                  <w:u w:val="single"/>
                </w:rPr>
                <w:t>Additive</w:t>
              </w:r>
            </w:hyperlink>
            <w:r w:rsidR="0072567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gridSpan w:val="16"/>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r>
      <w:tr w:rsidR="00087017">
        <w:tc>
          <w:tcPr>
            <w:tcW w:w="240" w:type="dxa"/>
            <w:tcBorders>
              <w:top w:val="dashed" w:sz="4" w:space="0" w:color="BFBFBF"/>
              <w:left w:val="none" w:sz="24" w:space="0" w:color="808080"/>
              <w:bottom w:val="dashed" w:sz="4" w:space="0" w:color="BFBFBF"/>
              <w:right w:val="single" w:sz="6" w:space="0" w:color="FFFFFF"/>
            </w:tcBorders>
          </w:tcPr>
          <w:p w:rsidR="00087017" w:rsidRDefault="00DF7345">
            <w:pPr>
              <w:pStyle w:val="ProductList-TableBody"/>
            </w:pPr>
            <w:hyperlink w:anchor="_Sec807">
              <w:r w:rsidR="0072567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tcBorders>
              <w:top w:val="dashed" w:sz="4" w:space="0" w:color="BFBFBF"/>
              <w:left w:val="none" w:sz="24" w:space="0" w:color="808080"/>
              <w:bottom w:val="dashed" w:sz="4" w:space="0" w:color="BFBFBF"/>
              <w:right w:val="single" w:sz="6" w:space="0" w:color="FFFFFF"/>
            </w:tcBorders>
          </w:tcPr>
          <w:p w:rsidR="00087017" w:rsidRDefault="00DF7345">
            <w:pPr>
              <w:pStyle w:val="ProductList-TableBody"/>
            </w:pPr>
            <w:hyperlink w:anchor="_Sec807">
              <w:r w:rsidR="00725679">
                <w:rPr>
                  <w:color w:val="00467F"/>
                  <w:u w:val="single"/>
                </w:rPr>
                <w:t>Additive</w:t>
              </w:r>
            </w:hyperlink>
            <w:r w:rsidR="0072567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tcBorders>
              <w:top w:val="dashed" w:sz="4" w:space="0" w:color="BFBFBF"/>
              <w:left w:val="none" w:sz="24" w:space="0" w:color="808080"/>
              <w:bottom w:val="single" w:sz="4" w:space="0" w:color="FFFFFF"/>
              <w:right w:val="single" w:sz="6" w:space="0" w:color="FFFFFF"/>
            </w:tcBorders>
          </w:tcPr>
          <w:p w:rsidR="00087017" w:rsidRDefault="00DF7345">
            <w:pPr>
              <w:pStyle w:val="ProductList-TableBody"/>
            </w:pPr>
            <w:hyperlink w:anchor="_Sec807">
              <w:r w:rsidR="00725679">
                <w:rPr>
                  <w:color w:val="00467F"/>
                  <w:u w:val="single"/>
                </w:rPr>
                <w:t>Additive</w:t>
              </w:r>
            </w:hyperlink>
            <w:r w:rsidR="0072567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gridSpan w:val="16"/>
            <w:tcBorders>
              <w:top w:val="single" w:sz="4" w:space="0" w:color="FFFFFF"/>
              <w:left w:val="single" w:sz="6" w:space="0" w:color="FFFFFF"/>
              <w:bottom w:val="none" w:sz="24" w:space="0" w:color="808080"/>
              <w:right w:val="single" w:sz="6" w:space="0" w:color="FFFFFF"/>
            </w:tcBorders>
          </w:tcPr>
          <w:p w:rsidR="00087017" w:rsidRDefault="0072567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r>
      <w:tr w:rsidR="00087017">
        <w:tc>
          <w:tcPr>
            <w:tcW w:w="240" w:type="dxa"/>
            <w:tcBorders>
              <w:top w:val="none" w:sz="24" w:space="0" w:color="808080"/>
              <w:left w:val="none" w:sz="24" w:space="0" w:color="808080"/>
              <w:bottom w:val="single" w:sz="4" w:space="0" w:color="FFFFFF"/>
              <w:right w:val="single" w:sz="6" w:space="0" w:color="FFFFFF"/>
            </w:tcBorders>
          </w:tcPr>
          <w:p w:rsidR="00087017" w:rsidRDefault="00DF7345">
            <w:pPr>
              <w:pStyle w:val="ProductList-TableBody"/>
            </w:pPr>
            <w:hyperlink w:anchor="_Sec801">
              <w:r w:rsidR="00725679">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gridSpan w:val="16"/>
            <w:tcBorders>
              <w:top w:val="single" w:sz="4" w:space="0" w:color="FFFFFF"/>
              <w:left w:val="single" w:sz="6" w:space="0" w:color="FFFFFF"/>
              <w:bottom w:val="none" w:sz="24" w:space="0" w:color="808080"/>
              <w:right w:val="single" w:sz="6" w:space="0" w:color="FFFFFF"/>
            </w:tcBorders>
          </w:tcPr>
          <w:p w:rsidR="00087017" w:rsidRDefault="0072567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rsidR="00087017" w:rsidRDefault="00725679">
            <w:pPr>
              <w:pStyle w:val="ProductList-TableBody"/>
            </w:pPr>
            <w:r>
              <w:t xml:space="preserve"> </w:t>
            </w:r>
          </w:p>
        </w:tc>
      </w:tr>
      <w:tr w:rsidR="00087017">
        <w:tc>
          <w:tcPr>
            <w:tcW w:w="240" w:type="dxa"/>
            <w:tcBorders>
              <w:top w:val="none" w:sz="24" w:space="0" w:color="808080"/>
              <w:left w:val="none" w:sz="24" w:space="0" w:color="808080"/>
              <w:bottom w:val="none" w:sz="4" w:space="0" w:color="6E6E6E"/>
              <w:right w:val="single" w:sz="6" w:space="0" w:color="FFFFFF"/>
            </w:tcBorders>
          </w:tcPr>
          <w:p w:rsidR="00087017" w:rsidRDefault="00DF7345">
            <w:pPr>
              <w:pStyle w:val="ProductList-TableBody"/>
            </w:pPr>
            <w:hyperlink w:anchor="_Sec802">
              <w:r w:rsidR="00725679">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r>
      <w:tr w:rsidR="00087017">
        <w:tc>
          <w:tcPr>
            <w:tcW w:w="240" w:type="dxa"/>
            <w:gridSpan w:val="15"/>
            <w:tcBorders>
              <w:top w:val="none" w:sz="4" w:space="0" w:color="6E6E6E"/>
              <w:left w:val="none" w:sz="24" w:space="0" w:color="808080"/>
              <w:bottom w:val="none" w:sz="4" w:space="0" w:color="BFBFBF"/>
              <w:right w:val="single" w:sz="6" w:space="0" w:color="FFFFFF"/>
            </w:tcBorders>
          </w:tcPr>
          <w:p w:rsidR="00087017" w:rsidRDefault="0072567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87017" w:rsidRDefault="00725679">
            <w:pPr>
              <w:pStyle w:val="ProductList-TableBody"/>
              <w:jc w:val="center"/>
            </w:pPr>
            <w:r>
              <w:t xml:space="preserve"> </w:t>
            </w:r>
          </w:p>
        </w:tc>
      </w:tr>
      <w:tr w:rsidR="00087017">
        <w:tc>
          <w:tcPr>
            <w:tcW w:w="240" w:type="dxa"/>
            <w:tcBorders>
              <w:top w:val="none" w:sz="4" w:space="0" w:color="BFBFBF"/>
              <w:left w:val="none" w:sz="24" w:space="0" w:color="808080"/>
              <w:bottom w:val="dashed" w:sz="4" w:space="0" w:color="BFBFBF"/>
              <w:right w:val="single" w:sz="6" w:space="0" w:color="FFFFFF"/>
            </w:tcBorders>
          </w:tcPr>
          <w:p w:rsidR="00087017" w:rsidRDefault="00DF7345">
            <w:pPr>
              <w:pStyle w:val="ProductList-TableBody"/>
            </w:pPr>
            <w:hyperlink w:anchor="_Sec790">
              <w:r w:rsidR="00725679">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r>
      <w:tr w:rsidR="00087017">
        <w:tc>
          <w:tcPr>
            <w:tcW w:w="240" w:type="dxa"/>
            <w:tcBorders>
              <w:top w:val="dashed" w:sz="4" w:space="0" w:color="BFBFBF"/>
              <w:left w:val="none" w:sz="24" w:space="0" w:color="808080"/>
              <w:bottom w:val="none" w:sz="4" w:space="0" w:color="6E6E6E"/>
              <w:right w:val="single" w:sz="6" w:space="0" w:color="FFFFFF"/>
            </w:tcBorders>
          </w:tcPr>
          <w:p w:rsidR="00087017" w:rsidRDefault="00DF7345">
            <w:pPr>
              <w:pStyle w:val="ProductList-TableBody"/>
            </w:pPr>
            <w:hyperlink w:anchor="_Sec790">
              <w:r w:rsidR="00725679">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r>
      <w:tr w:rsidR="00087017">
        <w:tc>
          <w:tcPr>
            <w:tcW w:w="240" w:type="dxa"/>
            <w:gridSpan w:val="15"/>
            <w:tcBorders>
              <w:top w:val="none" w:sz="4" w:space="0" w:color="6E6E6E"/>
              <w:left w:val="none" w:sz="24" w:space="0" w:color="808080"/>
              <w:bottom w:val="none" w:sz="4" w:space="0" w:color="6E6E6E"/>
              <w:right w:val="single" w:sz="6" w:space="0" w:color="FFFFFF"/>
            </w:tcBorders>
          </w:tcPr>
          <w:p w:rsidR="00087017" w:rsidRDefault="0072567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rsidR="00087017" w:rsidRDefault="00725679">
            <w:pPr>
              <w:pStyle w:val="ProductList-TableBody"/>
              <w:jc w:val="center"/>
            </w:pPr>
            <w:r>
              <w:t xml:space="preserve"> </w:t>
            </w:r>
          </w:p>
        </w:tc>
      </w:tr>
      <w:tr w:rsidR="00087017">
        <w:tc>
          <w:tcPr>
            <w:tcW w:w="240" w:type="dxa"/>
            <w:tcBorders>
              <w:top w:val="none" w:sz="4" w:space="0" w:color="6E6E6E"/>
              <w:left w:val="none" w:sz="24" w:space="0" w:color="808080"/>
              <w:bottom w:val="none" w:sz="4" w:space="0" w:color="6E6E6E"/>
              <w:right w:val="single" w:sz="6" w:space="0" w:color="FFFFFF"/>
            </w:tcBorders>
          </w:tcPr>
          <w:p w:rsidR="00087017" w:rsidRDefault="00DF7345">
            <w:pPr>
              <w:pStyle w:val="ProductList-TableBody"/>
            </w:pPr>
            <w:hyperlink w:anchor="_Sec790">
              <w:r w:rsidR="0072567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87017" w:rsidRDefault="00725679">
            <w:pPr>
              <w:pStyle w:val="ProductList-TableBody"/>
              <w:jc w:val="center"/>
            </w:pPr>
            <w:r>
              <w:t xml:space="preserve"> </w:t>
            </w:r>
          </w:p>
        </w:tc>
      </w:tr>
    </w:tbl>
    <w:p w:rsidR="00087017" w:rsidRDefault="00725679">
      <w:pPr>
        <w:pStyle w:val="ProductList-Body"/>
      </w:pPr>
      <w:r>
        <w:rPr>
          <w:b/>
          <w:i/>
        </w:rPr>
        <w:t>Note</w:t>
      </w:r>
      <w:r>
        <w:rPr>
          <w:i/>
        </w:rPr>
        <w:t>: Office 365 A1, Microsoft 365 A1, and Office 365 Nonprofit E1 do not satisfy the License requirement for access to (or management of) the Products in this table. With the exception of Advanced Threat Analytics 2016, and System Center Configuration Manager 1606 users licensed through the Student Use Benefit program do not satisfy the License requirement for access to (or management of) the Products in this table. A license for the Core CAL and Enterprise CAL Suite includes with active SA coverage provides rights equivalent to System Center Endpoint Protection 1606. A license for the Enterprise CAL Suite with active SA coverage provides rights equivalent to Data Loss Prevention and Exchange Online Protection.</w:t>
      </w:r>
    </w:p>
    <w:p w:rsidR="00087017" w:rsidRDefault="00725679">
      <w:pPr>
        <w:pStyle w:val="ProductList-SectionHeading"/>
        <w:pageBreakBefore/>
        <w:outlineLvl w:val="0"/>
      </w:pPr>
      <w:bookmarkStart w:id="332" w:name="_Sec564"/>
      <w:bookmarkEnd w:id="330"/>
      <w:r>
        <w:t>Appendix B – Software Assurance</w:t>
      </w:r>
      <w:r>
        <w:fldChar w:fldCharType="begin"/>
      </w:r>
      <w:r>
        <w:instrText xml:space="preserve"> TC "</w:instrText>
      </w:r>
      <w:bookmarkStart w:id="333" w:name="_Toc504911343"/>
      <w:r>
        <w:instrText>Appendix B – Software Assurance</w:instrText>
      </w:r>
      <w:bookmarkEnd w:id="333"/>
      <w:r>
        <w:instrText>" \l 1</w:instrText>
      </w:r>
      <w:r>
        <w:fldChar w:fldCharType="end"/>
      </w:r>
    </w:p>
    <w:p w:rsidR="00087017" w:rsidRDefault="00725679">
      <w:pPr>
        <w:pStyle w:val="ProductList-Offering1Heading"/>
        <w:outlineLvl w:val="1"/>
      </w:pPr>
      <w:bookmarkStart w:id="334" w:name="_Sec573"/>
      <w:r>
        <w:t>Purchasing Software Assurance</w:t>
      </w:r>
      <w:bookmarkEnd w:id="334"/>
      <w:r>
        <w:fldChar w:fldCharType="begin"/>
      </w:r>
      <w:r>
        <w:instrText xml:space="preserve"> TC "</w:instrText>
      </w:r>
      <w:bookmarkStart w:id="335" w:name="_Toc504911344"/>
      <w:r>
        <w:instrText>Purchasing Software Assurance</w:instrText>
      </w:r>
      <w:bookmarkEnd w:id="335"/>
      <w:r>
        <w:instrText>" \l 2</w:instrText>
      </w:r>
      <w:r>
        <w:fldChar w:fldCharType="end"/>
      </w:r>
    </w:p>
    <w:p w:rsidR="00087017" w:rsidRDefault="00725679">
      <w:pPr>
        <w:pStyle w:val="ProductList-Body"/>
      </w:pPr>
      <w:r>
        <w:t xml:space="preserve">There are three different levels of commitment Customer may select when purchasing SA, which may vary by program. Customer can: </w:t>
      </w:r>
    </w:p>
    <w:p w:rsidR="00087017" w:rsidRDefault="00725679" w:rsidP="00725679">
      <w:pPr>
        <w:pStyle w:val="ProductList-Bullet"/>
        <w:numPr>
          <w:ilvl w:val="0"/>
          <w:numId w:val="44"/>
        </w:numPr>
      </w:pPr>
      <w:r>
        <w:t xml:space="preserve">Commit to attaching SA on all platform products. </w:t>
      </w:r>
    </w:p>
    <w:p w:rsidR="00087017" w:rsidRDefault="00725679" w:rsidP="00725679">
      <w:pPr>
        <w:pStyle w:val="ProductList-Bullet"/>
        <w:numPr>
          <w:ilvl w:val="0"/>
          <w:numId w:val="44"/>
        </w:numPr>
      </w:pPr>
      <w:r>
        <w:t xml:space="preserve">Commit to attaching SA on all purchases under a particular Product pool (Applications, Systems or Servers), referred to as Software Assurance Membership (SAM). </w:t>
      </w:r>
    </w:p>
    <w:p w:rsidR="00087017" w:rsidRDefault="00725679" w:rsidP="00725679">
      <w:pPr>
        <w:pStyle w:val="ProductList-Bullet"/>
        <w:numPr>
          <w:ilvl w:val="0"/>
          <w:numId w:val="44"/>
        </w:numPr>
      </w:pPr>
      <w:r>
        <w:t>Purchase SA on individual Products without making any commitment to expanding SA to other Products.</w:t>
      </w:r>
    </w:p>
    <w:p w:rsidR="00087017" w:rsidRDefault="00725679">
      <w:pPr>
        <w:pStyle w:val="ProductList-Body"/>
      </w:pPr>
      <w:r>
        <w:t xml:space="preserve"> </w:t>
      </w:r>
    </w:p>
    <w:p w:rsidR="00087017" w:rsidRDefault="00725679">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rsidR="00087017" w:rsidRDefault="00725679">
      <w:pPr>
        <w:pStyle w:val="ProductList-Body"/>
      </w:pPr>
      <w:r>
        <w:t xml:space="preserve"> </w:t>
      </w:r>
    </w:p>
    <w:p w:rsidR="00087017" w:rsidRDefault="00725679">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47"/>
        <w:gridCol w:w="2232"/>
        <w:gridCol w:w="2227"/>
        <w:gridCol w:w="4210"/>
      </w:tblGrid>
      <w:tr w:rsidR="0008701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87017" w:rsidRDefault="00725679">
            <w:pPr>
              <w:pStyle w:val="ProductList-TableBody"/>
              <w:jc w:val="center"/>
            </w:pPr>
            <w:r>
              <w:rPr>
                <w:color w:val="FFFFFF"/>
              </w:rPr>
              <w:t>Programs</w:t>
            </w:r>
          </w:p>
        </w:tc>
      </w:tr>
      <w:tr w:rsidR="00087017">
        <w:tc>
          <w:tcPr>
            <w:tcW w:w="24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6E6E6E"/>
              <w:right w:val="single" w:sz="4" w:space="0" w:color="6E6E6E"/>
            </w:tcBorders>
          </w:tcPr>
          <w:p w:rsidR="00087017" w:rsidRDefault="00725679">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087017">
        <w:tc>
          <w:tcPr>
            <w:tcW w:w="24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SA available</w:t>
            </w:r>
          </w:p>
        </w:tc>
        <w:tc>
          <w:tcPr>
            <w:tcW w:w="0" w:type="auto"/>
            <w:vMerge/>
          </w:tcPr>
          <w:p w:rsidR="00087017" w:rsidRDefault="00087017"/>
        </w:tc>
      </w:tr>
    </w:tbl>
    <w:p w:rsidR="00087017" w:rsidRDefault="00725679">
      <w:pPr>
        <w:pStyle w:val="ProductList-Body"/>
      </w:pPr>
      <w:r>
        <w:t xml:space="preserve"> </w:t>
      </w:r>
    </w:p>
    <w:p w:rsidR="00087017" w:rsidRDefault="00725679">
      <w:pPr>
        <w:pStyle w:val="ProductList-Body"/>
      </w:pPr>
      <w:r>
        <w:t>Customers who acquire Microsoft Office Professional 2016 from an OEM may acquire SA for Microsoft Office Standard 2016 in the Open License programs, Select and Select Plus programs, and non Company-wide under Open Value within 90 days from the date of OEM purchase.</w:t>
      </w:r>
    </w:p>
    <w:p w:rsidR="00087017" w:rsidRDefault="00725679">
      <w:pPr>
        <w:pStyle w:val="ProductList-Body"/>
      </w:pPr>
      <w:r>
        <w:t xml:space="preserve"> </w:t>
      </w:r>
    </w:p>
    <w:p w:rsidR="00087017" w:rsidRDefault="00725679">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1Heading"/>
        <w:outlineLvl w:val="1"/>
      </w:pPr>
      <w:bookmarkStart w:id="336" w:name="_Sec574"/>
      <w:r>
        <w:t>Renewing Software Assurance</w:t>
      </w:r>
      <w:bookmarkEnd w:id="336"/>
      <w:r>
        <w:fldChar w:fldCharType="begin"/>
      </w:r>
      <w:r>
        <w:instrText xml:space="preserve"> TC "</w:instrText>
      </w:r>
      <w:bookmarkStart w:id="337" w:name="_Toc504911345"/>
      <w:r>
        <w:instrText>Renewing Software Assurance</w:instrText>
      </w:r>
      <w:bookmarkEnd w:id="337"/>
      <w:r>
        <w:instrText>" \l 2</w:instrText>
      </w:r>
      <w:r>
        <w:fldChar w:fldCharType="end"/>
      </w:r>
    </w:p>
    <w:p w:rsidR="00087017" w:rsidRDefault="00725679">
      <w:pPr>
        <w:pStyle w:val="ProductList-ClauseHeading"/>
        <w:outlineLvl w:val="2"/>
      </w:pPr>
      <w:r>
        <w:t>Renewing Coverage under the Same Agreement</w:t>
      </w:r>
    </w:p>
    <w:p w:rsidR="00087017" w:rsidRDefault="00725679">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rsidR="00087017" w:rsidRDefault="00725679">
      <w:pPr>
        <w:pStyle w:val="ProductList-Body"/>
      </w:pPr>
      <w:r>
        <w:t xml:space="preserve"> </w:t>
      </w:r>
    </w:p>
    <w:p w:rsidR="00087017" w:rsidRDefault="00725679">
      <w:pPr>
        <w:pStyle w:val="ProductList-SubClauseHeading"/>
        <w:outlineLvl w:val="3"/>
      </w:pPr>
      <w:r>
        <w:t>Open License</w:t>
      </w:r>
    </w:p>
    <w:p w:rsidR="00087017" w:rsidRDefault="00725679">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rsidR="00087017" w:rsidRDefault="00725679">
      <w:pPr>
        <w:pStyle w:val="ProductList-BodyIndented"/>
      </w:pPr>
      <w:r>
        <w:t xml:space="preserve"> </w:t>
      </w:r>
    </w:p>
    <w:p w:rsidR="00087017" w:rsidRDefault="00725679">
      <w:pPr>
        <w:pStyle w:val="ProductList-SubClauseHeading"/>
        <w:outlineLvl w:val="3"/>
      </w:pPr>
      <w:r>
        <w:t>Enterprise Agreement</w:t>
      </w:r>
    </w:p>
    <w:p w:rsidR="00087017" w:rsidRDefault="00725679">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rsidR="00087017" w:rsidRDefault="00725679">
      <w:pPr>
        <w:pStyle w:val="ProductList-BodyIndented"/>
      </w:pPr>
      <w:r>
        <w:t xml:space="preserve"> </w:t>
      </w:r>
    </w:p>
    <w:p w:rsidR="00087017" w:rsidRDefault="00725679">
      <w:pPr>
        <w:pStyle w:val="ProductList-SubClauseHeading"/>
        <w:outlineLvl w:val="3"/>
      </w:pPr>
      <w:r>
        <w:t>Enrollment for Application Platform</w:t>
      </w:r>
    </w:p>
    <w:p w:rsidR="00087017" w:rsidRDefault="00725679">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rsidR="00087017" w:rsidRDefault="00725679">
      <w:pPr>
        <w:pStyle w:val="ProductList-BodyIndented"/>
      </w:pPr>
      <w:r>
        <w:t xml:space="preserve"> </w:t>
      </w:r>
    </w:p>
    <w:p w:rsidR="00087017" w:rsidRDefault="00725679">
      <w:pPr>
        <w:pStyle w:val="ProductList-ClauseHeading"/>
        <w:outlineLvl w:val="2"/>
      </w:pPr>
      <w:r>
        <w:t>Renewing Coverage from a Separate Agreement</w:t>
      </w:r>
    </w:p>
    <w:p w:rsidR="00087017" w:rsidRDefault="00725679">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rsidR="00087017" w:rsidRDefault="00725679">
      <w:pPr>
        <w:pStyle w:val="ProductList-Body"/>
      </w:pPr>
      <w:r>
        <w:t xml:space="preserve"> </w:t>
      </w:r>
    </w:p>
    <w:p w:rsidR="00087017" w:rsidRDefault="00725679">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rsidR="00087017" w:rsidRDefault="00725679">
      <w:pPr>
        <w:pStyle w:val="ProductList-Body"/>
      </w:pPr>
      <w:r>
        <w:t xml:space="preserve"> </w:t>
      </w:r>
    </w:p>
    <w:p w:rsidR="00087017" w:rsidRDefault="00725679">
      <w:pPr>
        <w:pStyle w:val="ProductList-ClauseHeading"/>
        <w:outlineLvl w:val="2"/>
      </w:pPr>
      <w:r>
        <w:t>Renewing Software Assurance Coverage for Client Access Licenses (CALs) and Client Management Licenses (MLs)</w:t>
      </w:r>
    </w:p>
    <w:p w:rsidR="00087017" w:rsidRDefault="00725679">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rsidR="00087017" w:rsidRDefault="00725679">
      <w:pPr>
        <w:pStyle w:val="ProductList-Body"/>
      </w:pPr>
      <w:r>
        <w:rPr>
          <w:b/>
          <w:color w:val="00188F"/>
        </w:rPr>
        <w:t>Transitioning between User and OSE Client MLs</w:t>
      </w:r>
      <w:r>
        <w:t>:  Customers renewing SA for client MLs can switch between User and OSE.</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1Heading"/>
        <w:outlineLvl w:val="1"/>
      </w:pPr>
      <w:bookmarkStart w:id="338" w:name="_Sec575"/>
      <w:r>
        <w:t>Migration License for Discontinued or End-of-Life Products</w:t>
      </w:r>
      <w:bookmarkEnd w:id="338"/>
      <w:r>
        <w:fldChar w:fldCharType="begin"/>
      </w:r>
      <w:r>
        <w:instrText xml:space="preserve"> TC "</w:instrText>
      </w:r>
      <w:bookmarkStart w:id="339" w:name="_Toc504911346"/>
      <w:r>
        <w:instrText>Migration License for Discontinued or End-of-Life Products</w:instrText>
      </w:r>
      <w:bookmarkEnd w:id="339"/>
      <w:r>
        <w:instrText>" \l 2</w:instrText>
      </w:r>
      <w:r>
        <w:fldChar w:fldCharType="end"/>
      </w:r>
    </w:p>
    <w:p w:rsidR="00087017" w:rsidRDefault="00725679">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rsidR="00087017" w:rsidRDefault="00725679">
      <w:pPr>
        <w:pStyle w:val="ProductList-Body"/>
      </w:pPr>
      <w:r>
        <w:t>“</w:t>
      </w:r>
      <w:r>
        <w:rPr>
          <w:b/>
          <w:color w:val="00188F"/>
        </w:rPr>
        <w:t>Migration License</w:t>
      </w:r>
      <w:r>
        <w:t>,” as used here, refers to rights granted in the Product Entry referencing this section.</w:t>
      </w:r>
    </w:p>
    <w:p w:rsidR="00087017" w:rsidRDefault="00725679">
      <w:pPr>
        <w:pStyle w:val="ProductList-Body"/>
      </w:pPr>
      <w:r>
        <w:t xml:space="preserve"> </w:t>
      </w:r>
    </w:p>
    <w:p w:rsidR="00087017" w:rsidRDefault="00725679">
      <w:pPr>
        <w:pStyle w:val="ProductList-Body"/>
      </w:pPr>
      <w:r>
        <w:t>Unless stated otherwise in the Product Entry:</w:t>
      </w:r>
    </w:p>
    <w:p w:rsidR="00087017" w:rsidRDefault="00725679" w:rsidP="00725679">
      <w:pPr>
        <w:pStyle w:val="ProductList-Bullet"/>
        <w:numPr>
          <w:ilvl w:val="0"/>
          <w:numId w:val="45"/>
        </w:numPr>
      </w:pPr>
      <w:r>
        <w:t>Customer may upgrade to and use software under a Migration License in place of software covered by the Qualifying License. The Customer may not use software under both licenses simultaneously.</w:t>
      </w:r>
    </w:p>
    <w:p w:rsidR="00087017" w:rsidRDefault="00725679" w:rsidP="00725679">
      <w:pPr>
        <w:pStyle w:val="ProductList-Bullet"/>
        <w:numPr>
          <w:ilvl w:val="0"/>
          <w:numId w:val="45"/>
        </w:numPr>
      </w:pPr>
      <w:r>
        <w:t>Migration Licenses are granted on 1:1 for each of Customer’s Qualifying Licenses.</w:t>
      </w:r>
    </w:p>
    <w:p w:rsidR="00087017" w:rsidRDefault="00725679" w:rsidP="00725679">
      <w:pPr>
        <w:pStyle w:val="ProductList-Bullet"/>
        <w:numPr>
          <w:ilvl w:val="0"/>
          <w:numId w:val="45"/>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rsidR="00087017" w:rsidRDefault="00725679" w:rsidP="00725679">
      <w:pPr>
        <w:pStyle w:val="ProductList-Bullet"/>
        <w:numPr>
          <w:ilvl w:val="0"/>
          <w:numId w:val="45"/>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rsidR="00087017" w:rsidRDefault="00725679" w:rsidP="00725679">
      <w:pPr>
        <w:pStyle w:val="ProductList-Bullet"/>
        <w:numPr>
          <w:ilvl w:val="0"/>
          <w:numId w:val="45"/>
        </w:numPr>
      </w:pPr>
      <w:r>
        <w:t>Customer may not transfer Migration Licenses separately from Qualifying Licenses.</w:t>
      </w:r>
    </w:p>
    <w:p w:rsidR="00087017" w:rsidRDefault="00725679" w:rsidP="00725679">
      <w:pPr>
        <w:pStyle w:val="ProductList-Bullet"/>
        <w:numPr>
          <w:ilvl w:val="0"/>
          <w:numId w:val="45"/>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1Heading"/>
        <w:outlineLvl w:val="1"/>
      </w:pPr>
      <w:bookmarkStart w:id="340" w:name="_Sec576"/>
      <w:r>
        <w:t>Software Assurance Benefits</w:t>
      </w:r>
      <w:bookmarkEnd w:id="340"/>
      <w:r>
        <w:fldChar w:fldCharType="begin"/>
      </w:r>
      <w:r>
        <w:instrText xml:space="preserve"> TC "</w:instrText>
      </w:r>
      <w:bookmarkStart w:id="341" w:name="_Toc504911347"/>
      <w:r>
        <w:instrText>Software Assurance Benefits</w:instrText>
      </w:r>
      <w:bookmarkEnd w:id="341"/>
      <w:r>
        <w:instrText>" \l 2</w:instrText>
      </w:r>
      <w:r>
        <w:fldChar w:fldCharType="end"/>
      </w:r>
    </w:p>
    <w:p w:rsidR="00087017" w:rsidRDefault="00725679">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509"/>
        <w:gridCol w:w="1829"/>
        <w:gridCol w:w="1796"/>
        <w:gridCol w:w="1782"/>
      </w:tblGrid>
      <w:tr w:rsidR="000870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Server Pool</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577">
              <w:r w:rsidR="00725679">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579">
              <w:r w:rsidR="0072567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580">
              <w:r w:rsidR="00725679">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581">
              <w:r w:rsidR="0072567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755">
              <w:r w:rsidR="0072567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841">
              <w:r w:rsidR="0072567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651">
              <w:r w:rsidR="0072567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841">
              <w:r w:rsidR="0072567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582">
              <w:r w:rsidR="00725679">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583">
              <w:r w:rsidR="0072567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584">
              <w:r w:rsidR="0072567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585">
              <w:r w:rsidR="00725679">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818">
              <w:r w:rsidR="0072567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587">
              <w:r w:rsidR="00725679">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838">
              <w:r w:rsidR="0072567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588">
              <w:r w:rsidR="00725679">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589">
              <w:r w:rsidR="00725679">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590">
              <w:r w:rsidR="00725679">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841">
              <w:r w:rsidR="00725679">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841">
              <w:r w:rsidR="0072567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DF7345">
            <w:pPr>
              <w:pStyle w:val="ProductList-TableBody"/>
            </w:pPr>
            <w:hyperlink w:anchor="_Sec652">
              <w:r w:rsidR="00725679">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 xml:space="preserve"> </w:t>
            </w:r>
          </w:p>
        </w:tc>
      </w:tr>
    </w:tbl>
    <w:p w:rsidR="00087017" w:rsidRDefault="00725679">
      <w:pPr>
        <w:pStyle w:val="ProductList-Body"/>
      </w:pPr>
      <w:r>
        <w:t xml:space="preserve"> </w:t>
      </w:r>
    </w:p>
    <w:p w:rsidR="00087017" w:rsidRDefault="00725679">
      <w:pPr>
        <w:pStyle w:val="ProductList-ClauseHeading"/>
        <w:outlineLvl w:val="2"/>
      </w:pPr>
      <w:bookmarkStart w:id="342" w:name="_Sec577"/>
      <w:r>
        <w:t>New Version Rights</w:t>
      </w:r>
      <w:bookmarkEnd w:id="342"/>
    </w:p>
    <w:p w:rsidR="00087017" w:rsidRDefault="00725679">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rsidR="00087017" w:rsidRDefault="00725679">
      <w:pPr>
        <w:pStyle w:val="ProductList-Body"/>
      </w:pPr>
      <w:r>
        <w:t xml:space="preserve"> </w:t>
      </w:r>
    </w:p>
    <w:p w:rsidR="00087017" w:rsidRDefault="00725679">
      <w:pPr>
        <w:pStyle w:val="ProductList-ClauseHeading"/>
        <w:outlineLvl w:val="2"/>
      </w:pPr>
      <w:bookmarkStart w:id="343" w:name="_Sec931"/>
      <w:r>
        <w:t>Calculating Software Assurance Benefits Points</w:t>
      </w:r>
      <w:bookmarkEnd w:id="343"/>
    </w:p>
    <w:p w:rsidR="00087017" w:rsidRDefault="00725679">
      <w:pPr>
        <w:pStyle w:val="ProductList-Body"/>
      </w:pPr>
      <w:r>
        <w:t>Entitlements are calculated on a points-based system for the following benefits:</w:t>
      </w:r>
    </w:p>
    <w:p w:rsidR="00087017" w:rsidRDefault="00725679" w:rsidP="00725679">
      <w:pPr>
        <w:pStyle w:val="ProductList-Bullet"/>
        <w:numPr>
          <w:ilvl w:val="0"/>
          <w:numId w:val="46"/>
        </w:numPr>
      </w:pPr>
      <w:r>
        <w:t xml:space="preserve">Planning Services </w:t>
      </w:r>
    </w:p>
    <w:p w:rsidR="00087017" w:rsidRDefault="00725679" w:rsidP="00725679">
      <w:pPr>
        <w:pStyle w:val="ProductList-Bullet"/>
        <w:numPr>
          <w:ilvl w:val="0"/>
          <w:numId w:val="46"/>
        </w:numPr>
      </w:pPr>
      <w:r>
        <w:t xml:space="preserve">Training Vouchers </w:t>
      </w:r>
    </w:p>
    <w:p w:rsidR="00087017" w:rsidRDefault="00725679" w:rsidP="00725679">
      <w:pPr>
        <w:pStyle w:val="ProductList-Bullet"/>
        <w:numPr>
          <w:ilvl w:val="0"/>
          <w:numId w:val="46"/>
        </w:numPr>
      </w:pPr>
      <w:r>
        <w:t>24x7 Problem Resolution Support (Phone) in MPSA only</w:t>
      </w:r>
    </w:p>
    <w:p w:rsidR="00087017" w:rsidRDefault="00725679">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439"/>
        <w:gridCol w:w="1477"/>
      </w:tblGrid>
      <w:tr w:rsidR="0008701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87017" w:rsidRDefault="00725679">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87017" w:rsidRDefault="00725679">
            <w:pPr>
              <w:pStyle w:val="ProductList-TableBody"/>
            </w:pPr>
            <w:r>
              <w:rPr>
                <w:color w:val="FFFFFF"/>
              </w:rPr>
              <w:t>Points</w:t>
            </w:r>
          </w:p>
        </w:tc>
      </w:tr>
      <w:tr w:rsidR="00087017">
        <w:tc>
          <w:tcPr>
            <w:tcW w:w="105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1</w:t>
            </w:r>
          </w:p>
        </w:tc>
      </w:tr>
      <w:tr w:rsidR="00087017">
        <w:tc>
          <w:tcPr>
            <w:tcW w:w="105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2</w:t>
            </w:r>
          </w:p>
        </w:tc>
      </w:tr>
      <w:tr w:rsidR="00087017">
        <w:tc>
          <w:tcPr>
            <w:tcW w:w="105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5</w:t>
            </w:r>
          </w:p>
        </w:tc>
      </w:tr>
      <w:tr w:rsidR="00087017">
        <w:tc>
          <w:tcPr>
            <w:tcW w:w="105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10</w:t>
            </w:r>
          </w:p>
        </w:tc>
      </w:tr>
      <w:tr w:rsidR="00087017">
        <w:tc>
          <w:tcPr>
            <w:tcW w:w="105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25</w:t>
            </w:r>
          </w:p>
        </w:tc>
      </w:tr>
      <w:tr w:rsidR="00087017">
        <w:tc>
          <w:tcPr>
            <w:tcW w:w="105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50</w:t>
            </w:r>
          </w:p>
        </w:tc>
      </w:tr>
      <w:tr w:rsidR="00087017">
        <w:tc>
          <w:tcPr>
            <w:tcW w:w="105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75</w:t>
            </w:r>
          </w:p>
        </w:tc>
      </w:tr>
    </w:tbl>
    <w:p w:rsidR="00087017" w:rsidRDefault="00725679">
      <w:pPr>
        <w:pStyle w:val="ProductList-Body"/>
      </w:pPr>
      <w:r>
        <w:rPr>
          <w:b/>
          <w:i/>
        </w:rPr>
        <w:t>Note:</w:t>
      </w:r>
      <w:r>
        <w:rPr>
          <w:i/>
        </w:rPr>
        <w:t xml:space="preserve"> For SQL CALs, see the CAL Suites table in this section</w:t>
      </w:r>
    </w:p>
    <w:p w:rsidR="00087017" w:rsidRDefault="00725679">
      <w:pPr>
        <w:pStyle w:val="ProductList-Body"/>
      </w:pPr>
      <w:r>
        <w:t xml:space="preserve"> </w:t>
      </w:r>
    </w:p>
    <w:p w:rsidR="00087017" w:rsidRDefault="00725679">
      <w:pPr>
        <w:pStyle w:val="ProductList-ClauseHeading"/>
        <w:outlineLvl w:val="2"/>
      </w:pPr>
      <w:bookmarkStart w:id="344" w:name="_Sec579"/>
      <w:r>
        <w:t>Office Online Services and Office Online Server</w:t>
      </w:r>
      <w:bookmarkEnd w:id="344"/>
    </w:p>
    <w:p w:rsidR="00087017" w:rsidRDefault="00725679">
      <w:pPr>
        <w:pStyle w:val="ProductList-Body"/>
      </w:pPr>
      <w:r>
        <w:t xml:space="preserve">Users of a device licensed with the qualifying applications may access Office Online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and Office Online Server for editing documents from any device.</w:t>
      </w:r>
    </w:p>
    <w:tbl>
      <w:tblPr>
        <w:tblStyle w:val="PURTable"/>
        <w:tblW w:w="0" w:type="dxa"/>
        <w:tblLook w:val="04A0" w:firstRow="1" w:lastRow="0" w:firstColumn="1" w:lastColumn="0" w:noHBand="0" w:noVBand="1"/>
      </w:tblPr>
      <w:tblGrid>
        <w:gridCol w:w="5425"/>
        <w:gridCol w:w="5491"/>
      </w:tblGrid>
      <w:tr w:rsidR="000870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Office Online rights</w:t>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Office Standard</w:t>
            </w:r>
            <w:r>
              <w:fldChar w:fldCharType="begin"/>
            </w:r>
            <w:r>
              <w:instrText xml:space="preserve"> XE "Office Standard" </w:instrText>
            </w:r>
            <w:r>
              <w:fldChar w:fldCharType="end"/>
            </w:r>
          </w:p>
          <w:p w:rsidR="00087017" w:rsidRDefault="00725679">
            <w:pPr>
              <w:pStyle w:val="ProductList-TableBody"/>
            </w:pPr>
            <w:r>
              <w:t>Office Professional Plus</w:t>
            </w:r>
            <w:r>
              <w:fldChar w:fldCharType="begin"/>
            </w:r>
            <w:r>
              <w:instrText xml:space="preserve"> XE "Office Professional Plus" </w:instrText>
            </w:r>
            <w:r>
              <w:fldChar w:fldCharType="end"/>
            </w:r>
          </w:p>
          <w:p w:rsidR="00087017" w:rsidRDefault="0072567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Office Online for Office 365</w:t>
            </w:r>
            <w:r>
              <w:fldChar w:fldCharType="begin"/>
            </w:r>
            <w:r>
              <w:instrText xml:space="preserve"> XE "Office Online for Office 365" </w:instrText>
            </w:r>
            <w:r>
              <w:fldChar w:fldCharType="end"/>
            </w:r>
          </w:p>
          <w:p w:rsidR="00087017" w:rsidRDefault="00725679">
            <w:pPr>
              <w:pStyle w:val="ProductList-TableBody"/>
            </w:pPr>
            <w:r>
              <w:t>Office Online Server</w:t>
            </w:r>
          </w:p>
        </w:tc>
      </w:tr>
    </w:tbl>
    <w:p w:rsidR="00087017" w:rsidRDefault="00725679">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rsidR="00087017" w:rsidRDefault="00725679">
      <w:pPr>
        <w:pStyle w:val="ProductList-Body"/>
      </w:pPr>
      <w:r>
        <w:t xml:space="preserve"> </w:t>
      </w:r>
    </w:p>
    <w:p w:rsidR="00087017" w:rsidRDefault="00725679">
      <w:pPr>
        <w:pStyle w:val="ProductList-ClauseHeading"/>
        <w:outlineLvl w:val="2"/>
      </w:pPr>
      <w:bookmarkStart w:id="345" w:name="_Sec580"/>
      <w:r>
        <w:t>Planning Services</w:t>
      </w:r>
      <w:bookmarkEnd w:id="345"/>
    </w:p>
    <w:p w:rsidR="00087017" w:rsidRDefault="00725679">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rsidR="00087017" w:rsidRDefault="00725679">
      <w:pPr>
        <w:pStyle w:val="ProductList-Body"/>
      </w:pPr>
      <w:r>
        <w:t xml:space="preserve"> </w:t>
      </w:r>
    </w:p>
    <w:p w:rsidR="00087017" w:rsidRDefault="00725679">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120"/>
        <w:gridCol w:w="1796"/>
      </w:tblGrid>
      <w:tr w:rsidR="0008701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Points</w:t>
            </w:r>
          </w:p>
        </w:tc>
      </w:tr>
      <w:tr w:rsidR="00087017">
        <w:tc>
          <w:tcPr>
            <w:tcW w:w="101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1</w:t>
            </w:r>
          </w:p>
        </w:tc>
      </w:tr>
      <w:tr w:rsidR="00087017">
        <w:tc>
          <w:tcPr>
            <w:tcW w:w="101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2</w:t>
            </w:r>
          </w:p>
        </w:tc>
      </w:tr>
      <w:tr w:rsidR="00087017">
        <w:tc>
          <w:tcPr>
            <w:tcW w:w="101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25</w:t>
            </w:r>
          </w:p>
        </w:tc>
      </w:tr>
      <w:tr w:rsidR="00087017">
        <w:tc>
          <w:tcPr>
            <w:tcW w:w="101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50</w:t>
            </w:r>
          </w:p>
        </w:tc>
      </w:tr>
      <w:tr w:rsidR="00087017">
        <w:tc>
          <w:tcPr>
            <w:tcW w:w="101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75</w:t>
            </w:r>
          </w:p>
        </w:tc>
      </w:tr>
    </w:tbl>
    <w:p w:rsidR="00087017" w:rsidRDefault="00725679">
      <w:pPr>
        <w:pStyle w:val="ProductList-Body"/>
      </w:pPr>
      <w:r>
        <w:rPr>
          <w:b/>
          <w:i/>
        </w:rPr>
        <w:t>Note:</w:t>
      </w:r>
      <w:r>
        <w:rPr>
          <w:i/>
        </w:rPr>
        <w:t xml:space="preserve"> For SQL CALs, see the CAL Suites table in this section</w:t>
      </w:r>
    </w:p>
    <w:p w:rsidR="00087017" w:rsidRDefault="00725679">
      <w:pPr>
        <w:pStyle w:val="ProductList-Body"/>
      </w:pPr>
      <w:r>
        <w:t xml:space="preserve"> </w:t>
      </w:r>
    </w:p>
    <w:p w:rsidR="00087017" w:rsidRDefault="00725679">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08701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600,000+</w:t>
            </w:r>
          </w:p>
        </w:tc>
      </w:tr>
      <w:tr w:rsidR="0008701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87017" w:rsidRDefault="00725679">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75</w:t>
            </w:r>
          </w:p>
        </w:tc>
      </w:tr>
    </w:tbl>
    <w:p w:rsidR="00087017" w:rsidRDefault="00725679">
      <w:pPr>
        <w:pStyle w:val="ProductList-Body"/>
      </w:pPr>
      <w:r>
        <w:t xml:space="preserve"> </w:t>
      </w:r>
    </w:p>
    <w:p w:rsidR="00087017" w:rsidRDefault="00725679">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08701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87017" w:rsidRDefault="0072567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87017" w:rsidRDefault="00725679">
            <w:pPr>
              <w:pStyle w:val="ProductList-TableBody"/>
            </w:pPr>
            <w:r>
              <w:t>→600,000+</w:t>
            </w:r>
          </w:p>
        </w:tc>
      </w:tr>
      <w:tr w:rsidR="0008701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87017" w:rsidRDefault="00725679">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12</w:t>
            </w:r>
          </w:p>
        </w:tc>
      </w:tr>
    </w:tbl>
    <w:p w:rsidR="00087017" w:rsidRDefault="00725679">
      <w:pPr>
        <w:pStyle w:val="ProductList-Body"/>
      </w:pPr>
      <w:r>
        <w:t xml:space="preserve">Customers may select from available Planning Service offerings provided by qualified Microsoft Partners or Microsoft Affiliates. A list of available services can be found at </w:t>
      </w:r>
      <w:hyperlink r:id="rId150">
        <w:r>
          <w:rPr>
            <w:color w:val="00467F"/>
            <w:u w:val="single"/>
          </w:rPr>
          <w:t>http://www.microsoft.com/licensing/software-assurance/planning-services-overview.aspx</w:t>
        </w:r>
      </w:hyperlink>
      <w:r>
        <w:t xml:space="preserve">. </w:t>
      </w:r>
    </w:p>
    <w:p w:rsidR="00087017" w:rsidRDefault="00725679">
      <w:pPr>
        <w:pStyle w:val="ProductList-Body"/>
      </w:pPr>
      <w:r>
        <w:t xml:space="preserve"> </w:t>
      </w:r>
    </w:p>
    <w:p w:rsidR="00087017" w:rsidRDefault="00725679">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rsidR="00087017" w:rsidRDefault="00725679" w:rsidP="00725679">
      <w:pPr>
        <w:pStyle w:val="ProductList-Bullet"/>
        <w:numPr>
          <w:ilvl w:val="0"/>
          <w:numId w:val="47"/>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51">
        <w:r>
          <w:rPr>
            <w:color w:val="00467F"/>
            <w:u w:val="single"/>
          </w:rPr>
          <w:t>http://directory.partners.extranet.microsoft.com/psbproviders</w:t>
        </w:r>
      </w:hyperlink>
    </w:p>
    <w:p w:rsidR="00087017" w:rsidRDefault="00725679" w:rsidP="00725679">
      <w:pPr>
        <w:pStyle w:val="ProductList-Bullet"/>
        <w:numPr>
          <w:ilvl w:val="0"/>
          <w:numId w:val="47"/>
        </w:numPr>
      </w:pPr>
      <w:r>
        <w:t>Planning Services engagements provide services that covers a pre-determined scope of work that result in a high level deployment plan; the actual deployment of the software cannot be included.</w:t>
      </w:r>
    </w:p>
    <w:p w:rsidR="00087017" w:rsidRDefault="00725679" w:rsidP="00725679">
      <w:pPr>
        <w:pStyle w:val="ProductList-Bullet"/>
        <w:numPr>
          <w:ilvl w:val="0"/>
          <w:numId w:val="47"/>
        </w:numPr>
      </w:pPr>
      <w:r>
        <w:t>Planning Services vouchers can only be redeemed by the customer who qualified for the benefit.</w:t>
      </w:r>
    </w:p>
    <w:p w:rsidR="00087017" w:rsidRDefault="00725679" w:rsidP="00725679">
      <w:pPr>
        <w:pStyle w:val="ProductList-Bullet"/>
        <w:numPr>
          <w:ilvl w:val="0"/>
          <w:numId w:val="47"/>
        </w:numPr>
      </w:pPr>
      <w:r>
        <w:t>Planning Services vouchers may not be exchanged for cash, monies or other valuable considerations.</w:t>
      </w:r>
    </w:p>
    <w:p w:rsidR="00087017" w:rsidRDefault="00725679" w:rsidP="00725679">
      <w:pPr>
        <w:pStyle w:val="ProductList-Bullet"/>
        <w:numPr>
          <w:ilvl w:val="0"/>
          <w:numId w:val="47"/>
        </w:numPr>
      </w:pPr>
      <w:r>
        <w:t>Reduction of qualifying SA coverage as a result of returns and other billing adjustments, where allowed, may lower Customer’s Planning Services entitlement days.</w:t>
      </w:r>
    </w:p>
    <w:p w:rsidR="00087017" w:rsidRDefault="00725679" w:rsidP="00725679">
      <w:pPr>
        <w:pStyle w:val="ProductList-Bullet"/>
        <w:numPr>
          <w:ilvl w:val="0"/>
          <w:numId w:val="47"/>
        </w:numPr>
      </w:pPr>
      <w:r>
        <w:t>Voucher types may not be combined. Planning Services engagements must not exceed the maximum specified duration per engagement type.</w:t>
      </w:r>
    </w:p>
    <w:p w:rsidR="00087017" w:rsidRDefault="00725679" w:rsidP="00725679">
      <w:pPr>
        <w:pStyle w:val="ProductList-Bullet"/>
        <w:numPr>
          <w:ilvl w:val="0"/>
          <w:numId w:val="47"/>
        </w:numPr>
      </w:pPr>
      <w:r>
        <w:t>Vouchers are only valid with qualified Providers for the specific service type for which the voucher is being redeemed.</w:t>
      </w:r>
    </w:p>
    <w:p w:rsidR="00087017" w:rsidRDefault="00725679" w:rsidP="00725679">
      <w:pPr>
        <w:pStyle w:val="ProductList-Bullet"/>
        <w:numPr>
          <w:ilvl w:val="0"/>
          <w:numId w:val="47"/>
        </w:numPr>
      </w:pPr>
      <w:r>
        <w:t>Vouchers must be assigned during the SA coverage period.</w:t>
      </w:r>
    </w:p>
    <w:p w:rsidR="00087017" w:rsidRDefault="00725679" w:rsidP="00725679">
      <w:pPr>
        <w:pStyle w:val="ProductList-Bullet"/>
        <w:numPr>
          <w:ilvl w:val="0"/>
          <w:numId w:val="47"/>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rsidR="00087017" w:rsidRDefault="00725679">
      <w:pPr>
        <w:pStyle w:val="ProductList-Body"/>
      </w:pPr>
      <w:r>
        <w:t xml:space="preserve"> </w:t>
      </w:r>
    </w:p>
    <w:p w:rsidR="00087017" w:rsidRDefault="00725679">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rsidR="00087017" w:rsidRDefault="00725679">
      <w:pPr>
        <w:pStyle w:val="ProductList-Body"/>
      </w:pPr>
      <w:r>
        <w:t xml:space="preserve"> </w:t>
      </w:r>
    </w:p>
    <w:p w:rsidR="00087017" w:rsidRDefault="00725679">
      <w:pPr>
        <w:pStyle w:val="ProductList-ClauseHeading"/>
        <w:outlineLvl w:val="2"/>
      </w:pPr>
      <w:bookmarkStart w:id="346" w:name="_Sec581"/>
      <w:r>
        <w:t>Enterprise Source Licensing Program</w:t>
      </w:r>
      <w:bookmarkEnd w:id="346"/>
    </w:p>
    <w:p w:rsidR="00087017" w:rsidRDefault="00725679">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rsidR="00087017" w:rsidRDefault="00725679">
      <w:pPr>
        <w:pStyle w:val="ProductList-Body"/>
      </w:pPr>
      <w:r>
        <w:t xml:space="preserve"> </w:t>
      </w:r>
    </w:p>
    <w:p w:rsidR="00087017" w:rsidRDefault="00725679">
      <w:pPr>
        <w:pStyle w:val="ProductList-ClauseHeading"/>
        <w:outlineLvl w:val="2"/>
      </w:pPr>
      <w:bookmarkStart w:id="347" w:name="_Sec582"/>
      <w:r>
        <w:t>Training Vouchers</w:t>
      </w:r>
      <w:bookmarkEnd w:id="347"/>
    </w:p>
    <w:p w:rsidR="00087017" w:rsidRDefault="00725679">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625"/>
        <w:gridCol w:w="3646"/>
        <w:gridCol w:w="3645"/>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Systems Pool</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 day per 50 licenses (maximum 10 days)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 day per 50 licenses or points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10 days per eligible enrollment or Purchasing Account</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15 days*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25 days*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55 days*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80 days*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125 days*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200 days*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300 days*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400 days*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700 days*</w:t>
            </w:r>
          </w:p>
        </w:tc>
      </w:tr>
    </w:tbl>
    <w:p w:rsidR="00087017" w:rsidRDefault="00725679">
      <w:pPr>
        <w:pStyle w:val="ProductList-Body"/>
      </w:pPr>
      <w:r>
        <w:t>*</w:t>
      </w:r>
      <w:r>
        <w:rPr>
          <w:i/>
        </w:rPr>
        <w:t>Number of days per eligible enrollment, agreement, or Purchasing Account</w:t>
      </w:r>
    </w:p>
    <w:p w:rsidR="00087017" w:rsidRDefault="00725679">
      <w:pPr>
        <w:pStyle w:val="ProductList-Body"/>
      </w:pPr>
      <w:r>
        <w:t xml:space="preserve"> </w:t>
      </w:r>
    </w:p>
    <w:p w:rsidR="00087017" w:rsidRDefault="00725679" w:rsidP="00725679">
      <w:pPr>
        <w:pStyle w:val="ProductList-Bullet"/>
        <w:numPr>
          <w:ilvl w:val="0"/>
          <w:numId w:val="48"/>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rsidR="00087017" w:rsidRDefault="00725679" w:rsidP="00725679">
      <w:pPr>
        <w:pStyle w:val="ProductList-Bullet"/>
        <w:numPr>
          <w:ilvl w:val="0"/>
          <w:numId w:val="48"/>
        </w:numPr>
      </w:pPr>
      <w:r>
        <w:t xml:space="preserve">Services provided by Microsoft Partners in the Learning Program are provided under an agreement between Customer and the qualified Microsoft Partner. </w:t>
      </w:r>
    </w:p>
    <w:p w:rsidR="00087017" w:rsidRDefault="00725679" w:rsidP="00725679">
      <w:pPr>
        <w:pStyle w:val="ProductList-Bullet"/>
        <w:numPr>
          <w:ilvl w:val="0"/>
          <w:numId w:val="48"/>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rsidR="00087017" w:rsidRDefault="00725679" w:rsidP="00725679">
      <w:pPr>
        <w:pStyle w:val="ProductList-Bullet"/>
        <w:numPr>
          <w:ilvl w:val="0"/>
          <w:numId w:val="48"/>
        </w:numPr>
      </w:pPr>
      <w:r>
        <w:t>Vouchers cannot be used to cover any fees related to a customer not showing up for a reserved course.</w:t>
      </w:r>
    </w:p>
    <w:p w:rsidR="00087017" w:rsidRDefault="00725679" w:rsidP="00725679">
      <w:pPr>
        <w:pStyle w:val="ProductList-Bullet"/>
        <w:numPr>
          <w:ilvl w:val="0"/>
          <w:numId w:val="48"/>
        </w:numPr>
      </w:pPr>
      <w:r>
        <w:t>Vouchers may only be redeemed by the individual approved by the customer to use the voucher.</w:t>
      </w:r>
    </w:p>
    <w:p w:rsidR="00087017" w:rsidRDefault="00725679" w:rsidP="00725679">
      <w:pPr>
        <w:pStyle w:val="ProductList-Bullet"/>
        <w:numPr>
          <w:ilvl w:val="0"/>
          <w:numId w:val="48"/>
        </w:numPr>
      </w:pPr>
      <w:r>
        <w:t xml:space="preserve">Vouchers may not be exchanged for cash, monies or other valuable considerations. </w:t>
      </w:r>
    </w:p>
    <w:p w:rsidR="00087017" w:rsidRDefault="00725679" w:rsidP="00725679">
      <w:pPr>
        <w:pStyle w:val="ProductList-Bullet"/>
        <w:numPr>
          <w:ilvl w:val="0"/>
          <w:numId w:val="48"/>
        </w:numPr>
      </w:pPr>
      <w:r>
        <w:t xml:space="preserve">Vouchers must be assigned during the SA coverage period. </w:t>
      </w:r>
    </w:p>
    <w:p w:rsidR="00087017" w:rsidRDefault="00725679" w:rsidP="00725679">
      <w:pPr>
        <w:pStyle w:val="ProductList-Bullet"/>
        <w:numPr>
          <w:ilvl w:val="0"/>
          <w:numId w:val="48"/>
        </w:numPr>
      </w:pPr>
      <w:r>
        <w:t xml:space="preserve">Vouchers will expire 180 days from the date of voucher assignment. Vouchers that expire prior to SA coverage expiration will return to the available Training Voucher pool of days. </w:t>
      </w:r>
    </w:p>
    <w:p w:rsidR="00087017" w:rsidRDefault="00725679" w:rsidP="00725679">
      <w:pPr>
        <w:pStyle w:val="ProductList-Bullet"/>
        <w:numPr>
          <w:ilvl w:val="0"/>
          <w:numId w:val="48"/>
        </w:numPr>
      </w:pPr>
      <w:r>
        <w:t>Vouchers may be used to reserve training with only one qualified Microsoft Learning Partner at a time.</w:t>
      </w:r>
    </w:p>
    <w:p w:rsidR="00087017" w:rsidRDefault="00725679" w:rsidP="00725679">
      <w:pPr>
        <w:pStyle w:val="ProductList-Bullet"/>
        <w:numPr>
          <w:ilvl w:val="0"/>
          <w:numId w:val="48"/>
        </w:numPr>
      </w:pPr>
      <w:r>
        <w:t xml:space="preserve">Vouchers used to purchase Microsoft Official Learning Products may not be transferred or sold. </w:t>
      </w:r>
    </w:p>
    <w:p w:rsidR="00087017" w:rsidRDefault="00725679" w:rsidP="00725679">
      <w:pPr>
        <w:pStyle w:val="ProductList-Bullet"/>
        <w:numPr>
          <w:ilvl w:val="0"/>
          <w:numId w:val="48"/>
        </w:numPr>
      </w:pPr>
      <w:r>
        <w:t xml:space="preserve">Reduction of the number of qualifying licenses for which SA is acquired as a result of returns and other billing adjustments, where allowed, may lower Customer’s Training Vouchers service level eligibility. </w:t>
      </w:r>
    </w:p>
    <w:p w:rsidR="00087017" w:rsidRDefault="00725679" w:rsidP="00725679">
      <w:pPr>
        <w:pStyle w:val="ProductList-Bullet"/>
        <w:numPr>
          <w:ilvl w:val="0"/>
          <w:numId w:val="48"/>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rsidR="00087017" w:rsidRDefault="00725679" w:rsidP="00725679">
      <w:pPr>
        <w:pStyle w:val="ProductList-Bullet"/>
        <w:numPr>
          <w:ilvl w:val="0"/>
          <w:numId w:val="48"/>
        </w:numPr>
      </w:pPr>
      <w:r>
        <w:t>Microsoft Official Learning Products available may change at any time without notice.</w:t>
      </w:r>
    </w:p>
    <w:p w:rsidR="00087017" w:rsidRDefault="00725679" w:rsidP="00725679">
      <w:pPr>
        <w:pStyle w:val="ProductList-Bullet"/>
        <w:numPr>
          <w:ilvl w:val="0"/>
          <w:numId w:val="48"/>
        </w:numPr>
      </w:pPr>
      <w:r>
        <w:t>The amount of days required to purchase a Microsoft Official Learning Product may change at any time.</w:t>
      </w:r>
    </w:p>
    <w:p w:rsidR="00087017" w:rsidRDefault="00725679">
      <w:pPr>
        <w:pStyle w:val="ProductList-Body"/>
      </w:pPr>
      <w:r>
        <w:t xml:space="preserve"> </w:t>
      </w:r>
    </w:p>
    <w:p w:rsidR="00087017" w:rsidRDefault="00725679">
      <w:pPr>
        <w:pStyle w:val="ProductList-ClauseHeading"/>
        <w:outlineLvl w:val="2"/>
      </w:pPr>
      <w:bookmarkStart w:id="348" w:name="_Sec583"/>
      <w:r>
        <w:t>E-Learning</w:t>
      </w:r>
      <w:bookmarkEnd w:id="348"/>
    </w:p>
    <w:p w:rsidR="00087017" w:rsidRDefault="00725679">
      <w:pPr>
        <w:pStyle w:val="ProductList-Body"/>
      </w:pPr>
      <w:r>
        <w:t xml:space="preserve">This benefit varies by Applications, Systems, and Servers.  Eligible customers will receive access to qualifying online learning/E-learning courses (for Applications, Systems, and/or Servers) per qualifying enrollment/agreement. </w:t>
      </w:r>
    </w:p>
    <w:p w:rsidR="00087017" w:rsidRDefault="00725679">
      <w:pPr>
        <w:pStyle w:val="ProductList-Body"/>
      </w:pPr>
      <w:r>
        <w:t xml:space="preserve"> </w:t>
      </w:r>
    </w:p>
    <w:p w:rsidR="00087017" w:rsidRDefault="00725679">
      <w:pPr>
        <w:pStyle w:val="ProductList-Body"/>
      </w:pPr>
      <w:r>
        <w:t>The maximum number of users for which a Customer may use the E-Learning training is equal to the number of licensed copies of qualifying products that Customer has enrolled in SA. Customers must designate one user for each qualifying license. Access cannot be transferred from one user to another.</w:t>
      </w:r>
    </w:p>
    <w:p w:rsidR="00087017" w:rsidRDefault="00725679">
      <w:pPr>
        <w:pStyle w:val="ProductList-Body"/>
      </w:pPr>
      <w:r>
        <w:t xml:space="preserve"> </w:t>
      </w:r>
    </w:p>
    <w:p w:rsidR="00087017" w:rsidRDefault="00725679">
      <w:pPr>
        <w:pStyle w:val="ProductList-ClauseHeading"/>
        <w:outlineLvl w:val="2"/>
      </w:pPr>
      <w:bookmarkStart w:id="349" w:name="_Sec584"/>
      <w:r>
        <w:t>Home Use Program</w:t>
      </w:r>
      <w:bookmarkEnd w:id="349"/>
    </w:p>
    <w:p w:rsidR="00087017" w:rsidRDefault="00725679">
      <w:pPr>
        <w:pStyle w:val="ProductList-Body"/>
      </w:pPr>
      <w:r>
        <w:t xml:space="preserve">Customer’s employees, who are users of the licensed qualifying applications identified in the table below may acquire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Home Use Program software, to be installed on one device (either a PC or a Mac, specific to the software that is purchased). Academic Select (without SAM), Academic Select Plus (without SAM), and Academic Open programs are not eligible for this benefit.</w:t>
      </w:r>
    </w:p>
    <w:p w:rsidR="00087017" w:rsidRDefault="00725679">
      <w:pPr>
        <w:pStyle w:val="ProductList-Body"/>
      </w:pPr>
      <w:r>
        <w:t xml:space="preserve"> </w:t>
      </w:r>
    </w:p>
    <w:p w:rsidR="00087017" w:rsidRDefault="00725679">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rsidR="00087017" w:rsidRDefault="00725679">
      <w:pPr>
        <w:pStyle w:val="ProductList-Body"/>
      </w:pPr>
      <w:r>
        <w:t xml:space="preserve"> </w:t>
      </w:r>
    </w:p>
    <w:p w:rsidR="00087017" w:rsidRDefault="00725679">
      <w:pPr>
        <w:pStyle w:val="ProductList-Body"/>
      </w:pPr>
      <w:r>
        <w:t>The terms of use for the Home Use Program software are between Microsoft and Customer’s employee and are accessed through the Home Use Program website.</w:t>
      </w:r>
    </w:p>
    <w:p w:rsidR="00087017" w:rsidRDefault="00725679">
      <w:pPr>
        <w:pStyle w:val="ProductList-Body"/>
      </w:pPr>
      <w:r>
        <w:t xml:space="preserve"> </w:t>
      </w:r>
    </w:p>
    <w:p w:rsidR="00087017" w:rsidRDefault="00725679">
      <w:pPr>
        <w:pStyle w:val="ProductList-Body"/>
      </w:pPr>
      <w:r>
        <w:t>Microsoft assumes no responsibility for compliance with any employment-benefit, tax or reporting obligation that either Customer or its employees may have.</w:t>
      </w:r>
    </w:p>
    <w:tbl>
      <w:tblPr>
        <w:tblStyle w:val="PURTable"/>
        <w:tblW w:w="0" w:type="dxa"/>
        <w:tblLook w:val="04A0" w:firstRow="1" w:lastRow="0" w:firstColumn="1" w:lastColumn="0" w:noHBand="0" w:noVBand="1"/>
      </w:tblPr>
      <w:tblGrid>
        <w:gridCol w:w="5414"/>
        <w:gridCol w:w="5502"/>
      </w:tblGrid>
      <w:tr w:rsidR="000870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Corresponding Home Use Program License</w:t>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Office Standard 2010/2013/2016</w:t>
            </w:r>
          </w:p>
          <w:p w:rsidR="00087017" w:rsidRDefault="00725679">
            <w:pPr>
              <w:pStyle w:val="ProductList-TableBody"/>
            </w:pPr>
            <w:r>
              <w:t xml:space="preserve">Office Professional Plus 2010/2013/2016 </w:t>
            </w:r>
          </w:p>
          <w:p w:rsidR="00087017" w:rsidRDefault="0072567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Office Professional Plus 2016 HUP and Office 2016 for Mac Home &amp; Business with Skype for Business DL HUP</w:t>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Access 2010/2013/2016</w:t>
            </w:r>
          </w:p>
          <w:p w:rsidR="00087017" w:rsidRDefault="00725679">
            <w:pPr>
              <w:pStyle w:val="ProductList-TableBody"/>
            </w:pPr>
            <w:r>
              <w:t>Excel 2010/2013/2016</w:t>
            </w:r>
          </w:p>
          <w:p w:rsidR="00087017" w:rsidRDefault="00725679">
            <w:pPr>
              <w:pStyle w:val="ProductList-TableBody"/>
            </w:pPr>
            <w:r>
              <w:t>PowerPoint 2010/2013/2016</w:t>
            </w:r>
          </w:p>
          <w:p w:rsidR="00087017" w:rsidRDefault="00725679">
            <w:pPr>
              <w:pStyle w:val="ProductList-TableBody"/>
            </w:pPr>
            <w:r>
              <w:t>InfoPath 2010/2013/2016</w:t>
            </w:r>
          </w:p>
          <w:p w:rsidR="00087017" w:rsidRDefault="00725679">
            <w:pPr>
              <w:pStyle w:val="ProductList-TableBody"/>
            </w:pPr>
            <w:r>
              <w:t>Lync 2010/2013/2015</w:t>
            </w:r>
          </w:p>
          <w:p w:rsidR="00087017" w:rsidRDefault="00725679">
            <w:pPr>
              <w:pStyle w:val="ProductList-TableBody"/>
            </w:pPr>
            <w:r>
              <w:t>OneNote 2010/2013/2016</w:t>
            </w:r>
          </w:p>
          <w:p w:rsidR="00087017" w:rsidRDefault="00725679">
            <w:pPr>
              <w:pStyle w:val="ProductList-TableBody"/>
            </w:pPr>
            <w:r>
              <w:t>Outlook 2010/2013/2016</w:t>
            </w:r>
          </w:p>
          <w:p w:rsidR="00087017" w:rsidRDefault="00725679">
            <w:pPr>
              <w:pStyle w:val="ProductList-TableBody"/>
            </w:pPr>
            <w:r>
              <w:t>Publisher 2010/2013/2016</w:t>
            </w:r>
          </w:p>
          <w:p w:rsidR="00087017" w:rsidRDefault="00725679">
            <w:pPr>
              <w:pStyle w:val="ProductList-TableBody"/>
            </w:pPr>
            <w:r>
              <w:t>Skype for Business 2015</w:t>
            </w:r>
          </w:p>
          <w:p w:rsidR="00087017" w:rsidRDefault="0072567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Office Professional Plus 2016 HUP and Office 2016 for Mac Home &amp; Business with Skype for Business DL HUP </w:t>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Visio Standard 2010/2013 /2016 </w:t>
            </w:r>
          </w:p>
          <w:p w:rsidR="00087017" w:rsidRDefault="0072567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Visio Professional 2016 HUP</w:t>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Project Standard 2010/2013/2016</w:t>
            </w:r>
          </w:p>
          <w:p w:rsidR="00087017" w:rsidRDefault="0072567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Project Professional 2016 HUP</w:t>
            </w:r>
          </w:p>
        </w:tc>
      </w:tr>
    </w:tbl>
    <w:p w:rsidR="00087017" w:rsidRDefault="00725679">
      <w:pPr>
        <w:pStyle w:val="ProductList-Body"/>
      </w:pPr>
      <w:r>
        <w:rPr>
          <w:i/>
        </w:rPr>
        <w:t xml:space="preserve">For more information, including information on the future availability of additional Home Use Program software, refer to </w:t>
      </w:r>
      <w:hyperlink r:id="rId152">
        <w:r>
          <w:rPr>
            <w:i/>
            <w:color w:val="00467F"/>
            <w:u w:val="single"/>
          </w:rPr>
          <w:t>http://www.microsoft.com/licensing</w:t>
        </w:r>
      </w:hyperlink>
      <w:r>
        <w:rPr>
          <w:i/>
        </w:rPr>
        <w:t>.</w:t>
      </w:r>
    </w:p>
    <w:p w:rsidR="00087017" w:rsidRDefault="00725679">
      <w:pPr>
        <w:pStyle w:val="ProductList-Body"/>
      </w:pPr>
      <w:r>
        <w:t xml:space="preserve"> </w:t>
      </w:r>
    </w:p>
    <w:p w:rsidR="00087017" w:rsidRDefault="00725679">
      <w:pPr>
        <w:pStyle w:val="ProductList-Body"/>
      </w:pPr>
      <w:r>
        <w:t>Microsoft may terminate a customer’s participation in the Home Use Program, immediately and without notice, in connection with unauthorized access to or licensing through the Home Use Program website in connection with that customer’s program code.</w:t>
      </w:r>
    </w:p>
    <w:p w:rsidR="00087017" w:rsidRDefault="00725679">
      <w:pPr>
        <w:pStyle w:val="ProductList-Body"/>
        <w:jc w:val="right"/>
      </w:pPr>
      <w:r>
        <w:t xml:space="preserve"> </w:t>
      </w:r>
    </w:p>
    <w:p w:rsidR="00087017" w:rsidRDefault="00725679">
      <w:pPr>
        <w:pStyle w:val="ProductList-ClauseHeading"/>
        <w:outlineLvl w:val="2"/>
      </w:pPr>
      <w:bookmarkStart w:id="350" w:name="_Sec585"/>
      <w:r>
        <w:t>24x7 Problem Resolution Support</w:t>
      </w:r>
      <w:bookmarkEnd w:id="350"/>
    </w:p>
    <w:p w:rsidR="00087017" w:rsidRDefault="00725679">
      <w:pPr>
        <w:pStyle w:val="ProductList-Body"/>
      </w:pPr>
      <w:r>
        <w:t>Customers (other than those purchasing through Academic Programs) with SA coverage are eligible for 24x7 Problem Resolution Support.</w:t>
      </w:r>
    </w:p>
    <w:p w:rsidR="00087017" w:rsidRDefault="00725679">
      <w:pPr>
        <w:pStyle w:val="ProductList-Body"/>
      </w:pPr>
      <w:r>
        <w:t xml:space="preserve"> </w:t>
      </w:r>
    </w:p>
    <w:p w:rsidR="00087017" w:rsidRDefault="00725679">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rsidR="00087017" w:rsidRDefault="00725679">
      <w:pPr>
        <w:pStyle w:val="ProductList-Body"/>
      </w:pPr>
      <w:r>
        <w:t xml:space="preserve"> </w:t>
      </w:r>
    </w:p>
    <w:p w:rsidR="00087017" w:rsidRDefault="00725679">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rsidR="00087017" w:rsidRDefault="00725679">
      <w:pPr>
        <w:pStyle w:val="ProductList-Body"/>
      </w:pPr>
      <w:r>
        <w:t xml:space="preserve"> </w:t>
      </w:r>
    </w:p>
    <w:p w:rsidR="00087017" w:rsidRDefault="00725679">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rsidR="00087017" w:rsidRDefault="00725679">
      <w:pPr>
        <w:pStyle w:val="ProductList-Body"/>
      </w:pPr>
      <w:r>
        <w:t xml:space="preserve"> </w:t>
      </w:r>
    </w:p>
    <w:p w:rsidR="00087017" w:rsidRDefault="00725679">
      <w:pPr>
        <w:pStyle w:val="ProductList-SubClauseHeading"/>
        <w:outlineLvl w:val="3"/>
      </w:pPr>
      <w:r>
        <w:t>Phone Support Incident Awards for all programs except MPSA</w:t>
      </w:r>
    </w:p>
    <w:p w:rsidR="00087017" w:rsidRDefault="00725679">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89"/>
        <w:gridCol w:w="2568"/>
        <w:gridCol w:w="2693"/>
        <w:gridCol w:w="2706"/>
      </w:tblGrid>
      <w:tr w:rsidR="0008701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IW / Client - Incident Award Increments</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$200,000</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300,000</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270,000</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 Fr. 330,000</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CRC 1,650,000</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kr 1,600,000</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215,000</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£135,000</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JPY 24,000,000</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KWD 240,000,000</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Norwegian Krone</w:t>
            </w:r>
          </w:p>
        </w:tc>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kr 1,650,000</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350,000</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kr 2,000,000</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NTD 7,000,000</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INR 10,000,000</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RUB 6,600,000</w:t>
            </w:r>
          </w:p>
        </w:tc>
      </w:tr>
    </w:tbl>
    <w:p w:rsidR="00087017" w:rsidRDefault="00725679">
      <w:pPr>
        <w:pStyle w:val="ProductList-BodyIndented"/>
        <w:ind w:left="720"/>
      </w:pPr>
      <w:r>
        <w:t xml:space="preserve"> </w:t>
      </w:r>
    </w:p>
    <w:p w:rsidR="00087017" w:rsidRDefault="00725679">
      <w:pPr>
        <w:pStyle w:val="ProductList-BodyIndented"/>
      </w:pPr>
      <w:r>
        <w:t>Phone Support Incidents that have not been used will expire at the expiration of SA coverage. Phone Support Incidents may not be transferred between enrollments or agreements.</w:t>
      </w:r>
    </w:p>
    <w:p w:rsidR="00087017" w:rsidRDefault="00725679">
      <w:pPr>
        <w:pStyle w:val="ProductList-BodyIndented"/>
      </w:pPr>
      <w:r>
        <w:t xml:space="preserve"> </w:t>
      </w:r>
    </w:p>
    <w:p w:rsidR="00087017" w:rsidRDefault="00725679">
      <w:pPr>
        <w:pStyle w:val="ProductList-BodyIndented"/>
      </w:pPr>
      <w:r>
        <w:t xml:space="preserve">Access to local phone support is available during business hours found on the website </w:t>
      </w:r>
      <w:hyperlink r:id="rId153">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rsidR="00087017" w:rsidRDefault="00725679">
      <w:pPr>
        <w:pStyle w:val="ProductList-BodyIndented"/>
      </w:pPr>
      <w:r>
        <w:t xml:space="preserve"> </w:t>
      </w:r>
    </w:p>
    <w:p w:rsidR="00087017" w:rsidRDefault="00725679">
      <w:pPr>
        <w:pStyle w:val="ProductList-SubClauseHeading"/>
        <w:outlineLvl w:val="3"/>
      </w:pPr>
      <w:r>
        <w:t>Phone Support Incidents Awards for MPSA</w:t>
      </w:r>
    </w:p>
    <w:p w:rsidR="00087017" w:rsidRDefault="00725679">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349"/>
        <w:gridCol w:w="5207"/>
      </w:tblGrid>
      <w:tr w:rsidR="0008701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rsidR="00087017" w:rsidRDefault="00725679">
            <w:pPr>
              <w:pStyle w:val="ProductList-TableBody"/>
            </w:pPr>
            <w:r>
              <w:rPr>
                <w:color w:val="FFFFFF"/>
              </w:rPr>
              <w:t>Points per phone support incident</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Applications and Systems (combined)</w:t>
            </w:r>
          </w:p>
        </w:tc>
        <w:tc>
          <w:tcPr>
            <w:tcW w:w="6000" w:type="dxa"/>
            <w:tcBorders>
              <w:left w:val="single" w:sz="4" w:space="0" w:color="000000"/>
              <w:right w:val="single" w:sz="4" w:space="0" w:color="000000"/>
            </w:tcBorders>
          </w:tcPr>
          <w:p w:rsidR="00087017" w:rsidRDefault="00725679">
            <w:pPr>
              <w:pStyle w:val="ProductList-TableBody"/>
            </w:pPr>
            <w:r>
              <w:t>2,000</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Server</w:t>
            </w:r>
          </w:p>
        </w:tc>
        <w:tc>
          <w:tcPr>
            <w:tcW w:w="6000" w:type="dxa"/>
            <w:tcBorders>
              <w:left w:val="single" w:sz="4" w:space="0" w:color="000000"/>
              <w:right w:val="single" w:sz="4" w:space="0" w:color="000000"/>
            </w:tcBorders>
          </w:tcPr>
          <w:p w:rsidR="00087017" w:rsidRDefault="00725679">
            <w:pPr>
              <w:pStyle w:val="ProductList-TableBody"/>
            </w:pPr>
            <w:r>
              <w:t>400</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CAL</w:t>
            </w:r>
          </w:p>
        </w:tc>
        <w:tc>
          <w:tcPr>
            <w:tcW w:w="6000" w:type="dxa"/>
            <w:tcBorders>
              <w:left w:val="single" w:sz="4" w:space="0" w:color="000000"/>
              <w:right w:val="single" w:sz="4" w:space="0" w:color="000000"/>
            </w:tcBorders>
          </w:tcPr>
          <w:p w:rsidR="00087017" w:rsidRDefault="00725679">
            <w:pPr>
              <w:pStyle w:val="ProductList-TableBody"/>
            </w:pPr>
            <w:r>
              <w:t>400</w:t>
            </w:r>
          </w:p>
        </w:tc>
      </w:tr>
    </w:tbl>
    <w:p w:rsidR="00087017" w:rsidRDefault="00725679">
      <w:pPr>
        <w:pStyle w:val="ProductList-BodyIndented"/>
      </w:pPr>
      <w:r>
        <w:t xml:space="preserve"> </w:t>
      </w:r>
    </w:p>
    <w:p w:rsidR="00087017" w:rsidRDefault="00725679">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rsidR="00087017" w:rsidRDefault="00725679">
      <w:pPr>
        <w:pStyle w:val="ProductList-BodyIndented"/>
      </w:pPr>
      <w:r>
        <w:t xml:space="preserve"> </w:t>
      </w:r>
    </w:p>
    <w:p w:rsidR="00087017" w:rsidRDefault="00725679">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rsidR="00087017" w:rsidRDefault="00087017">
      <w:pPr>
        <w:pStyle w:val="ProductList-SubClauseHeading"/>
        <w:outlineLvl w:val="3"/>
      </w:pPr>
    </w:p>
    <w:p w:rsidR="00087017" w:rsidRDefault="00725679">
      <w:pPr>
        <w:pStyle w:val="ProductList-SubClauseHeading"/>
        <w:outlineLvl w:val="3"/>
      </w:pPr>
      <w:r>
        <w:t>Web-Based Incidents</w:t>
      </w:r>
    </w:p>
    <w:p w:rsidR="00087017" w:rsidRDefault="00725679">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rsidR="00087017" w:rsidRDefault="00725679">
      <w:pPr>
        <w:pStyle w:val="ProductList-BodyIndented"/>
      </w:pPr>
      <w:r>
        <w:t xml:space="preserve"> </w:t>
      </w:r>
    </w:p>
    <w:p w:rsidR="00087017" w:rsidRDefault="00725679">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rsidR="00087017" w:rsidRDefault="00725679">
      <w:pPr>
        <w:pStyle w:val="ProductList-BodyIndented"/>
        <w:ind w:left="720"/>
      </w:pPr>
      <w:r>
        <w:t xml:space="preserve"> </w:t>
      </w:r>
    </w:p>
    <w:p w:rsidR="00087017" w:rsidRDefault="00725679">
      <w:pPr>
        <w:pStyle w:val="ProductList-SubClauseHeading"/>
        <w:outlineLvl w:val="3"/>
      </w:pPr>
      <w:r>
        <w:t>Support Contacts</w:t>
      </w:r>
    </w:p>
    <w:p w:rsidR="00087017" w:rsidRDefault="00725679">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08701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S/S+: EA Level D</w:t>
            </w:r>
          </w:p>
        </w:tc>
      </w:tr>
      <w:tr w:rsidR="00087017">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As Needed</w:t>
            </w:r>
          </w:p>
        </w:tc>
      </w:tr>
      <w:tr w:rsidR="00087017">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16</w:t>
            </w:r>
          </w:p>
        </w:tc>
      </w:tr>
    </w:tbl>
    <w:p w:rsidR="00087017" w:rsidRDefault="00725679">
      <w:pPr>
        <w:pStyle w:val="ProductList-BodyIndented"/>
      </w:pPr>
      <w:r>
        <w:t xml:space="preserve"> </w:t>
      </w:r>
    </w:p>
    <w:p w:rsidR="00087017" w:rsidRDefault="00725679">
      <w:pPr>
        <w:pStyle w:val="ProductList-SubClauseHeading"/>
        <w:outlineLvl w:val="3"/>
      </w:pPr>
      <w:r>
        <w:t>Service Level for Software Assurance Customers</w:t>
      </w:r>
    </w:p>
    <w:p w:rsidR="00087017" w:rsidRDefault="00725679">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54"/>
        <w:gridCol w:w="2674"/>
        <w:gridCol w:w="2651"/>
        <w:gridCol w:w="2677"/>
      </w:tblGrid>
      <w:tr w:rsidR="0008701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Customer’s Expected Response</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 Submission via phone</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Critical business impact: </w:t>
            </w:r>
          </w:p>
          <w:p w:rsidR="00087017" w:rsidRDefault="00725679">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1st call response in 2 hours or less based on support offering</w:t>
            </w:r>
          </w:p>
          <w:p w:rsidR="00087017" w:rsidRDefault="00725679">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Allocation of appropriate resources to sustain continuous effort on a 24x7 basis2</w:t>
            </w:r>
          </w:p>
          <w:p w:rsidR="00087017" w:rsidRDefault="00725679">
            <w:pPr>
              <w:pStyle w:val="ProductList-TableBody"/>
            </w:pPr>
            <w:r>
              <w:t>Rapid access and response from change control authority</w:t>
            </w:r>
          </w:p>
          <w:p w:rsidR="00087017" w:rsidRDefault="00725679">
            <w:pPr>
              <w:pStyle w:val="ProductList-TableBody"/>
            </w:pPr>
            <w:r>
              <w:t>Management notification</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Moderate business impact: </w:t>
            </w:r>
          </w:p>
          <w:p w:rsidR="00087017" w:rsidRDefault="00725679">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1st call response in 4 hours or less based on support offering</w:t>
            </w:r>
          </w:p>
          <w:p w:rsidR="00087017" w:rsidRDefault="00725679">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Allocation of appropriate resources to sustain Business Hours continuous effort</w:t>
            </w:r>
          </w:p>
          <w:p w:rsidR="00087017" w:rsidRDefault="00725679">
            <w:pPr>
              <w:pStyle w:val="ProductList-TableBody"/>
            </w:pPr>
            <w:r>
              <w:t>Access and response from change control authority within 4 Business Hours</w:t>
            </w:r>
          </w:p>
        </w:tc>
      </w:tr>
      <w:tr w:rsidR="00087017">
        <w:tc>
          <w:tcPr>
            <w:tcW w:w="29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Minimum business impact: </w:t>
            </w:r>
          </w:p>
          <w:p w:rsidR="00087017" w:rsidRDefault="00725679">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1st response in one business day or less based on support offering</w:t>
            </w:r>
          </w:p>
          <w:p w:rsidR="00087017" w:rsidRDefault="00725679">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Accurate contact information on case owner</w:t>
            </w:r>
          </w:p>
          <w:p w:rsidR="00087017" w:rsidRDefault="00725679">
            <w:pPr>
              <w:pStyle w:val="ProductList-TableBody"/>
            </w:pPr>
            <w:r>
              <w:t>Responsive within one business day.</w:t>
            </w:r>
          </w:p>
        </w:tc>
      </w:tr>
    </w:tbl>
    <w:p w:rsidR="00087017" w:rsidRDefault="00725679">
      <w:pPr>
        <w:pStyle w:val="ProductList-BodyIndented"/>
      </w:pPr>
      <w:r>
        <w:rPr>
          <w:i/>
        </w:rPr>
        <w:t>1 Contact Microsoft representative for local business hours.</w:t>
      </w:r>
    </w:p>
    <w:p w:rsidR="00087017" w:rsidRDefault="00725679">
      <w:pPr>
        <w:pStyle w:val="ProductList-BodyIndented"/>
      </w:pPr>
      <w:r>
        <w:rPr>
          <w:i/>
        </w:rPr>
        <w:t>2 Microsoft may need to downgrade the severity level if Customer is not able to provide adequate resources or responses to enable Microsoft to continue with problem resolution efforts.</w:t>
      </w:r>
    </w:p>
    <w:p w:rsidR="00087017" w:rsidRDefault="00725679">
      <w:pPr>
        <w:pStyle w:val="ProductList-BodyIndented"/>
        <w:ind w:left="720"/>
      </w:pPr>
      <w:r>
        <w:t xml:space="preserve"> </w:t>
      </w:r>
    </w:p>
    <w:p w:rsidR="00087017" w:rsidRDefault="00725679">
      <w:pPr>
        <w:pStyle w:val="ProductList-SubClauseHeading"/>
        <w:outlineLvl w:val="3"/>
      </w:pPr>
      <w:r>
        <w:t>Conversion of Software Assurance 24x7 Problem Resolution Support Incidents to Premier Support Services</w:t>
      </w:r>
    </w:p>
    <w:p w:rsidR="00087017" w:rsidRDefault="00725679">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rsidR="00087017" w:rsidRDefault="00725679">
      <w:pPr>
        <w:pStyle w:val="ProductList-BodyIndented"/>
      </w:pPr>
      <w:r>
        <w:t xml:space="preserve"> </w:t>
      </w:r>
    </w:p>
    <w:p w:rsidR="00087017" w:rsidRDefault="00725679">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rsidR="00087017" w:rsidRDefault="00725679">
      <w:pPr>
        <w:pStyle w:val="ProductList-BodyIndented"/>
        <w:ind w:left="720"/>
      </w:pPr>
      <w:r>
        <w:t xml:space="preserve"> </w:t>
      </w:r>
    </w:p>
    <w:p w:rsidR="00087017" w:rsidRDefault="00725679">
      <w:pPr>
        <w:pStyle w:val="ProductList-SubClauseHeading"/>
        <w:outlineLvl w:val="3"/>
      </w:pPr>
      <w:r>
        <w:t>Additional Business Provisions</w:t>
      </w:r>
    </w:p>
    <w:p w:rsidR="00087017" w:rsidRDefault="00725679">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rsidR="00087017" w:rsidRDefault="00725679">
      <w:pPr>
        <w:pStyle w:val="ProductList-BodyIndented"/>
      </w:pPr>
      <w:r>
        <w:t xml:space="preserve"> </w:t>
      </w:r>
    </w:p>
    <w:p w:rsidR="00087017" w:rsidRDefault="00725679">
      <w:pPr>
        <w:pStyle w:val="ProductList-BodyIndented"/>
      </w:pPr>
      <w:r>
        <w:t>Reduction of SA Spend as a result of returns and other billing adjustments, where allowed, may result in the loss of Support eligibility or Phone incident awards during the present or future award periods.</w:t>
      </w:r>
    </w:p>
    <w:p w:rsidR="00087017" w:rsidRDefault="00725679">
      <w:pPr>
        <w:pStyle w:val="ProductList-BodyIndented"/>
      </w:pPr>
      <w:r>
        <w:t xml:space="preserve"> </w:t>
      </w:r>
    </w:p>
    <w:p w:rsidR="00087017" w:rsidRDefault="00725679">
      <w:pPr>
        <w:pStyle w:val="ProductList-SubClauseHeading"/>
        <w:outlineLvl w:val="3"/>
      </w:pPr>
      <w:r>
        <w:t>SCE Eligibility</w:t>
      </w:r>
    </w:p>
    <w:p w:rsidR="00087017" w:rsidRDefault="00725679">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rsidR="00087017" w:rsidRDefault="00725679">
      <w:pPr>
        <w:pStyle w:val="ProductList-BodyIndented"/>
      </w:pPr>
      <w:r>
        <w:t xml:space="preserve"> </w:t>
      </w:r>
    </w:p>
    <w:p w:rsidR="00087017" w:rsidRDefault="00725679">
      <w:pPr>
        <w:pStyle w:val="ProductList-BodyIndented"/>
      </w:pPr>
      <w:r>
        <w:t>The qualifying Application Platform Products are:</w:t>
      </w:r>
    </w:p>
    <w:p w:rsidR="00087017" w:rsidRDefault="00725679" w:rsidP="00725679">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rsidR="00087017" w:rsidRDefault="00725679" w:rsidP="00725679">
      <w:pPr>
        <w:pStyle w:val="ProductList-Bullet"/>
        <w:numPr>
          <w:ilvl w:val="1"/>
          <w:numId w:val="49"/>
        </w:numPr>
      </w:pPr>
      <w:r>
        <w:t>BizTalk Server</w:t>
      </w:r>
      <w:r>
        <w:fldChar w:fldCharType="begin"/>
      </w:r>
      <w:r>
        <w:instrText xml:space="preserve"> XE "BizTalk Server" </w:instrText>
      </w:r>
      <w:r>
        <w:fldChar w:fldCharType="end"/>
      </w:r>
      <w:r>
        <w:t xml:space="preserve"> (Standard, Enterprise, and Branch)</w:t>
      </w:r>
    </w:p>
    <w:p w:rsidR="00087017" w:rsidRDefault="00725679" w:rsidP="00725679">
      <w:pPr>
        <w:pStyle w:val="ProductList-Bullet"/>
        <w:numPr>
          <w:ilvl w:val="1"/>
          <w:numId w:val="49"/>
        </w:numPr>
      </w:pPr>
      <w:r>
        <w:t>Office SharePoint Server</w:t>
      </w:r>
      <w:r>
        <w:fldChar w:fldCharType="begin"/>
      </w:r>
      <w:r>
        <w:instrText xml:space="preserve"> XE "SharePoint Server" </w:instrText>
      </w:r>
      <w:r>
        <w:fldChar w:fldCharType="end"/>
      </w:r>
    </w:p>
    <w:p w:rsidR="00087017" w:rsidRDefault="00725679">
      <w:pPr>
        <w:pStyle w:val="ProductList-BodyIndented"/>
      </w:pPr>
      <w:r>
        <w:t>The qualifying products from the Core Infrastructure Component are:</w:t>
      </w:r>
    </w:p>
    <w:p w:rsidR="00087017" w:rsidRDefault="00725679" w:rsidP="00725679">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rsidR="00087017" w:rsidRDefault="00725679" w:rsidP="00725679">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rsidR="00087017" w:rsidRDefault="00725679">
      <w:pPr>
        <w:pStyle w:val="ProductList-BodyIndented"/>
      </w:pPr>
      <w:r>
        <w:t xml:space="preserve"> </w:t>
      </w:r>
    </w:p>
    <w:p w:rsidR="00087017" w:rsidRDefault="00725679">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519"/>
        <w:gridCol w:w="3500"/>
        <w:gridCol w:w="3537"/>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Minimum Annual Average SA spend to qualify for Unlimited 24x7 PRS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250,000</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375,000</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337,500</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412,500</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2,062,500</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2,000,000</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268,750</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168,750</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30,000,000</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300,000,000</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2,062,500</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437,500</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2,500,000</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8,750,000</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12,500,000</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8,250,000</w:t>
            </w:r>
          </w:p>
        </w:tc>
      </w:tr>
    </w:tbl>
    <w:p w:rsidR="00087017" w:rsidRDefault="00725679">
      <w:pPr>
        <w:pStyle w:val="ProductList-BodyIndented"/>
        <w:ind w:left="720"/>
      </w:pPr>
      <w:r>
        <w:t xml:space="preserve"> </w:t>
      </w:r>
    </w:p>
    <w:p w:rsidR="00087017" w:rsidRDefault="00725679">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rsidR="00087017" w:rsidRDefault="00725679">
      <w:pPr>
        <w:pStyle w:val="ProductList-BodyIndented"/>
        <w:ind w:left="720"/>
      </w:pPr>
      <w:r>
        <w:t xml:space="preserve"> </w:t>
      </w:r>
    </w:p>
    <w:p w:rsidR="00087017" w:rsidRDefault="00725679">
      <w:pPr>
        <w:pStyle w:val="ProductList-SubClauseHeading"/>
        <w:outlineLvl w:val="3"/>
      </w:pPr>
      <w:r>
        <w:t>Parallel Data Warehouse Eligibility</w:t>
      </w:r>
    </w:p>
    <w:p w:rsidR="00087017" w:rsidRDefault="00725679">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rsidR="00087017" w:rsidRDefault="00725679">
      <w:pPr>
        <w:pStyle w:val="ProductList-BodyIndented"/>
      </w:pPr>
      <w:r>
        <w:t xml:space="preserve"> </w:t>
      </w:r>
    </w:p>
    <w:p w:rsidR="00087017" w:rsidRDefault="00725679">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rsidR="00087017" w:rsidRDefault="00725679">
      <w:pPr>
        <w:pStyle w:val="ProductList-BodyIndented"/>
      </w:pPr>
      <w:r>
        <w:t xml:space="preserve"> </w:t>
      </w:r>
    </w:p>
    <w:p w:rsidR="00087017" w:rsidRDefault="00725679">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75"/>
        <w:gridCol w:w="5281"/>
      </w:tblGrid>
      <w:tr w:rsidR="000870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Permitted support contacts</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4</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5</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6</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7</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8</w:t>
            </w:r>
          </w:p>
        </w:tc>
      </w:tr>
    </w:tbl>
    <w:p w:rsidR="00087017" w:rsidRDefault="00725679">
      <w:pPr>
        <w:pStyle w:val="ProductList-BodyIndented"/>
      </w:pPr>
      <w:r>
        <w:t xml:space="preserve"> </w:t>
      </w:r>
    </w:p>
    <w:p w:rsidR="00087017" w:rsidRDefault="00725679">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rsidR="00087017" w:rsidRDefault="00725679">
      <w:pPr>
        <w:pStyle w:val="ProductList-BodyIndented"/>
      </w:pPr>
      <w:r>
        <w:t xml:space="preserve">Note: Customers currently licensed for PDW maintain this benefit as detailed in the </w:t>
      </w:r>
      <w:hyperlink r:id="rId154">
        <w:r>
          <w:rPr>
            <w:color w:val="00467F"/>
            <w:u w:val="single"/>
          </w:rPr>
          <w:t>June 2016 Product Terms</w:t>
        </w:r>
      </w:hyperlink>
      <w:r>
        <w:t>.</w:t>
      </w:r>
    </w:p>
    <w:p w:rsidR="00087017" w:rsidRDefault="00725679">
      <w:pPr>
        <w:pStyle w:val="ProductList-BodyIndented"/>
      </w:pPr>
      <w:r>
        <w:t xml:space="preserve"> </w:t>
      </w:r>
    </w:p>
    <w:p w:rsidR="00087017" w:rsidRDefault="00725679">
      <w:pPr>
        <w:pStyle w:val="ProductList-ClauseHeading"/>
        <w:outlineLvl w:val="2"/>
      </w:pPr>
      <w:bookmarkStart w:id="351" w:name="_Sec587"/>
      <w:r>
        <w:t>Step-Up License Availability</w:t>
      </w:r>
      <w:bookmarkEnd w:id="351"/>
    </w:p>
    <w:p w:rsidR="00087017" w:rsidRDefault="00725679">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0870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Step Up To</w:t>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BizTalk Server Standard</w:t>
            </w:r>
            <w:r>
              <w:fldChar w:fldCharType="begin"/>
            </w:r>
            <w:r>
              <w:instrText xml:space="preserve"> XE "BizTalk Server Standard" </w:instrText>
            </w:r>
            <w:r>
              <w:fldChar w:fldCharType="end"/>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BizTalk Server Enterprise</w:t>
            </w:r>
            <w:r>
              <w:fldChar w:fldCharType="begin"/>
            </w:r>
            <w:r>
              <w:instrText xml:space="preserve"> XE "BizTalk Server Enterprise" </w:instrText>
            </w:r>
            <w:r>
              <w:fldChar w:fldCharType="end"/>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BizTalk Server Enterprise</w:t>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Enterprise CAL</w:t>
            </w:r>
            <w:r>
              <w:fldChar w:fldCharType="begin"/>
            </w:r>
            <w:r>
              <w:instrText xml:space="preserve"> XE "Enterprise CAL" </w:instrText>
            </w:r>
            <w:r>
              <w:fldChar w:fldCharType="end"/>
            </w:r>
            <w:r>
              <w:t xml:space="preserve"> Suite</w:t>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Core Infrastructure Server Suite Datacenter</w:t>
            </w:r>
            <w:r>
              <w:fldChar w:fldCharType="begin"/>
            </w:r>
            <w:r>
              <w:instrText xml:space="preserve"> XE "Core Infrastructure Server Suite Datacenter" </w:instrText>
            </w:r>
            <w:r>
              <w:fldChar w:fldCharType="end"/>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Desktop Education w/ Enterprise CAL Suite</w:t>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Desktop School w/ Enterprise CAL Suite</w:t>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Exchange Server Enterprise</w:t>
            </w:r>
            <w:r>
              <w:fldChar w:fldCharType="begin"/>
            </w:r>
            <w:r>
              <w:instrText xml:space="preserve"> XE "Exchange Server Enterprise" </w:instrText>
            </w:r>
            <w:r>
              <w:fldChar w:fldCharType="end"/>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Forefront TMG Enterprise</w:t>
            </w:r>
            <w:r>
              <w:fldChar w:fldCharType="begin"/>
            </w:r>
            <w:r>
              <w:instrText xml:space="preserve"> XE "Forefront TMG Enterprise" </w:instrText>
            </w:r>
            <w:r>
              <w:fldChar w:fldCharType="end"/>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Office Professional Plus</w:t>
            </w:r>
            <w:r>
              <w:fldChar w:fldCharType="begin"/>
            </w:r>
            <w:r>
              <w:instrText xml:space="preserve"> XE "Office Professional Plus" </w:instrText>
            </w:r>
            <w:r>
              <w:fldChar w:fldCharType="end"/>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Enterprise Desktop</w:t>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Project Professional</w:t>
            </w:r>
            <w:r>
              <w:fldChar w:fldCharType="begin"/>
            </w:r>
            <w:r>
              <w:instrText xml:space="preserve"> XE "Project Professional" </w:instrText>
            </w:r>
            <w:r>
              <w:fldChar w:fldCharType="end"/>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SQL Server Enterprise Core</w:t>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SQL Server Business Intelligence</w:t>
            </w:r>
            <w:r>
              <w:fldChar w:fldCharType="begin"/>
            </w:r>
            <w:r>
              <w:instrText xml:space="preserve"> XE "SQL Server Business Intelligence" </w:instrText>
            </w:r>
            <w:r>
              <w:fldChar w:fldCharType="end"/>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System Center Datacenter</w:t>
            </w:r>
            <w:r>
              <w:fldChar w:fldCharType="begin"/>
            </w:r>
            <w:r>
              <w:instrText xml:space="preserve"> XE "System Center Datacenter" </w:instrText>
            </w:r>
            <w:r>
              <w:fldChar w:fldCharType="end"/>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Visio Professional</w:t>
            </w:r>
            <w:r>
              <w:fldChar w:fldCharType="begin"/>
            </w:r>
            <w:r>
              <w:instrText xml:space="preserve"> XE "Visio Professional" </w:instrText>
            </w:r>
            <w:r>
              <w:fldChar w:fldCharType="end"/>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Visual Studio Enterprise Subscription</w:t>
            </w:r>
            <w:r>
              <w:fldChar w:fldCharType="begin"/>
            </w:r>
            <w:r>
              <w:instrText xml:space="preserve"> XE "Visual Studio Enterprise Subscription" </w:instrText>
            </w:r>
            <w:r>
              <w:fldChar w:fldCharType="end"/>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Visual Studio Enterprise Subscription</w:t>
            </w:r>
            <w:r>
              <w:fldChar w:fldCharType="begin"/>
            </w:r>
            <w:r>
              <w:instrText xml:space="preserve"> XE "Visual Studio Enterprise Subscription" </w:instrText>
            </w:r>
            <w:r>
              <w:fldChar w:fldCharType="end"/>
            </w:r>
          </w:p>
        </w:tc>
      </w:tr>
      <w:tr w:rsidR="00087017">
        <w:tc>
          <w:tcPr>
            <w:tcW w:w="600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Server Datacenter</w:t>
            </w:r>
            <w:r>
              <w:fldChar w:fldCharType="begin"/>
            </w:r>
            <w:r>
              <w:instrText xml:space="preserve"> XE "Windows Server Datacenter" </w:instrText>
            </w:r>
            <w:r>
              <w:fldChar w:fldCharType="end"/>
            </w:r>
          </w:p>
        </w:tc>
      </w:tr>
    </w:tbl>
    <w:p w:rsidR="00087017" w:rsidRDefault="00725679">
      <w:pPr>
        <w:pStyle w:val="ProductList-Body"/>
      </w:pPr>
      <w:r>
        <w:t xml:space="preserve"> </w:t>
      </w:r>
    </w:p>
    <w:p w:rsidR="00087017" w:rsidRDefault="00725679">
      <w:pPr>
        <w:pStyle w:val="ProductList-ClauseHeading"/>
        <w:outlineLvl w:val="2"/>
      </w:pPr>
      <w:bookmarkStart w:id="352" w:name="_Sec588"/>
      <w:r>
        <w:t>Servers – Disaster Recovery Rights</w:t>
      </w:r>
      <w:bookmarkEnd w:id="352"/>
    </w:p>
    <w:p w:rsidR="00087017" w:rsidRDefault="00725679">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rsidR="00087017" w:rsidRDefault="00725679">
      <w:pPr>
        <w:pStyle w:val="ProductList-Body"/>
      </w:pPr>
      <w:r>
        <w:t xml:space="preserve"> </w:t>
      </w:r>
    </w:p>
    <w:p w:rsidR="00087017" w:rsidRDefault="00725679">
      <w:pPr>
        <w:pStyle w:val="ProductList-SubSubClauseHeading"/>
        <w:outlineLvl w:val="4"/>
      </w:pPr>
      <w:r>
        <w:t>Permitted Use of Backup Instances</w:t>
      </w:r>
    </w:p>
    <w:p w:rsidR="00087017" w:rsidRDefault="00725679">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rsidR="00087017" w:rsidRDefault="00725679" w:rsidP="00725679">
      <w:pPr>
        <w:pStyle w:val="ProductList-Bullet"/>
        <w:numPr>
          <w:ilvl w:val="2"/>
          <w:numId w:val="51"/>
        </w:numPr>
      </w:pPr>
      <w:r>
        <w:t xml:space="preserve">For brief periods of disaster recovery testing within one week every 90 days; </w:t>
      </w:r>
    </w:p>
    <w:p w:rsidR="00087017" w:rsidRDefault="00725679" w:rsidP="00725679">
      <w:pPr>
        <w:pStyle w:val="ProductList-Bullet"/>
        <w:numPr>
          <w:ilvl w:val="2"/>
          <w:numId w:val="51"/>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rsidR="00087017" w:rsidRDefault="00725679" w:rsidP="00725679">
      <w:pPr>
        <w:pStyle w:val="ProductList-Bullet"/>
        <w:numPr>
          <w:ilvl w:val="2"/>
          <w:numId w:val="51"/>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087017" w:rsidRDefault="00725679">
      <w:pPr>
        <w:pStyle w:val="ProductList-BodyIndented2"/>
      </w:pPr>
      <w:r>
        <w:t xml:space="preserve"> </w:t>
      </w:r>
    </w:p>
    <w:p w:rsidR="00087017" w:rsidRDefault="00725679">
      <w:pPr>
        <w:pStyle w:val="ProductList-SubSubClauseHeading"/>
        <w:outlineLvl w:val="4"/>
      </w:pPr>
      <w:r>
        <w:t>Using the Azure Hybrid Benefit for Disaster Recovery</w:t>
      </w:r>
    </w:p>
    <w:p w:rsidR="00087017" w:rsidRDefault="00725679">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rsidR="00087017" w:rsidRDefault="00725679">
      <w:pPr>
        <w:pStyle w:val="ProductList-BodyIndented2"/>
      </w:pPr>
      <w:r>
        <w:t xml:space="preserve"> </w:t>
      </w:r>
    </w:p>
    <w:p w:rsidR="00087017" w:rsidRDefault="00725679">
      <w:pPr>
        <w:pStyle w:val="ProductList-SubSubClauseHeading"/>
        <w:outlineLvl w:val="4"/>
      </w:pPr>
      <w:r>
        <w:t>Requirements for Disaster Recovery Use</w:t>
      </w:r>
    </w:p>
    <w:p w:rsidR="00087017" w:rsidRDefault="00725679">
      <w:pPr>
        <w:pStyle w:val="ProductList-BodyIndented2"/>
      </w:pPr>
      <w:r>
        <w:t>In order to use the software under disaster recovery rights, Customer must comply with the following terms:</w:t>
      </w:r>
    </w:p>
    <w:p w:rsidR="00087017" w:rsidRDefault="00725679" w:rsidP="00725679">
      <w:pPr>
        <w:pStyle w:val="ProductList-Bullet"/>
        <w:numPr>
          <w:ilvl w:val="2"/>
          <w:numId w:val="5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rsidR="00087017" w:rsidRDefault="00725679" w:rsidP="00725679">
      <w:pPr>
        <w:pStyle w:val="ProductList-Bullet"/>
        <w:numPr>
          <w:ilvl w:val="2"/>
          <w:numId w:val="52"/>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087017" w:rsidRDefault="00725679" w:rsidP="00725679">
      <w:pPr>
        <w:pStyle w:val="ProductList-Bullet"/>
        <w:numPr>
          <w:ilvl w:val="2"/>
          <w:numId w:val="52"/>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rsidR="00087017" w:rsidRDefault="00725679" w:rsidP="00725679">
      <w:pPr>
        <w:pStyle w:val="ProductList-Bullet"/>
        <w:numPr>
          <w:ilvl w:val="2"/>
          <w:numId w:val="52"/>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rsidR="00087017" w:rsidRDefault="00725679" w:rsidP="00725679">
      <w:pPr>
        <w:pStyle w:val="ProductList-Bullet"/>
        <w:numPr>
          <w:ilvl w:val="2"/>
          <w:numId w:val="52"/>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rsidR="00087017" w:rsidRDefault="00725679" w:rsidP="00725679">
      <w:pPr>
        <w:pStyle w:val="ProductList-Bullet"/>
        <w:numPr>
          <w:ilvl w:val="2"/>
          <w:numId w:val="52"/>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rsidR="00087017" w:rsidRDefault="00725679">
      <w:pPr>
        <w:pStyle w:val="ProductList-BodyIndented2"/>
      </w:pPr>
      <w:r>
        <w:t xml:space="preserve"> </w:t>
      </w:r>
    </w:p>
    <w:p w:rsidR="00087017" w:rsidRDefault="00725679">
      <w:pPr>
        <w:pStyle w:val="ProductList-SubSubClauseHeading"/>
        <w:outlineLvl w:val="4"/>
      </w:pPr>
      <w:r>
        <w:t>Additional Permitted Use of Windows Server</w:t>
      </w:r>
    </w:p>
    <w:p w:rsidR="00087017" w:rsidRDefault="00725679" w:rsidP="00725679">
      <w:pPr>
        <w:pStyle w:val="ProductList-Bullet"/>
        <w:numPr>
          <w:ilvl w:val="2"/>
          <w:numId w:val="53"/>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rsidR="00087017" w:rsidRDefault="00725679" w:rsidP="00725679">
      <w:pPr>
        <w:pStyle w:val="ProductList-Bullet"/>
        <w:numPr>
          <w:ilvl w:val="3"/>
          <w:numId w:val="53"/>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087017" w:rsidRDefault="00725679" w:rsidP="00725679">
      <w:pPr>
        <w:pStyle w:val="ProductList-Bullet"/>
        <w:numPr>
          <w:ilvl w:val="3"/>
          <w:numId w:val="53"/>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rsidR="00087017" w:rsidRDefault="00725679">
      <w:pPr>
        <w:pStyle w:val="ProductList-BodyIndented2"/>
        <w:ind w:left="1440"/>
      </w:pPr>
      <w:r>
        <w:t>- run hardware virtualization software, such as Hyper-V,</w:t>
      </w:r>
    </w:p>
    <w:p w:rsidR="00087017" w:rsidRDefault="00725679">
      <w:pPr>
        <w:pStyle w:val="ProductList-BodyIndented2"/>
        <w:ind w:left="1440"/>
      </w:pPr>
      <w:r>
        <w:t>- provide hardware virtualization services,</w:t>
      </w:r>
    </w:p>
    <w:p w:rsidR="00087017" w:rsidRDefault="00725679">
      <w:pPr>
        <w:pStyle w:val="ProductList-BodyIndented2"/>
        <w:ind w:left="1440"/>
      </w:pPr>
      <w:r>
        <w:t>- run software agents to manage the hardware virtualization software,</w:t>
      </w:r>
    </w:p>
    <w:p w:rsidR="00087017" w:rsidRDefault="00725679">
      <w:pPr>
        <w:pStyle w:val="ProductList-BodyIndented2"/>
        <w:ind w:left="1440"/>
      </w:pPr>
      <w:r>
        <w:t>- serve as a destination for replication,</w:t>
      </w:r>
    </w:p>
    <w:p w:rsidR="00087017" w:rsidRDefault="00725679">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rsidR="00087017" w:rsidRDefault="00725679">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rsidR="00087017" w:rsidRDefault="00725679">
      <w:pPr>
        <w:pStyle w:val="ProductList-BodyIndented2"/>
        <w:ind w:left="1440"/>
      </w:pPr>
      <w:r>
        <w:t xml:space="preserve">- run disaster recovery workloads as described above. </w:t>
      </w:r>
    </w:p>
    <w:p w:rsidR="00087017" w:rsidRDefault="00725679" w:rsidP="00725679">
      <w:pPr>
        <w:pStyle w:val="ProductList-Bullet"/>
        <w:numPr>
          <w:ilvl w:val="3"/>
          <w:numId w:val="54"/>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rsidR="00087017" w:rsidRDefault="00725679">
      <w:pPr>
        <w:pStyle w:val="ProductList-BodyIndented2"/>
      </w:pPr>
      <w:r>
        <w:t xml:space="preserve"> </w:t>
      </w:r>
    </w:p>
    <w:p w:rsidR="00087017" w:rsidRDefault="00725679">
      <w:pPr>
        <w:pStyle w:val="ProductList-BodyIndented2"/>
      </w:pPr>
      <w:r>
        <w:t xml:space="preserve"> </w:t>
      </w:r>
    </w:p>
    <w:p w:rsidR="00087017" w:rsidRDefault="00725679">
      <w:pPr>
        <w:pStyle w:val="ProductList-ClauseHeading"/>
        <w:outlineLvl w:val="2"/>
      </w:pPr>
      <w:bookmarkStart w:id="353" w:name="_Sec589"/>
      <w:r>
        <w:t>License Mobility</w:t>
      </w:r>
      <w:bookmarkEnd w:id="353"/>
    </w:p>
    <w:p w:rsidR="00087017" w:rsidRDefault="00725679">
      <w:pPr>
        <w:pStyle w:val="ProductList-SubClauseHeading"/>
        <w:outlineLvl w:val="3"/>
      </w:pPr>
      <w:r>
        <w:t>License Mobility Across Server Farms</w:t>
      </w:r>
    </w:p>
    <w:p w:rsidR="00087017" w:rsidRDefault="00725679">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rsidR="00087017" w:rsidRDefault="00725679">
      <w:pPr>
        <w:pStyle w:val="ProductList-BodyIndented"/>
      </w:pPr>
      <w:r>
        <w:t xml:space="preserve"> </w:t>
      </w:r>
    </w:p>
    <w:p w:rsidR="00087017" w:rsidRDefault="00725679">
      <w:pPr>
        <w:pStyle w:val="ProductList-SubClauseHeading"/>
        <w:outlineLvl w:val="3"/>
      </w:pPr>
      <w:r>
        <w:t>License Mobility through Software Assurance</w:t>
      </w:r>
    </w:p>
    <w:p w:rsidR="00087017" w:rsidRDefault="00725679">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rsidR="00087017" w:rsidRDefault="00725679">
      <w:pPr>
        <w:pStyle w:val="ProductList-BodyIndented"/>
      </w:pPr>
      <w:r>
        <w:t xml:space="preserve"> </w:t>
      </w:r>
    </w:p>
    <w:p w:rsidR="00087017" w:rsidRDefault="00725679">
      <w:pPr>
        <w:pStyle w:val="ProductList-SubSubClauseHeading"/>
        <w:outlineLvl w:val="4"/>
      </w:pPr>
      <w:r>
        <w:t>Permitted Use:</w:t>
      </w:r>
    </w:p>
    <w:p w:rsidR="00087017" w:rsidRDefault="00725679">
      <w:pPr>
        <w:pStyle w:val="ProductList-BodyIndented2"/>
      </w:pPr>
      <w:r>
        <w:t>With License Mobility through SA, Customer may:</w:t>
      </w:r>
    </w:p>
    <w:p w:rsidR="00087017" w:rsidRDefault="00725679" w:rsidP="00725679">
      <w:pPr>
        <w:pStyle w:val="ProductList-Bullet"/>
        <w:numPr>
          <w:ilvl w:val="2"/>
          <w:numId w:val="55"/>
        </w:numPr>
      </w:pPr>
      <w:r>
        <w:t xml:space="preserve">Run its licensed software on shared servers; </w:t>
      </w:r>
    </w:p>
    <w:p w:rsidR="00087017" w:rsidRDefault="00725679" w:rsidP="00725679">
      <w:pPr>
        <w:pStyle w:val="ProductList-Bullet"/>
        <w:numPr>
          <w:ilvl w:val="2"/>
          <w:numId w:val="55"/>
        </w:numPr>
      </w:pPr>
      <w:r>
        <w:t xml:space="preserve">Access that software under access licenses and for which it has SA, and under its User and Device SLs that permit access to the Products; </w:t>
      </w:r>
    </w:p>
    <w:p w:rsidR="00087017" w:rsidRDefault="00725679" w:rsidP="00725679">
      <w:pPr>
        <w:pStyle w:val="ProductList-Bullet"/>
        <w:numPr>
          <w:ilvl w:val="2"/>
          <w:numId w:val="5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rsidR="00087017" w:rsidRDefault="00725679" w:rsidP="00725679">
      <w:pPr>
        <w:pStyle w:val="ProductList-Bullet"/>
        <w:numPr>
          <w:ilvl w:val="2"/>
          <w:numId w:val="55"/>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rsidR="00087017" w:rsidRDefault="00725679">
      <w:pPr>
        <w:pStyle w:val="ProductList-BodyIndented2"/>
      </w:pPr>
      <w:r>
        <w:t xml:space="preserve"> </w:t>
      </w:r>
    </w:p>
    <w:p w:rsidR="00087017" w:rsidRDefault="00725679">
      <w:pPr>
        <w:pStyle w:val="ProductList-SubSubClauseHeading"/>
        <w:outlineLvl w:val="4"/>
      </w:pPr>
      <w:r>
        <w:t>Requirements:</w:t>
      </w:r>
    </w:p>
    <w:p w:rsidR="00087017" w:rsidRDefault="00725679">
      <w:pPr>
        <w:pStyle w:val="ProductList-BodyIndented2"/>
      </w:pPr>
      <w:r>
        <w:t>To use License Mobility through SA, Customer must:</w:t>
      </w:r>
    </w:p>
    <w:p w:rsidR="00087017" w:rsidRDefault="00725679" w:rsidP="00725679">
      <w:pPr>
        <w:pStyle w:val="ProductList-Bullet"/>
        <w:numPr>
          <w:ilvl w:val="2"/>
          <w:numId w:val="56"/>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rsidR="00087017" w:rsidRDefault="00725679" w:rsidP="00725679">
      <w:pPr>
        <w:pStyle w:val="ProductList-Bullet"/>
        <w:numPr>
          <w:ilvl w:val="2"/>
          <w:numId w:val="56"/>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Platform Services </w:t>
      </w:r>
      <w:r>
        <w:fldChar w:fldCharType="begin"/>
      </w:r>
      <w:r>
        <w:instrText xml:space="preserve"> XE "Microsoft Azure Platform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rsidR="00087017" w:rsidRDefault="00725679" w:rsidP="00725679">
      <w:pPr>
        <w:pStyle w:val="ProductList-Bullet"/>
        <w:numPr>
          <w:ilvl w:val="2"/>
          <w:numId w:val="56"/>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rsidR="00087017" w:rsidRDefault="00725679">
      <w:pPr>
        <w:pStyle w:val="ProductList-BodyIndented2"/>
      </w:pPr>
      <w:r>
        <w:t xml:space="preserve"> </w:t>
      </w:r>
    </w:p>
    <w:p w:rsidR="00087017" w:rsidRDefault="00725679">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40"/>
        <w:gridCol w:w="2591"/>
        <w:gridCol w:w="2539"/>
        <w:gridCol w:w="2526"/>
      </w:tblGrid>
      <w:tr w:rsidR="0008701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Permitted Number of:</w:t>
            </w:r>
          </w:p>
          <w:p w:rsidR="00087017" w:rsidRDefault="00725679">
            <w:pPr>
              <w:pStyle w:val="ProductList-TableBody"/>
            </w:pPr>
            <w:r>
              <w:rPr>
                <w:color w:val="FFFFFF"/>
              </w:rPr>
              <w:t>OSEs or Cores per License</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 OSE per license</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 OSE per license</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One virtual core (subject to the product use rights including the requirement of a minimum of 4 cores per OSE)</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 Managed OSEs per Licensed Server</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10 Managed OSEs per Licensed Server</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 Managed OSEs per Licensed Server</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10 Managed OSEs per Licensed Server</w:t>
            </w:r>
          </w:p>
        </w:tc>
      </w:tr>
    </w:tbl>
    <w:p w:rsidR="00087017" w:rsidRDefault="00725679">
      <w:pPr>
        <w:pStyle w:val="ProductList-BodyIndented2"/>
      </w:pPr>
      <w:r>
        <w:t xml:space="preserve"> </w:t>
      </w:r>
    </w:p>
    <w:p w:rsidR="00087017" w:rsidRDefault="00725679">
      <w:pPr>
        <w:pStyle w:val="ProductList-SubSubClauseHeading"/>
        <w:outlineLvl w:val="4"/>
      </w:pPr>
      <w:r>
        <w:t>Fail-over Rights</w:t>
      </w:r>
    </w:p>
    <w:p w:rsidR="00087017" w:rsidRDefault="00725679">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rsidR="00087017" w:rsidRDefault="00725679">
      <w:pPr>
        <w:pStyle w:val="ProductList-BodyIndented2"/>
      </w:pPr>
      <w:r>
        <w:t xml:space="preserve"> </w:t>
      </w:r>
    </w:p>
    <w:p w:rsidR="00087017" w:rsidRDefault="00725679">
      <w:pPr>
        <w:pStyle w:val="ProductList-ClauseHeading"/>
        <w:outlineLvl w:val="2"/>
      </w:pPr>
      <w:bookmarkStart w:id="354" w:name="_Sec590"/>
      <w:r>
        <w:t>Servers – Self Hosted Applications</w:t>
      </w:r>
      <w:bookmarkEnd w:id="354"/>
    </w:p>
    <w:p w:rsidR="00087017" w:rsidRDefault="00725679">
      <w:pPr>
        <w:pStyle w:val="ProductList-Body"/>
      </w:pPr>
      <w:r>
        <w:t>Self-Hosted Applications means those Products for which Self-Hosted rights apply.</w:t>
      </w:r>
    </w:p>
    <w:p w:rsidR="00087017" w:rsidRDefault="00725679">
      <w:pPr>
        <w:pStyle w:val="ProductList-Body"/>
      </w:pPr>
      <w:r>
        <w:t xml:space="preserve"> </w:t>
      </w:r>
    </w:p>
    <w:p w:rsidR="00087017" w:rsidRDefault="00725679">
      <w:pPr>
        <w:pStyle w:val="ProductList-Body"/>
      </w:pPr>
      <w:r>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rsidR="00087017" w:rsidRDefault="00725679">
      <w:pPr>
        <w:pStyle w:val="ProductList-Body"/>
      </w:pPr>
      <w:r>
        <w:t xml:space="preserve"> </w:t>
      </w:r>
    </w:p>
    <w:p w:rsidR="00087017" w:rsidRDefault="00725679">
      <w:pPr>
        <w:pStyle w:val="ProductList-SubClauseHeading"/>
        <w:outlineLvl w:val="3"/>
      </w:pPr>
      <w:r>
        <w:t>Requirements</w:t>
      </w:r>
    </w:p>
    <w:p w:rsidR="00087017" w:rsidRDefault="00725679">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rsidR="00087017" w:rsidRDefault="00725679" w:rsidP="00725679">
      <w:pPr>
        <w:pStyle w:val="ProductList-Bullet"/>
        <w:numPr>
          <w:ilvl w:val="1"/>
          <w:numId w:val="57"/>
        </w:numPr>
      </w:pPr>
      <w:r>
        <w:t>the Self-Hosted Applications run as part of the Unified Solution; and</w:t>
      </w:r>
    </w:p>
    <w:p w:rsidR="00087017" w:rsidRDefault="00725679" w:rsidP="00725679">
      <w:pPr>
        <w:pStyle w:val="ProductList-Bullet"/>
        <w:numPr>
          <w:ilvl w:val="1"/>
          <w:numId w:val="57"/>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rsidR="00087017" w:rsidRDefault="00725679">
      <w:pPr>
        <w:pStyle w:val="ProductList-BodyIndented"/>
      </w:pPr>
      <w:r>
        <w:t xml:space="preserve">All Microsoft software used to create and deliver the Unified Solution must be: </w:t>
      </w:r>
    </w:p>
    <w:p w:rsidR="00087017" w:rsidRDefault="00725679" w:rsidP="00725679">
      <w:pPr>
        <w:pStyle w:val="ProductList-Bullet"/>
        <w:numPr>
          <w:ilvl w:val="1"/>
          <w:numId w:val="58"/>
        </w:numPr>
      </w:pPr>
      <w:r>
        <w:t>licensed through a Volume Licensing program; and</w:t>
      </w:r>
    </w:p>
    <w:p w:rsidR="00087017" w:rsidRDefault="00725679" w:rsidP="00725679">
      <w:pPr>
        <w:pStyle w:val="ProductList-Bullet"/>
        <w:numPr>
          <w:ilvl w:val="1"/>
          <w:numId w:val="58"/>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w:t>
      </w:r>
    </w:p>
    <w:p w:rsidR="00087017" w:rsidRDefault="00725679">
      <w:pPr>
        <w:pStyle w:val="ProductList-BodyIndented"/>
      </w:pPr>
      <w:r>
        <w:t xml:space="preserve"> </w:t>
      </w:r>
    </w:p>
    <w:p w:rsidR="00087017" w:rsidRDefault="00725679">
      <w:pPr>
        <w:pStyle w:val="ProductList-BodyIndented"/>
      </w:pPr>
      <w:r>
        <w:t>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w:t>
      </w:r>
    </w:p>
    <w:p w:rsidR="00087017" w:rsidRDefault="00725679">
      <w:pPr>
        <w:pStyle w:val="ProductList-BodyIndented"/>
      </w:pPr>
      <w:r>
        <w:t xml:space="preserve"> </w:t>
      </w:r>
    </w:p>
    <w:p w:rsidR="00087017" w:rsidRDefault="00725679">
      <w:pPr>
        <w:pStyle w:val="ProductList-BodyIndented"/>
      </w:pPr>
      <w:r>
        <w:t>Customer’s software must:</w:t>
      </w:r>
    </w:p>
    <w:p w:rsidR="00087017" w:rsidRDefault="00725679" w:rsidP="00725679">
      <w:pPr>
        <w:pStyle w:val="ProductList-Bullet"/>
        <w:numPr>
          <w:ilvl w:val="1"/>
          <w:numId w:val="59"/>
        </w:numPr>
      </w:pPr>
      <w:r>
        <w:t>add significant and primary functionality to the Self-Hosted Applications that are part of the Unified Solution (dashboards, HTML editors, utilities, and similar technologies alone are not a primary service and/or application of a Unified Solution);</w:t>
      </w:r>
    </w:p>
    <w:p w:rsidR="00087017" w:rsidRDefault="00725679" w:rsidP="00725679">
      <w:pPr>
        <w:pStyle w:val="ProductList-Bullet"/>
        <w:numPr>
          <w:ilvl w:val="1"/>
          <w:numId w:val="59"/>
        </w:numPr>
      </w:pPr>
      <w:r>
        <w:t>be the principal service and/or application of the Unified Solution, and must not allow direct access to the Self-Hosted Applications by any end user of the Unified Solution;</w:t>
      </w:r>
    </w:p>
    <w:p w:rsidR="00087017" w:rsidRDefault="00725679" w:rsidP="00725679">
      <w:pPr>
        <w:pStyle w:val="ProductList-Bullet"/>
        <w:numPr>
          <w:ilvl w:val="1"/>
          <w:numId w:val="59"/>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rsidR="00087017" w:rsidRDefault="00725679" w:rsidP="00725679">
      <w:pPr>
        <w:pStyle w:val="ProductList-Bullet"/>
        <w:numPr>
          <w:ilvl w:val="1"/>
          <w:numId w:val="59"/>
        </w:numPr>
      </w:pPr>
      <w:r>
        <w:t>be owned, not licensed, by it, except that its software may include non-substantive third party software that is embedded in, or operates in support of, its software.</w:t>
      </w:r>
    </w:p>
    <w:p w:rsidR="00087017" w:rsidRDefault="00725679">
      <w:pPr>
        <w:pStyle w:val="ProductList-BodyIndented"/>
      </w:pPr>
      <w:r>
        <w:t xml:space="preserve"> </w:t>
      </w:r>
    </w:p>
    <w:p w:rsidR="00087017" w:rsidRDefault="00725679">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rsidR="00087017" w:rsidRDefault="00087017">
      <w:pPr>
        <w:pStyle w:val="ProductList-BodyIndented"/>
        <w:jc w:val="right"/>
      </w:pPr>
    </w:p>
    <w:tbl>
      <w:tblPr>
        <w:tblStyle w:val="PURTable0"/>
        <w:tblW w:w="0" w:type="dxa"/>
        <w:tblLook w:val="04A0" w:firstRow="1" w:lastRow="0" w:firstColumn="1" w:lastColumn="0" w:noHBand="0" w:noVBand="1"/>
      </w:tblPr>
      <w:tblGrid>
        <w:gridCol w:w="1055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Indented"/>
      </w:pPr>
    </w:p>
    <w:p w:rsidR="00087017" w:rsidRDefault="00725679">
      <w:pPr>
        <w:pStyle w:val="PURBreadcrumb"/>
      </w:pPr>
      <w:r>
        <w:t xml:space="preserve"> </w:t>
      </w:r>
    </w:p>
    <w:p w:rsidR="00087017" w:rsidRDefault="00725679">
      <w:pPr>
        <w:pStyle w:val="ProductList-SectionHeading"/>
        <w:pageBreakBefore/>
        <w:outlineLvl w:val="0"/>
      </w:pPr>
      <w:bookmarkStart w:id="355" w:name="_Sec1237"/>
      <w:bookmarkEnd w:id="332"/>
      <w:r>
        <w:t>Appendix C - Add-ons &amp; Other Transition Licenses</w:t>
      </w:r>
      <w:r>
        <w:fldChar w:fldCharType="begin"/>
      </w:r>
      <w:r>
        <w:instrText xml:space="preserve"> TC "</w:instrText>
      </w:r>
      <w:bookmarkStart w:id="356" w:name="_Toc504911348"/>
      <w:r>
        <w:instrText>Appendix C - Add-ons &amp; Other Transition Licenses</w:instrText>
      </w:r>
      <w:bookmarkEnd w:id="356"/>
      <w:r>
        <w:instrText>" \l 1</w:instrText>
      </w:r>
      <w:r>
        <w:fldChar w:fldCharType="end"/>
      </w:r>
    </w:p>
    <w:p w:rsidR="00087017" w:rsidRDefault="00087017">
      <w:pPr>
        <w:pStyle w:val="PURBreadcrumb"/>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GroupHeading"/>
        <w:outlineLvl w:val="1"/>
      </w:pPr>
      <w:bookmarkStart w:id="357" w:name="_Sec1238"/>
      <w:r>
        <w:t>Add-ons</w:t>
      </w:r>
      <w:bookmarkEnd w:id="357"/>
      <w:r>
        <w:fldChar w:fldCharType="begin"/>
      </w:r>
      <w:r>
        <w:instrText xml:space="preserve"> TC "</w:instrText>
      </w:r>
      <w:bookmarkStart w:id="358" w:name="_Toc504911349"/>
      <w:r>
        <w:instrText>Add-ons</w:instrText>
      </w:r>
      <w:bookmarkEnd w:id="358"/>
      <w:r>
        <w:instrText>" \l 2</w:instrText>
      </w:r>
      <w:r>
        <w:fldChar w:fldCharType="end"/>
      </w:r>
    </w:p>
    <w:p w:rsidR="00087017" w:rsidRDefault="00725679">
      <w:pPr>
        <w:pStyle w:val="ProductList-Body"/>
      </w:pPr>
      <w:r>
        <w:t>Customer may acquire Add-ons subject to the following conditions:</w:t>
      </w:r>
    </w:p>
    <w:p w:rsidR="00087017" w:rsidRDefault="00725679" w:rsidP="00725679">
      <w:pPr>
        <w:pStyle w:val="ProductList-Bullet"/>
        <w:numPr>
          <w:ilvl w:val="0"/>
          <w:numId w:val="60"/>
        </w:numPr>
      </w:pPr>
      <w:r>
        <w:t xml:space="preserve">Customer must have active SA for the corresponding Qualifying Licenses </w:t>
      </w:r>
    </w:p>
    <w:p w:rsidR="00087017" w:rsidRDefault="00725679" w:rsidP="00725679">
      <w:pPr>
        <w:pStyle w:val="ProductList-Bullet"/>
        <w:numPr>
          <w:ilvl w:val="0"/>
          <w:numId w:val="60"/>
        </w:numPr>
      </w:pPr>
      <w:r>
        <w:t xml:space="preserve">Customer may acquire one Add-on SL for each Qualifying License(s), unless provided otherwise in this Appendix   </w:t>
      </w:r>
    </w:p>
    <w:p w:rsidR="00087017" w:rsidRDefault="00725679" w:rsidP="00725679">
      <w:pPr>
        <w:pStyle w:val="ProductList-Bullet"/>
        <w:numPr>
          <w:ilvl w:val="0"/>
          <w:numId w:val="60"/>
        </w:numPr>
      </w:pPr>
      <w:r>
        <w:t>Customer may acquire add-on SLs between true-up dates in advance of the acquisition of the Qualifying Licenses</w:t>
      </w:r>
    </w:p>
    <w:p w:rsidR="00087017" w:rsidRDefault="00725679">
      <w:pPr>
        <w:pStyle w:val="ProductList-Body"/>
      </w:pPr>
      <w:r>
        <w:t xml:space="preserve"> </w:t>
      </w:r>
    </w:p>
    <w:p w:rsidR="00087017" w:rsidRDefault="00725679">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rsidR="00087017" w:rsidRDefault="00725679">
      <w:pPr>
        <w:pStyle w:val="ProductList-Body"/>
      </w:pPr>
      <w:r>
        <w:t xml:space="preserve"> </w:t>
      </w:r>
    </w:p>
    <w:p w:rsidR="00087017" w:rsidRDefault="00725679">
      <w:pPr>
        <w:pStyle w:val="ProductList-Offering2HeadingNoBorder"/>
        <w:outlineLvl w:val="2"/>
      </w:pPr>
      <w:r>
        <w:t>Windows Desktop Operating System</w:t>
      </w:r>
      <w:r>
        <w:fldChar w:fldCharType="begin"/>
      </w:r>
      <w:r>
        <w:instrText xml:space="preserve"> TC "</w:instrText>
      </w:r>
      <w:bookmarkStart w:id="359" w:name="_Toc504911350"/>
      <w:r>
        <w:instrText>Windows Desktop Operating System</w:instrText>
      </w:r>
      <w:bookmarkEnd w:id="359"/>
      <w:r>
        <w:instrText>" \l 3</w:instrText>
      </w:r>
      <w:r>
        <w:fldChar w:fldCharType="end"/>
      </w:r>
    </w:p>
    <w:p w:rsidR="00087017" w:rsidRDefault="00725679">
      <w:pPr>
        <w:pStyle w:val="ProductList-Body"/>
      </w:pPr>
      <w:r>
        <w:t>The Licensed User must be the Primary User of a device with either active Windows Desktop Operating System SA coverage or Windows VDA coverage.</w:t>
      </w:r>
    </w:p>
    <w:tbl>
      <w:tblPr>
        <w:tblStyle w:val="PURTable"/>
        <w:tblW w:w="0" w:type="dxa"/>
        <w:tblLook w:val="04A0" w:firstRow="1" w:lastRow="0" w:firstColumn="1" w:lastColumn="0" w:noHBand="0" w:noVBand="1"/>
      </w:tblPr>
      <w:tblGrid>
        <w:gridCol w:w="5257"/>
        <w:gridCol w:w="5659"/>
      </w:tblGrid>
      <w:tr w:rsidR="0008701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87017" w:rsidRDefault="00725679">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58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087017" w:rsidRDefault="00725679">
            <w:pPr>
              <w:pStyle w:val="ProductList-TableBody"/>
            </w:pPr>
            <w:r>
              <w:t xml:space="preserve"> </w:t>
            </w:r>
          </w:p>
        </w:tc>
      </w:tr>
      <w:tr w:rsidR="00087017">
        <w:tc>
          <w:tcPr>
            <w:tcW w:w="58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087017" w:rsidRDefault="00725679">
            <w:pPr>
              <w:pStyle w:val="ProductList-TableBody"/>
            </w:pPr>
            <w:r>
              <w:t>Windows 10 Enterprise/Education E3 Per Device</w:t>
            </w:r>
          </w:p>
        </w:tc>
      </w:tr>
      <w:tr w:rsidR="00087017">
        <w:tc>
          <w:tcPr>
            <w:tcW w:w="58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r>
      <w:tr w:rsidR="00087017">
        <w:tc>
          <w:tcPr>
            <w:tcW w:w="5880" w:type="dxa"/>
            <w:tcBorders>
              <w:top w:val="single" w:sz="4" w:space="0" w:color="000000"/>
              <w:left w:val="single" w:sz="4" w:space="0" w:color="000000"/>
              <w:bottom w:val="none" w:sz="4" w:space="0" w:color="000000"/>
              <w:right w:val="single" w:sz="4" w:space="0" w:color="000000"/>
            </w:tcBorders>
          </w:tcPr>
          <w:p w:rsidR="00087017" w:rsidRDefault="00725679">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10 Enterprise E3/E5 Per User</w:t>
            </w:r>
          </w:p>
        </w:tc>
      </w:tr>
      <w:tr w:rsidR="00087017">
        <w:tc>
          <w:tcPr>
            <w:tcW w:w="5880" w:type="dxa"/>
            <w:tcBorders>
              <w:top w:val="non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VDA E3/E5 Per User</w:t>
            </w:r>
          </w:p>
        </w:tc>
      </w:tr>
    </w:tbl>
    <w:p w:rsidR="00087017" w:rsidRDefault="00725679">
      <w:pPr>
        <w:pStyle w:val="ProductList-Body"/>
      </w:pPr>
      <w:r>
        <w:t xml:space="preserve"> </w:t>
      </w:r>
    </w:p>
    <w:p w:rsidR="00087017" w:rsidRDefault="00725679">
      <w:pPr>
        <w:pStyle w:val="ProductList-Offering2HeadingNoBorder"/>
        <w:outlineLvl w:val="2"/>
      </w:pPr>
      <w:r>
        <w:t>Microsoft Operations Management and Security</w:t>
      </w:r>
      <w:r>
        <w:fldChar w:fldCharType="begin"/>
      </w:r>
      <w:r>
        <w:instrText xml:space="preserve"> TC "</w:instrText>
      </w:r>
      <w:bookmarkStart w:id="360" w:name="_Toc504911351"/>
      <w:r>
        <w:instrText>Microsoft Operations Management and Security</w:instrText>
      </w:r>
      <w:bookmarkEnd w:id="360"/>
      <w:r>
        <w:instrText>" \l 3</w:instrText>
      </w:r>
      <w:r>
        <w:fldChar w:fldCharType="end"/>
      </w:r>
    </w:p>
    <w:p w:rsidR="00087017" w:rsidRDefault="00725679">
      <w:pPr>
        <w:pStyle w:val="ProductList-Body"/>
      </w:pPr>
      <w:r>
        <w:t xml:space="preserve"> </w:t>
      </w:r>
    </w:p>
    <w:p w:rsidR="00087017" w:rsidRDefault="00725679">
      <w:pPr>
        <w:pStyle w:val="ProductList-Body"/>
      </w:pPr>
      <w:r>
        <w:t xml:space="preserve">For each Qualifying License Customer may purchase a combination of E1 and E2 Add-ons up to the Eligible Quantity. </w:t>
      </w:r>
    </w:p>
    <w:p w:rsidR="00087017" w:rsidRDefault="00725679">
      <w:pPr>
        <w:pStyle w:val="ProductList-Body"/>
      </w:pPr>
      <w:r>
        <w:t xml:space="preserve"> </w:t>
      </w:r>
    </w:p>
    <w:p w:rsidR="00087017" w:rsidRDefault="00725679">
      <w:pPr>
        <w:pStyle w:val="ProductList-Body"/>
      </w:pPr>
      <w:r>
        <w:t>An Operations Management and Security Add-on SL may be purchased under a different volume licensing agreement than its Qualifying License. If the SA coverage for the Qualifying License expires first, the Operations Management and Security Add-on SL will expire at its next enrollment anniversary.</w:t>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3901"/>
        <w:gridCol w:w="3797"/>
        <w:gridCol w:w="3218"/>
      </w:tblGrid>
      <w:tr w:rsidR="0008701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87017" w:rsidRDefault="00725679">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087017" w:rsidRDefault="00725679">
            <w:pPr>
              <w:pStyle w:val="ProductList-TableBody"/>
            </w:pPr>
            <w:r>
              <w:rPr>
                <w:color w:val="FFFFFF"/>
              </w:rPr>
              <w:t>Qualifying License(s)</w:t>
            </w:r>
          </w:p>
        </w:tc>
        <w:tc>
          <w:tcPr>
            <w:tcW w:w="3540" w:type="dxa"/>
            <w:tcBorders>
              <w:top w:val="single" w:sz="4" w:space="0" w:color="0070C0"/>
              <w:bottom w:val="single" w:sz="4" w:space="0" w:color="000000"/>
              <w:right w:val="single" w:sz="4" w:space="0" w:color="0070C0"/>
            </w:tcBorders>
            <w:shd w:val="clear" w:color="auto" w:fill="0070C0"/>
          </w:tcPr>
          <w:p w:rsidR="00087017" w:rsidRDefault="00725679">
            <w:pPr>
              <w:pStyle w:val="ProductList-TableBody"/>
            </w:pPr>
            <w:r>
              <w:rPr>
                <w:color w:val="FFFFFF"/>
              </w:rPr>
              <w:t xml:space="preserve">Eligible Quantity </w:t>
            </w:r>
          </w:p>
        </w:tc>
      </w:tr>
      <w:tr w:rsidR="00087017">
        <w:tc>
          <w:tcPr>
            <w:tcW w:w="4280" w:type="dxa"/>
            <w:tcBorders>
              <w:top w:val="single" w:sz="4" w:space="0" w:color="000000"/>
              <w:left w:val="single" w:sz="4" w:space="0" w:color="000000"/>
              <w:bottom w:val="none" w:sz="4" w:space="0" w:color="000000"/>
              <w:right w:val="single" w:sz="4" w:space="0" w:color="000000"/>
            </w:tcBorders>
          </w:tcPr>
          <w:p w:rsidR="00087017" w:rsidRDefault="00725679">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Core Infrastructure Server Suite Standard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087017" w:rsidRDefault="00725679">
            <w:pPr>
              <w:pStyle w:val="ProductList-TableBody"/>
            </w:pPr>
            <w:r>
              <w:t>1/4 (requires a minimum of four qualifying licenses)</w:t>
            </w:r>
          </w:p>
        </w:tc>
      </w:tr>
      <w:tr w:rsidR="00087017">
        <w:tc>
          <w:tcPr>
            <w:tcW w:w="4280" w:type="dxa"/>
            <w:tcBorders>
              <w:top w:val="non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r>
      <w:tr w:rsidR="00087017">
        <w:tc>
          <w:tcPr>
            <w:tcW w:w="4280" w:type="dxa"/>
            <w:tcBorders>
              <w:top w:val="single" w:sz="4" w:space="0" w:color="000000"/>
              <w:left w:val="single" w:sz="4" w:space="0" w:color="000000"/>
              <w:bottom w:val="none" w:sz="4" w:space="0" w:color="000000"/>
              <w:right w:val="single" w:sz="4" w:space="0" w:color="000000"/>
            </w:tcBorders>
          </w:tcPr>
          <w:p w:rsidR="00087017" w:rsidRDefault="00725679">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Core Infrastructure Server Suite Datacenter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087017" w:rsidRDefault="00725679">
            <w:pPr>
              <w:pStyle w:val="ProductList-TableBody"/>
            </w:pPr>
            <w:r>
              <w:t>1</w:t>
            </w:r>
          </w:p>
        </w:tc>
      </w:tr>
      <w:tr w:rsidR="00087017">
        <w:tc>
          <w:tcPr>
            <w:tcW w:w="4280" w:type="dxa"/>
            <w:tcBorders>
              <w:top w:val="non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System Center Datacenter (2-packs of Core License)</w:t>
            </w:r>
          </w:p>
        </w:tc>
        <w:tc>
          <w:tcPr>
            <w:tcW w:w="3540" w:type="dxa"/>
            <w:tcBorders>
              <w:top w:val="non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r>
      <w:tr w:rsidR="00087017">
        <w:tc>
          <w:tcPr>
            <w:tcW w:w="4280" w:type="dxa"/>
            <w:tcBorders>
              <w:top w:val="single" w:sz="4" w:space="0" w:color="000000"/>
              <w:left w:val="single" w:sz="4" w:space="0" w:color="000000"/>
              <w:bottom w:val="none" w:sz="4" w:space="0" w:color="000000"/>
              <w:right w:val="single" w:sz="4" w:space="0" w:color="000000"/>
            </w:tcBorders>
          </w:tcPr>
          <w:p w:rsidR="00087017" w:rsidRDefault="00725679">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Core Infrastructure Server Suite Standard (2 processor)</w:t>
            </w:r>
          </w:p>
        </w:tc>
        <w:tc>
          <w:tcPr>
            <w:tcW w:w="3540" w:type="dxa"/>
            <w:tcBorders>
              <w:top w:val="single" w:sz="4" w:space="0" w:color="000000"/>
              <w:left w:val="single" w:sz="4" w:space="0" w:color="000000"/>
              <w:bottom w:val="none" w:sz="4" w:space="0" w:color="000000"/>
              <w:right w:val="single" w:sz="4" w:space="0" w:color="000000"/>
            </w:tcBorders>
          </w:tcPr>
          <w:p w:rsidR="00087017" w:rsidRDefault="00725679">
            <w:pPr>
              <w:pStyle w:val="ProductList-TableBody"/>
            </w:pPr>
            <w:r>
              <w:t>2</w:t>
            </w:r>
          </w:p>
        </w:tc>
      </w:tr>
      <w:tr w:rsidR="00087017">
        <w:tc>
          <w:tcPr>
            <w:tcW w:w="4280" w:type="dxa"/>
            <w:tcBorders>
              <w:top w:val="non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System Center Standard (2 processor)</w:t>
            </w:r>
          </w:p>
        </w:tc>
        <w:tc>
          <w:tcPr>
            <w:tcW w:w="3540" w:type="dxa"/>
            <w:tcBorders>
              <w:top w:val="non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r>
      <w:tr w:rsidR="00087017">
        <w:tc>
          <w:tcPr>
            <w:tcW w:w="4280" w:type="dxa"/>
            <w:tcBorders>
              <w:top w:val="single" w:sz="4" w:space="0" w:color="000000"/>
              <w:left w:val="single" w:sz="4" w:space="0" w:color="000000"/>
              <w:bottom w:val="none" w:sz="4" w:space="0" w:color="000000"/>
              <w:right w:val="single" w:sz="4" w:space="0" w:color="000000"/>
            </w:tcBorders>
          </w:tcPr>
          <w:p w:rsidR="00087017" w:rsidRDefault="00725679">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Core Infrastructure Server Suite Datacenter (2 processor)</w:t>
            </w:r>
          </w:p>
        </w:tc>
        <w:tc>
          <w:tcPr>
            <w:tcW w:w="3540" w:type="dxa"/>
            <w:tcBorders>
              <w:top w:val="single" w:sz="4" w:space="0" w:color="000000"/>
              <w:left w:val="single" w:sz="4" w:space="0" w:color="000000"/>
              <w:bottom w:val="none" w:sz="4" w:space="0" w:color="000000"/>
              <w:right w:val="single" w:sz="4" w:space="0" w:color="000000"/>
            </w:tcBorders>
          </w:tcPr>
          <w:p w:rsidR="00087017" w:rsidRDefault="00725679">
            <w:pPr>
              <w:pStyle w:val="ProductList-TableBody"/>
            </w:pPr>
            <w:r>
              <w:t>8</w:t>
            </w:r>
          </w:p>
        </w:tc>
      </w:tr>
      <w:tr w:rsidR="00087017">
        <w:tc>
          <w:tcPr>
            <w:tcW w:w="4280" w:type="dxa"/>
            <w:tcBorders>
              <w:top w:val="non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41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System Center Datacenter (2 processor)</w:t>
            </w:r>
          </w:p>
        </w:tc>
        <w:tc>
          <w:tcPr>
            <w:tcW w:w="3540" w:type="dxa"/>
            <w:tcBorders>
              <w:top w:val="non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Offering2HeadingNoBorder"/>
        <w:outlineLvl w:val="2"/>
      </w:pPr>
      <w:r>
        <w:t>Microsoft Azure User Plans</w:t>
      </w:r>
      <w:r>
        <w:fldChar w:fldCharType="begin"/>
      </w:r>
      <w:r>
        <w:instrText xml:space="preserve"> TC "</w:instrText>
      </w:r>
      <w:bookmarkStart w:id="361" w:name="_Toc504911352"/>
      <w:r>
        <w:instrText>Microsoft Azure User Plans</w:instrText>
      </w:r>
      <w:bookmarkEnd w:id="361"/>
      <w:r>
        <w:instrText>" \l 3</w:instrText>
      </w:r>
      <w:r>
        <w:fldChar w:fldCharType="end"/>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5305"/>
        <w:gridCol w:w="5611"/>
      </w:tblGrid>
      <w:tr w:rsidR="0008701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87017" w:rsidRDefault="00725679">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58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Enterprise CAL Suite</w:t>
            </w:r>
          </w:p>
        </w:tc>
      </w:tr>
    </w:tbl>
    <w:p w:rsidR="00087017" w:rsidRDefault="00725679">
      <w:pPr>
        <w:pStyle w:val="ProductList-Body"/>
      </w:pPr>
      <w:r>
        <w:t xml:space="preserve"> </w:t>
      </w:r>
    </w:p>
    <w:p w:rsidR="00087017" w:rsidRDefault="00725679">
      <w:pPr>
        <w:pStyle w:val="ProductList-Offering2HeadingNoBorder"/>
        <w:outlineLvl w:val="2"/>
      </w:pPr>
      <w:r>
        <w:t>Microsoft 365</w:t>
      </w:r>
      <w:r>
        <w:fldChar w:fldCharType="begin"/>
      </w:r>
      <w:r>
        <w:instrText xml:space="preserve"> TC "</w:instrText>
      </w:r>
      <w:bookmarkStart w:id="362" w:name="_Toc504911353"/>
      <w:r>
        <w:instrText>Microsoft 365</w:instrText>
      </w:r>
      <w:bookmarkEnd w:id="362"/>
      <w:r>
        <w:instrText>" \l 3</w:instrText>
      </w:r>
      <w:r>
        <w:fldChar w:fldCharType="end"/>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5255"/>
        <w:gridCol w:w="5661"/>
      </w:tblGrid>
      <w:tr w:rsidR="0008701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87017" w:rsidRDefault="00725679">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58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365 E3/E5 Add-on (User SL)</w:t>
            </w:r>
          </w:p>
        </w:tc>
        <w:tc>
          <w:tcPr>
            <w:tcW w:w="62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Windows 10 Enterprise/Education E3 Per Device, and</w:t>
            </w:r>
          </w:p>
          <w:p w:rsidR="00087017" w:rsidRDefault="00725679">
            <w:pPr>
              <w:pStyle w:val="ProductList-TableBody"/>
            </w:pPr>
            <w:r>
              <w:t>Core/Enterprise CAL Suite, and</w:t>
            </w:r>
          </w:p>
          <w:p w:rsidR="00087017" w:rsidRDefault="00725679">
            <w:pPr>
              <w:pStyle w:val="ProductList-TableBody"/>
            </w:pPr>
            <w:r>
              <w:t>Office Professional Plus</w:t>
            </w:r>
          </w:p>
        </w:tc>
      </w:tr>
      <w:tr w:rsidR="00087017">
        <w:tc>
          <w:tcPr>
            <w:tcW w:w="588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Office 365 E1/E3</w:t>
            </w:r>
          </w:p>
        </w:tc>
      </w:tr>
    </w:tbl>
    <w:p w:rsidR="00087017" w:rsidRDefault="00725679">
      <w:pPr>
        <w:pStyle w:val="ProductList-Body"/>
      </w:pPr>
      <w:r>
        <w:t xml:space="preserve"> </w:t>
      </w:r>
    </w:p>
    <w:p w:rsidR="00087017" w:rsidRDefault="00725679">
      <w:pPr>
        <w:pStyle w:val="ProductList-Offering2HeadingNoBorder"/>
        <w:outlineLvl w:val="2"/>
      </w:pPr>
      <w:r>
        <w:t>Enterprise Mobility + Security</w:t>
      </w:r>
      <w:r>
        <w:fldChar w:fldCharType="begin"/>
      </w:r>
      <w:r>
        <w:instrText xml:space="preserve"> TC "</w:instrText>
      </w:r>
      <w:bookmarkStart w:id="363" w:name="_Toc504911354"/>
      <w:r>
        <w:instrText>Enterprise Mobility + Security</w:instrText>
      </w:r>
      <w:bookmarkEnd w:id="363"/>
      <w:r>
        <w:instrText>" \l 3</w:instrText>
      </w:r>
      <w:r>
        <w:fldChar w:fldCharType="end"/>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5405"/>
        <w:gridCol w:w="5511"/>
      </w:tblGrid>
      <w:tr w:rsidR="000870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600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Core CAL Suite</w:t>
            </w:r>
          </w:p>
        </w:tc>
      </w:tr>
      <w:tr w:rsidR="00087017">
        <w:tc>
          <w:tcPr>
            <w:tcW w:w="600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Enterprise CAL Suite</w:t>
            </w:r>
          </w:p>
        </w:tc>
      </w:tr>
      <w:tr w:rsidR="00087017">
        <w:tc>
          <w:tcPr>
            <w:tcW w:w="600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Core CAL Suite Bridge for Office 365</w:t>
            </w:r>
          </w:p>
        </w:tc>
      </w:tr>
      <w:tr w:rsidR="00087017">
        <w:tc>
          <w:tcPr>
            <w:tcW w:w="600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Core CAL Suite Bridge for Office 365 and Microsoft Intune</w:t>
            </w:r>
          </w:p>
        </w:tc>
      </w:tr>
      <w:tr w:rsidR="00087017">
        <w:tc>
          <w:tcPr>
            <w:tcW w:w="600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Enterprise CAL Suite Bridge for Office 365</w:t>
            </w:r>
          </w:p>
        </w:tc>
      </w:tr>
      <w:tr w:rsidR="00087017">
        <w:tc>
          <w:tcPr>
            <w:tcW w:w="600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Enterprise CAL Suite Bridge for Office 365 and Microsoft Intune</w:t>
            </w:r>
          </w:p>
        </w:tc>
      </w:tr>
    </w:tbl>
    <w:p w:rsidR="00087017" w:rsidRDefault="00725679">
      <w:pPr>
        <w:pStyle w:val="ProductList-Body"/>
      </w:pPr>
      <w:r>
        <w:t xml:space="preserve"> </w:t>
      </w:r>
    </w:p>
    <w:p w:rsidR="00087017" w:rsidRDefault="00725679">
      <w:pPr>
        <w:pStyle w:val="ProductList-Offering2HeadingNoBorder"/>
        <w:outlineLvl w:val="2"/>
      </w:pPr>
      <w:r>
        <w:t>Microsoft Dynamics 365 Services</w:t>
      </w:r>
      <w:r>
        <w:fldChar w:fldCharType="begin"/>
      </w:r>
      <w:r>
        <w:instrText xml:space="preserve"> TC "</w:instrText>
      </w:r>
      <w:bookmarkStart w:id="364" w:name="_Toc504911355"/>
      <w:r>
        <w:instrText>Microsoft Dynamics 365 Services</w:instrText>
      </w:r>
      <w:bookmarkEnd w:id="364"/>
      <w:r>
        <w:instrText>" \l 3</w:instrText>
      </w:r>
      <w:r>
        <w:fldChar w:fldCharType="end"/>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5480"/>
        <w:gridCol w:w="5436"/>
      </w:tblGrid>
      <w:tr w:rsidR="000870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612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AX Task CAL</w:t>
            </w:r>
          </w:p>
        </w:tc>
      </w:tr>
      <w:tr w:rsidR="00087017">
        <w:tc>
          <w:tcPr>
            <w:tcW w:w="612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AX Self Serve CAL</w:t>
            </w:r>
          </w:p>
        </w:tc>
      </w:tr>
      <w:tr w:rsidR="00087017">
        <w:tc>
          <w:tcPr>
            <w:tcW w:w="612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CRM Essentials CAL</w:t>
            </w:r>
          </w:p>
        </w:tc>
      </w:tr>
      <w:tr w:rsidR="00087017">
        <w:tc>
          <w:tcPr>
            <w:tcW w:w="612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Team Members On-premises CAL</w:t>
            </w:r>
          </w:p>
        </w:tc>
      </w:tr>
      <w:tr w:rsidR="00087017">
        <w:tc>
          <w:tcPr>
            <w:tcW w:w="612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AX Task CAL (Device)</w:t>
            </w:r>
          </w:p>
        </w:tc>
      </w:tr>
      <w:tr w:rsidR="00087017">
        <w:tc>
          <w:tcPr>
            <w:tcW w:w="612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Operations Device CAL</w:t>
            </w:r>
          </w:p>
        </w:tc>
      </w:tr>
      <w:tr w:rsidR="00087017">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Operations Activity CAL</w:t>
            </w:r>
          </w:p>
        </w:tc>
      </w:tr>
      <w:tr w:rsidR="00087017">
        <w:tc>
          <w:tcPr>
            <w:tcW w:w="612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AX Functional/Enterprise CAL</w:t>
            </w:r>
          </w:p>
        </w:tc>
      </w:tr>
      <w:tr w:rsidR="00087017">
        <w:tc>
          <w:tcPr>
            <w:tcW w:w="612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Operations CAL</w:t>
            </w:r>
          </w:p>
        </w:tc>
      </w:tr>
      <w:tr w:rsidR="00087017">
        <w:tc>
          <w:tcPr>
            <w:tcW w:w="612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AX Functional/Enterprise CAL</w:t>
            </w:r>
          </w:p>
        </w:tc>
      </w:tr>
      <w:tr w:rsidR="00087017">
        <w:tc>
          <w:tcPr>
            <w:tcW w:w="612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Operations CAL</w:t>
            </w:r>
          </w:p>
        </w:tc>
      </w:tr>
      <w:tr w:rsidR="00087017">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AX Enterprise CAL</w:t>
            </w:r>
          </w:p>
        </w:tc>
      </w:tr>
      <w:tr w:rsidR="00087017">
        <w:tc>
          <w:tcPr>
            <w:tcW w:w="612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CRM Basic CAL</w:t>
            </w:r>
          </w:p>
        </w:tc>
      </w:tr>
      <w:tr w:rsidR="00087017">
        <w:tc>
          <w:tcPr>
            <w:tcW w:w="612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Sales On-premises CAL</w:t>
            </w:r>
          </w:p>
        </w:tc>
      </w:tr>
      <w:tr w:rsidR="00087017">
        <w:tc>
          <w:tcPr>
            <w:tcW w:w="612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CRM Basic CAL</w:t>
            </w:r>
          </w:p>
        </w:tc>
      </w:tr>
      <w:tr w:rsidR="00087017">
        <w:tc>
          <w:tcPr>
            <w:tcW w:w="612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Sales On-premises CAL</w:t>
            </w:r>
          </w:p>
        </w:tc>
      </w:tr>
      <w:tr w:rsidR="00087017">
        <w:tc>
          <w:tcPr>
            <w:tcW w:w="612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CRM Basic CAL</w:t>
            </w:r>
          </w:p>
        </w:tc>
      </w:tr>
      <w:tr w:rsidR="00087017">
        <w:tc>
          <w:tcPr>
            <w:tcW w:w="612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Customer Service On-premises CAL</w:t>
            </w:r>
          </w:p>
        </w:tc>
      </w:tr>
      <w:tr w:rsidR="00087017">
        <w:tc>
          <w:tcPr>
            <w:tcW w:w="612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CRM Basic CAL</w:t>
            </w:r>
          </w:p>
        </w:tc>
      </w:tr>
      <w:tr w:rsidR="00087017">
        <w:tc>
          <w:tcPr>
            <w:tcW w:w="612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Customer Service On-premises CAL</w:t>
            </w:r>
          </w:p>
        </w:tc>
      </w:tr>
      <w:tr w:rsidR="00087017">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Sales On-premises CAL</w:t>
            </w:r>
          </w:p>
        </w:tc>
      </w:tr>
      <w:tr w:rsidR="00087017">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CRM Professional CAL</w:t>
            </w:r>
          </w:p>
        </w:tc>
      </w:tr>
    </w:tbl>
    <w:p w:rsidR="00087017" w:rsidRDefault="00725679">
      <w:pPr>
        <w:pStyle w:val="ProductList-Body"/>
      </w:pPr>
      <w:r>
        <w:t xml:space="preserve"> </w:t>
      </w:r>
    </w:p>
    <w:p w:rsidR="00087017" w:rsidRDefault="00725679">
      <w:pPr>
        <w:pStyle w:val="ProductList-Offering2HeadingNoBorder"/>
        <w:outlineLvl w:val="2"/>
      </w:pPr>
      <w:r>
        <w:t>Office 365 Applications</w:t>
      </w:r>
      <w:r>
        <w:fldChar w:fldCharType="begin"/>
      </w:r>
      <w:r>
        <w:instrText xml:space="preserve"> TC "</w:instrText>
      </w:r>
      <w:bookmarkStart w:id="365" w:name="_Toc504911356"/>
      <w:r>
        <w:instrText>Office 365 Applications</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08701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Visio Professional</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Visio Standard</w:t>
            </w:r>
          </w:p>
        </w:tc>
      </w:tr>
    </w:tbl>
    <w:p w:rsidR="00087017" w:rsidRDefault="00725679">
      <w:pPr>
        <w:pStyle w:val="ProductList-Body"/>
      </w:pPr>
      <w:r>
        <w:t xml:space="preserve"> </w:t>
      </w:r>
    </w:p>
    <w:p w:rsidR="00087017" w:rsidRDefault="00725679">
      <w:pPr>
        <w:pStyle w:val="ProductList-Offering2HeadingNoBorder"/>
        <w:outlineLvl w:val="2"/>
      </w:pPr>
      <w:r>
        <w:t>Office 365 Suites</w:t>
      </w:r>
      <w:r>
        <w:fldChar w:fldCharType="begin"/>
      </w:r>
      <w:r>
        <w:instrText xml:space="preserve"> TC "</w:instrText>
      </w:r>
      <w:bookmarkStart w:id="366" w:name="_Toc504911357"/>
      <w:r>
        <w:instrText>Office 365 Suites</w:instrText>
      </w:r>
      <w:bookmarkEnd w:id="366"/>
      <w:r>
        <w:instrText>" \l 3</w:instrText>
      </w:r>
      <w:r>
        <w:fldChar w:fldCharType="end"/>
      </w:r>
    </w:p>
    <w:p w:rsidR="00087017" w:rsidRDefault="00725679">
      <w:pPr>
        <w:pStyle w:val="ProductList-Body"/>
      </w:pPr>
      <w:r>
        <w:t xml:space="preserve">Add-on User SLs provide Licensed Users server software access rights equivalent to the Qualifying License from any device. </w:t>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5663"/>
        <w:gridCol w:w="5253"/>
      </w:tblGrid>
      <w:tr w:rsidR="0008701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Core CAL Suite</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365 Enterprise/Government E3 without ProPlus Add-ons</w:t>
            </w:r>
          </w:p>
        </w:tc>
        <w:tc>
          <w:tcPr>
            <w:tcW w:w="588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365 Enterprise /Government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Core CAL Suite, and</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Office Professional Plus</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Enterprise CAL Suite</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087017" w:rsidRDefault="00725679">
            <w:pPr>
              <w:pStyle w:val="ProductList-TableBody"/>
            </w:pPr>
            <w:r>
              <w:t xml:space="preserve"> </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087017" w:rsidRDefault="00725679">
            <w:pPr>
              <w:pStyle w:val="ProductList-TableBody"/>
            </w:pPr>
            <w:r>
              <w:t>Enterprise CAL Suite, and</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Office Professional Plus</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365 Enterprise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Professional Plus</w:t>
            </w:r>
          </w:p>
        </w:tc>
      </w:tr>
    </w:tbl>
    <w:p w:rsidR="00087017" w:rsidRDefault="00725679">
      <w:pPr>
        <w:pStyle w:val="ProductList-Body"/>
      </w:pPr>
      <w:r>
        <w:t xml:space="preserve"> </w:t>
      </w:r>
    </w:p>
    <w:p w:rsidR="00087017" w:rsidRDefault="00725679">
      <w:pPr>
        <w:pStyle w:val="ProductList-Offering2HeadingNoBorder"/>
        <w:outlineLvl w:val="2"/>
      </w:pPr>
      <w:r>
        <w:t>Exchange Online</w:t>
      </w:r>
      <w:r>
        <w:fldChar w:fldCharType="begin"/>
      </w:r>
      <w:r>
        <w:instrText xml:space="preserve"> TC "</w:instrText>
      </w:r>
      <w:bookmarkStart w:id="367" w:name="_Toc504911358"/>
      <w:r>
        <w:instrText>Exchange Online</w:instrText>
      </w:r>
      <w:bookmarkEnd w:id="367"/>
      <w:r>
        <w:instrText>" \l 3</w:instrText>
      </w:r>
      <w:r>
        <w:fldChar w:fldCharType="end"/>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5722"/>
        <w:gridCol w:w="5194"/>
      </w:tblGrid>
      <w:tr w:rsidR="0008701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636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Exchange Standard CAL</w:t>
            </w:r>
          </w:p>
        </w:tc>
      </w:tr>
      <w:tr w:rsidR="00087017">
        <w:tc>
          <w:tcPr>
            <w:tcW w:w="636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Core CAL Suite</w:t>
            </w:r>
          </w:p>
        </w:tc>
      </w:tr>
    </w:tbl>
    <w:p w:rsidR="00087017" w:rsidRDefault="00725679">
      <w:pPr>
        <w:pStyle w:val="ProductList-Body"/>
      </w:pPr>
      <w:r>
        <w:t xml:space="preserve"> </w:t>
      </w:r>
    </w:p>
    <w:p w:rsidR="00087017" w:rsidRDefault="00725679">
      <w:pPr>
        <w:pStyle w:val="ProductList-Offering2HeadingNoBorder"/>
        <w:outlineLvl w:val="2"/>
      </w:pPr>
      <w:r>
        <w:t>Project Online</w:t>
      </w:r>
      <w:r>
        <w:fldChar w:fldCharType="begin"/>
      </w:r>
      <w:r>
        <w:instrText xml:space="preserve"> TC "</w:instrText>
      </w:r>
      <w:bookmarkStart w:id="368" w:name="_Toc504911359"/>
      <w:r>
        <w:instrText>Project Online</w:instrText>
      </w:r>
      <w:bookmarkEnd w:id="368"/>
      <w:r>
        <w:instrText>" \l 3</w:instrText>
      </w:r>
      <w:r>
        <w:fldChar w:fldCharType="end"/>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5723"/>
        <w:gridCol w:w="5193"/>
      </w:tblGrid>
      <w:tr w:rsidR="0008701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63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Project Professional</w:t>
            </w:r>
          </w:p>
        </w:tc>
      </w:tr>
      <w:tr w:rsidR="00087017">
        <w:tc>
          <w:tcPr>
            <w:tcW w:w="63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r>
      <w:tr w:rsidR="00087017">
        <w:tc>
          <w:tcPr>
            <w:tcW w:w="63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Project Standard</w:t>
            </w:r>
          </w:p>
        </w:tc>
      </w:tr>
      <w:tr w:rsidR="00087017">
        <w:tc>
          <w:tcPr>
            <w:tcW w:w="63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r>
      <w:tr w:rsidR="00087017">
        <w:tc>
          <w:tcPr>
            <w:tcW w:w="63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Project Server CAL</w:t>
            </w:r>
          </w:p>
        </w:tc>
      </w:tr>
      <w:tr w:rsidR="00087017">
        <w:tc>
          <w:tcPr>
            <w:tcW w:w="63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r>
      <w:tr w:rsidR="00087017">
        <w:tc>
          <w:tcPr>
            <w:tcW w:w="63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Offering2HeadingNoBorder"/>
        <w:outlineLvl w:val="2"/>
      </w:pPr>
      <w:r>
        <w:t>SharePoint Online</w:t>
      </w:r>
      <w:r>
        <w:fldChar w:fldCharType="begin"/>
      </w:r>
      <w:r>
        <w:instrText xml:space="preserve"> TC "</w:instrText>
      </w:r>
      <w:bookmarkStart w:id="369" w:name="_Toc504911360"/>
      <w:r>
        <w:instrText>SharePoint Online</w:instrText>
      </w:r>
      <w:bookmarkEnd w:id="369"/>
      <w:r>
        <w:instrText>" \l 3</w:instrText>
      </w:r>
      <w:r>
        <w:fldChar w:fldCharType="end"/>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5724"/>
        <w:gridCol w:w="5192"/>
      </w:tblGrid>
      <w:tr w:rsidR="0008701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636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SharePoint Standard CAL</w:t>
            </w:r>
          </w:p>
        </w:tc>
      </w:tr>
      <w:tr w:rsidR="00087017">
        <w:tc>
          <w:tcPr>
            <w:tcW w:w="636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Core CAL Suite</w:t>
            </w:r>
          </w:p>
        </w:tc>
      </w:tr>
    </w:tbl>
    <w:p w:rsidR="00087017" w:rsidRDefault="00725679">
      <w:pPr>
        <w:pStyle w:val="ProductList-Body"/>
      </w:pPr>
      <w:r>
        <w:t xml:space="preserve"> </w:t>
      </w:r>
    </w:p>
    <w:p w:rsidR="00087017" w:rsidRDefault="00725679">
      <w:pPr>
        <w:pStyle w:val="ProductList-Offering2HeadingNoBorder"/>
        <w:outlineLvl w:val="2"/>
      </w:pPr>
      <w:r>
        <w:t>Skype for Business Online</w:t>
      </w:r>
      <w:r>
        <w:fldChar w:fldCharType="begin"/>
      </w:r>
      <w:r>
        <w:instrText xml:space="preserve"> TC "</w:instrText>
      </w:r>
      <w:bookmarkStart w:id="370" w:name="_Toc504911361"/>
      <w:r>
        <w:instrText>Skype for Business Online</w:instrText>
      </w:r>
      <w:bookmarkEnd w:id="370"/>
      <w:r>
        <w:instrText>" \l 3</w:instrText>
      </w:r>
      <w:r>
        <w:fldChar w:fldCharType="end"/>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5825"/>
        <w:gridCol w:w="5091"/>
      </w:tblGrid>
      <w:tr w:rsidR="0008701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648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Skype for Business Standard CAL</w:t>
            </w:r>
          </w:p>
        </w:tc>
      </w:tr>
      <w:tr w:rsidR="00087017">
        <w:tc>
          <w:tcPr>
            <w:tcW w:w="648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Core CAL Suite</w:t>
            </w:r>
          </w:p>
        </w:tc>
      </w:tr>
    </w:tbl>
    <w:p w:rsidR="00087017" w:rsidRDefault="00725679">
      <w:pPr>
        <w:pStyle w:val="ProductList-Body"/>
      </w:pPr>
      <w:r>
        <w:t xml:space="preserve"> </w:t>
      </w:r>
    </w:p>
    <w:p w:rsidR="00087017" w:rsidRDefault="00725679">
      <w:pPr>
        <w:pStyle w:val="ProductList-Offering2HeadingNoBorder"/>
        <w:outlineLvl w:val="2"/>
      </w:pPr>
      <w:r>
        <w:t>Microsoft Intune</w:t>
      </w:r>
      <w:r>
        <w:fldChar w:fldCharType="begin"/>
      </w:r>
      <w:r>
        <w:instrText xml:space="preserve"> TC "</w:instrText>
      </w:r>
      <w:bookmarkStart w:id="371" w:name="_Toc504911362"/>
      <w:r>
        <w:instrText>Microsoft Intune</w:instrText>
      </w:r>
      <w:bookmarkEnd w:id="371"/>
      <w:r>
        <w:instrText>" \l 3</w:instrText>
      </w:r>
      <w:r>
        <w:fldChar w:fldCharType="end"/>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5722"/>
        <w:gridCol w:w="5194"/>
      </w:tblGrid>
      <w:tr w:rsidR="0008701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636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Core CAL Suite</w:t>
            </w:r>
          </w:p>
        </w:tc>
      </w:tr>
      <w:tr w:rsidR="00087017">
        <w:tc>
          <w:tcPr>
            <w:tcW w:w="636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Enterprise CAL Suite</w:t>
            </w:r>
          </w:p>
        </w:tc>
      </w:tr>
      <w:tr w:rsidR="00087017">
        <w:tc>
          <w:tcPr>
            <w:tcW w:w="636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Core CAL Suite</w:t>
            </w:r>
          </w:p>
        </w:tc>
      </w:tr>
      <w:tr w:rsidR="00087017">
        <w:tc>
          <w:tcPr>
            <w:tcW w:w="636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Enterprise CAL Suite</w:t>
            </w:r>
          </w:p>
        </w:tc>
      </w:tr>
    </w:tbl>
    <w:p w:rsidR="00087017" w:rsidRDefault="00725679">
      <w:pPr>
        <w:pStyle w:val="ProductList-Body"/>
      </w:pPr>
      <w:r>
        <w:t xml:space="preserve"> </w:t>
      </w:r>
    </w:p>
    <w:p w:rsidR="00087017" w:rsidRDefault="00087017">
      <w:pPr>
        <w:pStyle w:val="PURBreadcrumb"/>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OfferingGroupHeading"/>
        <w:outlineLvl w:val="1"/>
      </w:pPr>
      <w:bookmarkStart w:id="372" w:name="_Sec1240"/>
      <w:r>
        <w:t>From SA</w:t>
      </w:r>
      <w:bookmarkEnd w:id="372"/>
      <w:r>
        <w:fldChar w:fldCharType="begin"/>
      </w:r>
      <w:r>
        <w:instrText xml:space="preserve"> TC "</w:instrText>
      </w:r>
      <w:bookmarkStart w:id="373" w:name="_Toc504911363"/>
      <w:r>
        <w:instrText>From SA</w:instrText>
      </w:r>
      <w:bookmarkEnd w:id="373"/>
      <w:r>
        <w:instrText>" \l 2</w:instrText>
      </w:r>
      <w:r>
        <w:fldChar w:fldCharType="end"/>
      </w:r>
    </w:p>
    <w:p w:rsidR="00087017" w:rsidRDefault="00725679">
      <w:pPr>
        <w:pStyle w:val="ProductList-Body"/>
      </w:pPr>
      <w:r>
        <w:t>Customer may acquire From SA SLs instead of SA for fully paid, perpetual Licenses subject to the following conditions:</w:t>
      </w:r>
    </w:p>
    <w:p w:rsidR="00087017" w:rsidRDefault="00725679" w:rsidP="00725679">
      <w:pPr>
        <w:pStyle w:val="ProductList-Bullet"/>
        <w:numPr>
          <w:ilvl w:val="0"/>
          <w:numId w:val="61"/>
        </w:numPr>
      </w:pPr>
      <w:r>
        <w:t xml:space="preserve">Customer has active SA or is renewing coverage for the corresponding Qualifying Licenses </w:t>
      </w:r>
    </w:p>
    <w:p w:rsidR="00087017" w:rsidRDefault="00725679" w:rsidP="00725679">
      <w:pPr>
        <w:pStyle w:val="ProductList-Bullet"/>
        <w:numPr>
          <w:ilvl w:val="0"/>
          <w:numId w:val="61"/>
        </w:numPr>
      </w:pPr>
      <w:r>
        <w:t xml:space="preserve">Customer acquires no more than one From SA SL for each Qualifying License, unless provided otherwise in this Appendix </w:t>
      </w:r>
    </w:p>
    <w:p w:rsidR="00087017" w:rsidRDefault="00725679" w:rsidP="00725679">
      <w:pPr>
        <w:pStyle w:val="ProductList-Bullet"/>
        <w:numPr>
          <w:ilvl w:val="0"/>
          <w:numId w:val="61"/>
        </w:numPr>
      </w:pPr>
      <w:r>
        <w:t>Customer acquires From SA SLs at Enrollment anniversary or renewal</w:t>
      </w:r>
    </w:p>
    <w:p w:rsidR="00087017" w:rsidRDefault="00725679">
      <w:pPr>
        <w:pStyle w:val="ProductList-Body"/>
      </w:pPr>
      <w:r>
        <w:t xml:space="preserve"> </w:t>
      </w:r>
    </w:p>
    <w:p w:rsidR="00087017" w:rsidRDefault="00725679">
      <w:pPr>
        <w:pStyle w:val="ProductList-Body"/>
      </w:pPr>
      <w:r>
        <w:t>Enterprise Agreement Subscription customers with continuous subscription coverage for no less than three years may purchase From SA SLs.</w:t>
      </w:r>
    </w:p>
    <w:p w:rsidR="00087017" w:rsidRDefault="00725679">
      <w:pPr>
        <w:pStyle w:val="ProductList-Body"/>
      </w:pPr>
      <w:r>
        <w:t xml:space="preserve"> </w:t>
      </w:r>
    </w:p>
    <w:p w:rsidR="00087017" w:rsidRDefault="00725679">
      <w:pPr>
        <w:pStyle w:val="ProductList-Body"/>
      </w:pPr>
      <w:r>
        <w:t xml:space="preserve">As a one-time exception, customer may purchase a greater number of From SA User SLs, if (1) Customer purchases a From SA User SL for all users of its Qualified Devices, and (2) in the case of Windows Desktop Operating System licenses, Customer adds devices as necessary to comply with the Primary use requirements in the Windows Desktop Operating System section 4.4. </w:t>
      </w:r>
    </w:p>
    <w:p w:rsidR="00087017" w:rsidRDefault="00725679">
      <w:pPr>
        <w:pStyle w:val="ProductList-Body"/>
      </w:pPr>
      <w:r>
        <w:t xml:space="preserve"> </w:t>
      </w:r>
    </w:p>
    <w:p w:rsidR="00087017" w:rsidRDefault="00725679">
      <w:pPr>
        <w:pStyle w:val="ProductList-Offering2HeadingNoBorder"/>
        <w:outlineLvl w:val="2"/>
      </w:pPr>
      <w:r>
        <w:t>CAL Suites</w:t>
      </w:r>
      <w:r>
        <w:fldChar w:fldCharType="begin"/>
      </w:r>
      <w:r>
        <w:instrText xml:space="preserve"> TC "</w:instrText>
      </w:r>
      <w:bookmarkStart w:id="374" w:name="_Toc504911364"/>
      <w:r>
        <w:instrText>CAL Suites</w:instrText>
      </w:r>
      <w:bookmarkEnd w:id="374"/>
      <w:r>
        <w:instrText>" \l 3</w:instrText>
      </w:r>
      <w:r>
        <w:fldChar w:fldCharType="end"/>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5533"/>
        <w:gridCol w:w="5383"/>
      </w:tblGrid>
      <w:tr w:rsidR="000870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SA for Parent CAL  Suite</w:t>
            </w:r>
          </w:p>
        </w:tc>
      </w:tr>
      <w:tr w:rsidR="00087017">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SA for Parent CAL  Suite</w:t>
            </w:r>
          </w:p>
        </w:tc>
      </w:tr>
    </w:tbl>
    <w:p w:rsidR="00087017" w:rsidRDefault="00725679">
      <w:pPr>
        <w:pStyle w:val="ProductList-Body"/>
      </w:pPr>
      <w:r>
        <w:t xml:space="preserve"> </w:t>
      </w:r>
    </w:p>
    <w:p w:rsidR="00087017" w:rsidRDefault="00725679">
      <w:pPr>
        <w:pStyle w:val="ProductList-Offering2HeadingNoBorder"/>
        <w:outlineLvl w:val="2"/>
      </w:pPr>
      <w:r>
        <w:t>Windows Desktop Operating System</w:t>
      </w:r>
      <w:r>
        <w:fldChar w:fldCharType="begin"/>
      </w:r>
      <w:r>
        <w:instrText xml:space="preserve"> TC "</w:instrText>
      </w:r>
      <w:bookmarkStart w:id="375" w:name="_Toc504911365"/>
      <w:r>
        <w:instrText>Windows Desktop Operating System</w:instrText>
      </w:r>
      <w:bookmarkEnd w:id="375"/>
      <w:r>
        <w:instrText>" \l 3</w:instrText>
      </w:r>
      <w:r>
        <w:fldChar w:fldCharType="end"/>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5512"/>
        <w:gridCol w:w="5404"/>
      </w:tblGrid>
      <w:tr w:rsidR="000870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612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SA for the Windows Desktop Operating System</w:t>
            </w:r>
          </w:p>
        </w:tc>
      </w:tr>
    </w:tbl>
    <w:p w:rsidR="00087017" w:rsidRDefault="00725679">
      <w:pPr>
        <w:pStyle w:val="ProductList-Body"/>
      </w:pPr>
      <w:r>
        <w:t xml:space="preserve"> </w:t>
      </w:r>
    </w:p>
    <w:p w:rsidR="00087017" w:rsidRDefault="00725679">
      <w:pPr>
        <w:pStyle w:val="ProductList-Body"/>
      </w:pPr>
      <w:r>
        <w:t xml:space="preserve"> </w:t>
      </w:r>
    </w:p>
    <w:p w:rsidR="00087017" w:rsidRDefault="00725679">
      <w:pPr>
        <w:pStyle w:val="ProductList-Offering2HeadingNoBorder"/>
        <w:outlineLvl w:val="2"/>
      </w:pPr>
      <w:r>
        <w:t>Microsoft Operations Management and Security</w:t>
      </w:r>
      <w:r>
        <w:fldChar w:fldCharType="begin"/>
      </w:r>
      <w:r>
        <w:instrText xml:space="preserve"> TC "</w:instrText>
      </w:r>
      <w:bookmarkStart w:id="376" w:name="_Toc504911366"/>
      <w:r>
        <w:instrText>Microsoft Operations Management and Security</w:instrText>
      </w:r>
      <w:bookmarkEnd w:id="376"/>
      <w:r>
        <w:instrText>" \l 3</w:instrText>
      </w:r>
      <w:r>
        <w:fldChar w:fldCharType="end"/>
      </w:r>
    </w:p>
    <w:p w:rsidR="00087017" w:rsidRDefault="00725679">
      <w:pPr>
        <w:pStyle w:val="ProductList-Body"/>
      </w:pPr>
      <w:r>
        <w:t xml:space="preserve"> </w:t>
      </w:r>
    </w:p>
    <w:p w:rsidR="00087017" w:rsidRDefault="00725679">
      <w:pPr>
        <w:pStyle w:val="ProductList-Body"/>
      </w:pPr>
      <w:r>
        <w:t>For each Qualifying License, customer may purchase a combination of E1 and E2 From SA SLs up to the Eligible Quantity.</w:t>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3471"/>
        <w:gridCol w:w="3791"/>
        <w:gridCol w:w="3654"/>
      </w:tblGrid>
      <w:tr w:rsidR="0008701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From SA User SL</w:t>
            </w:r>
          </w:p>
        </w:tc>
        <w:tc>
          <w:tcPr>
            <w:tcW w:w="4160" w:type="dxa"/>
            <w:tcBorders>
              <w:top w:val="single" w:sz="4" w:space="0" w:color="0070C0"/>
            </w:tcBorders>
            <w:shd w:val="clear" w:color="auto" w:fill="0070C0"/>
          </w:tcPr>
          <w:p w:rsidR="00087017" w:rsidRDefault="00725679">
            <w:pPr>
              <w:pStyle w:val="ProductList-TableBody"/>
            </w:pPr>
            <w:r>
              <w:rPr>
                <w:color w:val="FFFFFF"/>
              </w:rPr>
              <w:t>Qualifying License(s)</w:t>
            </w:r>
          </w:p>
        </w:tc>
        <w:tc>
          <w:tcPr>
            <w:tcW w:w="404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Eligible Quantity</w:t>
            </w:r>
          </w:p>
        </w:tc>
      </w:tr>
      <w:tr w:rsidR="00087017">
        <w:tc>
          <w:tcPr>
            <w:tcW w:w="3800" w:type="dxa"/>
            <w:tcBorders>
              <w:top w:val="single" w:sz="4" w:space="0" w:color="6E6E6E"/>
              <w:left w:val="single" w:sz="4" w:space="0" w:color="6E6E6E"/>
              <w:bottom w:val="none" w:sz="4" w:space="0" w:color="6E6E6E"/>
            </w:tcBorders>
          </w:tcPr>
          <w:p w:rsidR="00087017" w:rsidRDefault="00725679">
            <w:pPr>
              <w:pStyle w:val="ProductList-TableBody"/>
            </w:pPr>
            <w:r>
              <w:t>Operations Management and Security E1/E2 From SA</w:t>
            </w:r>
          </w:p>
        </w:tc>
        <w:tc>
          <w:tcPr>
            <w:tcW w:w="4160" w:type="dxa"/>
          </w:tcPr>
          <w:p w:rsidR="00087017" w:rsidRDefault="00725679">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087017" w:rsidRDefault="00725679">
            <w:pPr>
              <w:pStyle w:val="ProductList-TableBody"/>
            </w:pPr>
            <w:r>
              <w:t>1/4 (requires a minimum of four qualifying licenses)</w:t>
            </w:r>
          </w:p>
        </w:tc>
      </w:tr>
      <w:tr w:rsidR="00087017">
        <w:tc>
          <w:tcPr>
            <w:tcW w:w="3800" w:type="dxa"/>
            <w:tcBorders>
              <w:top w:val="none" w:sz="4" w:space="0" w:color="6E6E6E"/>
              <w:left w:val="single" w:sz="4" w:space="0" w:color="6E6E6E"/>
              <w:bottom w:val="single" w:sz="4" w:space="0" w:color="6E6E6E"/>
            </w:tcBorders>
          </w:tcPr>
          <w:p w:rsidR="00087017" w:rsidRDefault="00725679">
            <w:pPr>
              <w:pStyle w:val="ProductList-TableBody"/>
            </w:pPr>
            <w:r>
              <w:t xml:space="preserve"> </w:t>
            </w:r>
          </w:p>
        </w:tc>
        <w:tc>
          <w:tcPr>
            <w:tcW w:w="4160" w:type="dxa"/>
          </w:tcPr>
          <w:p w:rsidR="00087017" w:rsidRDefault="00725679">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087017" w:rsidRDefault="00725679">
            <w:pPr>
              <w:pStyle w:val="ProductList-TableBody"/>
            </w:pPr>
            <w:r>
              <w:t xml:space="preserve"> </w:t>
            </w:r>
          </w:p>
        </w:tc>
      </w:tr>
      <w:tr w:rsidR="00087017">
        <w:tc>
          <w:tcPr>
            <w:tcW w:w="3800" w:type="dxa"/>
            <w:tcBorders>
              <w:top w:val="single" w:sz="4" w:space="0" w:color="6E6E6E"/>
              <w:left w:val="single" w:sz="4" w:space="0" w:color="6E6E6E"/>
              <w:bottom w:val="none" w:sz="4" w:space="0" w:color="6E6E6E"/>
            </w:tcBorders>
          </w:tcPr>
          <w:p w:rsidR="00087017" w:rsidRDefault="00725679">
            <w:pPr>
              <w:pStyle w:val="ProductList-TableBody"/>
            </w:pPr>
            <w:r>
              <w:t>Operations Management and Security E1/E2 From SA</w:t>
            </w:r>
          </w:p>
        </w:tc>
        <w:tc>
          <w:tcPr>
            <w:tcW w:w="4160" w:type="dxa"/>
          </w:tcPr>
          <w:p w:rsidR="00087017" w:rsidRDefault="00725679">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087017" w:rsidRDefault="00725679">
            <w:pPr>
              <w:pStyle w:val="ProductList-TableBody"/>
            </w:pPr>
            <w:r>
              <w:t>1</w:t>
            </w:r>
          </w:p>
        </w:tc>
      </w:tr>
      <w:tr w:rsidR="00087017">
        <w:tc>
          <w:tcPr>
            <w:tcW w:w="3800" w:type="dxa"/>
            <w:tcBorders>
              <w:top w:val="none" w:sz="4" w:space="0" w:color="6E6E6E"/>
              <w:left w:val="single" w:sz="4" w:space="0" w:color="6E6E6E"/>
              <w:bottom w:val="single" w:sz="4" w:space="0" w:color="6E6E6E"/>
            </w:tcBorders>
          </w:tcPr>
          <w:p w:rsidR="00087017" w:rsidRDefault="00725679">
            <w:pPr>
              <w:pStyle w:val="ProductList-TableBody"/>
            </w:pPr>
            <w:r>
              <w:t xml:space="preserve"> </w:t>
            </w:r>
          </w:p>
        </w:tc>
        <w:tc>
          <w:tcPr>
            <w:tcW w:w="4160" w:type="dxa"/>
          </w:tcPr>
          <w:p w:rsidR="00087017" w:rsidRDefault="00725679">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087017" w:rsidRDefault="00725679">
            <w:pPr>
              <w:pStyle w:val="ProductList-TableBody"/>
            </w:pPr>
            <w:r>
              <w:t xml:space="preserve"> </w:t>
            </w:r>
          </w:p>
        </w:tc>
      </w:tr>
      <w:tr w:rsidR="00087017">
        <w:tc>
          <w:tcPr>
            <w:tcW w:w="3800" w:type="dxa"/>
            <w:tcBorders>
              <w:top w:val="single" w:sz="4" w:space="0" w:color="6E6E6E"/>
              <w:left w:val="single" w:sz="4" w:space="0" w:color="6E6E6E"/>
              <w:bottom w:val="none" w:sz="4" w:space="0" w:color="6E6E6E"/>
            </w:tcBorders>
          </w:tcPr>
          <w:p w:rsidR="00087017" w:rsidRDefault="00725679">
            <w:pPr>
              <w:pStyle w:val="ProductList-TableBody"/>
            </w:pPr>
            <w:r>
              <w:t>Operations Management and Security E1/E2 From SA</w:t>
            </w:r>
          </w:p>
        </w:tc>
        <w:tc>
          <w:tcPr>
            <w:tcW w:w="4160" w:type="dxa"/>
          </w:tcPr>
          <w:p w:rsidR="00087017" w:rsidRDefault="00725679">
            <w:pPr>
              <w:pStyle w:val="ProductList-TableBody"/>
            </w:pPr>
            <w:r>
              <w:t>Core Infrastructure Server Suite Standard (2 processor)</w:t>
            </w:r>
          </w:p>
        </w:tc>
        <w:tc>
          <w:tcPr>
            <w:tcW w:w="4040" w:type="dxa"/>
            <w:tcBorders>
              <w:top w:val="single" w:sz="4" w:space="0" w:color="6E6E6E"/>
              <w:bottom w:val="none" w:sz="4" w:space="0" w:color="6E6E6E"/>
              <w:right w:val="single" w:sz="4" w:space="0" w:color="6E6E6E"/>
            </w:tcBorders>
          </w:tcPr>
          <w:p w:rsidR="00087017" w:rsidRDefault="00725679">
            <w:pPr>
              <w:pStyle w:val="ProductList-TableBody"/>
            </w:pPr>
            <w:r>
              <w:t>2</w:t>
            </w:r>
          </w:p>
        </w:tc>
      </w:tr>
      <w:tr w:rsidR="00087017">
        <w:tc>
          <w:tcPr>
            <w:tcW w:w="3800" w:type="dxa"/>
            <w:tcBorders>
              <w:top w:val="none" w:sz="4" w:space="0" w:color="6E6E6E"/>
              <w:left w:val="single" w:sz="4" w:space="0" w:color="6E6E6E"/>
              <w:bottom w:val="single" w:sz="4" w:space="0" w:color="6E6E6E"/>
            </w:tcBorders>
          </w:tcPr>
          <w:p w:rsidR="00087017" w:rsidRDefault="00725679">
            <w:pPr>
              <w:pStyle w:val="ProductList-TableBody"/>
            </w:pPr>
            <w:r>
              <w:t xml:space="preserve"> </w:t>
            </w:r>
          </w:p>
        </w:tc>
        <w:tc>
          <w:tcPr>
            <w:tcW w:w="4160" w:type="dxa"/>
          </w:tcPr>
          <w:p w:rsidR="00087017" w:rsidRDefault="00725679">
            <w:pPr>
              <w:pStyle w:val="ProductList-TableBody"/>
            </w:pPr>
            <w:r>
              <w:t>Core Infrastructure Server Suite Standard (2 processor)</w:t>
            </w:r>
          </w:p>
        </w:tc>
        <w:tc>
          <w:tcPr>
            <w:tcW w:w="4040" w:type="dxa"/>
            <w:tcBorders>
              <w:top w:val="none" w:sz="4" w:space="0" w:color="6E6E6E"/>
              <w:bottom w:val="single" w:sz="4" w:space="0" w:color="6E6E6E"/>
              <w:right w:val="single" w:sz="4" w:space="0" w:color="6E6E6E"/>
            </w:tcBorders>
          </w:tcPr>
          <w:p w:rsidR="00087017" w:rsidRDefault="00725679">
            <w:pPr>
              <w:pStyle w:val="ProductList-TableBody"/>
            </w:pPr>
            <w:r>
              <w:t xml:space="preserve"> </w:t>
            </w:r>
          </w:p>
        </w:tc>
      </w:tr>
      <w:tr w:rsidR="00087017">
        <w:tc>
          <w:tcPr>
            <w:tcW w:w="380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Operations Management and Security E1/E2 From SA</w:t>
            </w:r>
          </w:p>
        </w:tc>
        <w:tc>
          <w:tcPr>
            <w:tcW w:w="4160" w:type="dxa"/>
            <w:tcBorders>
              <w:left w:val="single" w:sz="4" w:space="0" w:color="6E6E6E"/>
              <w:right w:val="single" w:sz="4" w:space="0" w:color="6E6E6E"/>
            </w:tcBorders>
          </w:tcPr>
          <w:p w:rsidR="00087017" w:rsidRDefault="00725679">
            <w:pPr>
              <w:pStyle w:val="ProductList-TableBody"/>
            </w:pPr>
            <w:r>
              <w:t>Core Infrastructure Server Suite Datacenter (2 processor)</w:t>
            </w:r>
          </w:p>
        </w:tc>
        <w:tc>
          <w:tcPr>
            <w:tcW w:w="404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8</w:t>
            </w:r>
          </w:p>
        </w:tc>
      </w:tr>
      <w:tr w:rsidR="00087017">
        <w:tc>
          <w:tcPr>
            <w:tcW w:w="380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4160" w:type="dxa"/>
            <w:tcBorders>
              <w:left w:val="single" w:sz="4" w:space="0" w:color="6E6E6E"/>
              <w:bottom w:val="single" w:sz="4" w:space="0" w:color="6E6E6E"/>
              <w:right w:val="single" w:sz="4" w:space="0" w:color="6E6E6E"/>
            </w:tcBorders>
          </w:tcPr>
          <w:p w:rsidR="00087017" w:rsidRDefault="00725679">
            <w:pPr>
              <w:pStyle w:val="ProductList-TableBody"/>
            </w:pPr>
            <w:r>
              <w:t>System Center Datacenter (2 processor)</w:t>
            </w:r>
          </w:p>
        </w:tc>
        <w:tc>
          <w:tcPr>
            <w:tcW w:w="404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Offering2HeadingNoBorder"/>
        <w:outlineLvl w:val="2"/>
      </w:pPr>
      <w:r>
        <w:t>Microsoft 365</w:t>
      </w:r>
      <w:r>
        <w:fldChar w:fldCharType="begin"/>
      </w:r>
      <w:r>
        <w:instrText xml:space="preserve"> TC "</w:instrText>
      </w:r>
      <w:bookmarkStart w:id="377" w:name="_Toc504911367"/>
      <w:r>
        <w:instrText>Microsoft 365</w:instrText>
      </w:r>
      <w:bookmarkEnd w:id="377"/>
      <w:r>
        <w:instrText xml:space="preserve"> " \l 3</w:instrText>
      </w:r>
      <w:r>
        <w:fldChar w:fldCharType="end"/>
      </w:r>
    </w:p>
    <w:p w:rsidR="00087017" w:rsidRDefault="00725679">
      <w:pPr>
        <w:pStyle w:val="ProductList-Body"/>
      </w:pPr>
      <w:r>
        <w:t xml:space="preserve"> </w:t>
      </w:r>
    </w:p>
    <w:p w:rsidR="00087017" w:rsidRDefault="00725679">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Enterprise E3/E5, Enterprise Mobility + Security E3/E5, and Windows 10 Enterprise E3/E5 Per User. </w:t>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5593"/>
        <w:gridCol w:w="5323"/>
      </w:tblGrid>
      <w:tr w:rsidR="0008701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SA for the Windows Desktop Operating System, and</w:t>
            </w:r>
          </w:p>
          <w:p w:rsidR="00087017" w:rsidRDefault="00725679">
            <w:pPr>
              <w:pStyle w:val="ProductList-TableBody"/>
            </w:pPr>
            <w:r>
              <w:t>Core/Enterprise CAL Suite, and</w:t>
            </w:r>
          </w:p>
          <w:p w:rsidR="00087017" w:rsidRDefault="00725679">
            <w:pPr>
              <w:pStyle w:val="ProductList-TableBody"/>
            </w:pPr>
            <w:r>
              <w:t>Office Professional Plus</w:t>
            </w:r>
          </w:p>
        </w:tc>
      </w:tr>
    </w:tbl>
    <w:p w:rsidR="00087017" w:rsidRDefault="00725679">
      <w:pPr>
        <w:pStyle w:val="ProductList-Body"/>
      </w:pPr>
      <w:r>
        <w:t xml:space="preserve"> </w:t>
      </w:r>
    </w:p>
    <w:p w:rsidR="00087017" w:rsidRDefault="00725679">
      <w:pPr>
        <w:pStyle w:val="ProductList-Offering2HeadingNoBorder"/>
        <w:outlineLvl w:val="2"/>
      </w:pPr>
      <w:r>
        <w:t>Enterprise Mobility + Security</w:t>
      </w:r>
      <w:r>
        <w:fldChar w:fldCharType="begin"/>
      </w:r>
      <w:r>
        <w:instrText xml:space="preserve"> TC "</w:instrText>
      </w:r>
      <w:bookmarkStart w:id="378" w:name="_Toc504911368"/>
      <w:r>
        <w:instrText>Enterprise Mobility + Security</w:instrText>
      </w:r>
      <w:bookmarkEnd w:id="378"/>
      <w:r>
        <w:instrText xml:space="preserve"> " \l 3</w:instrText>
      </w:r>
      <w:r>
        <w:fldChar w:fldCharType="end"/>
      </w:r>
    </w:p>
    <w:p w:rsidR="00087017" w:rsidRDefault="00725679">
      <w:pPr>
        <w:pStyle w:val="ProductList-Body"/>
      </w:pPr>
      <w:r>
        <w:t xml:space="preserve"> </w:t>
      </w:r>
    </w:p>
    <w:p w:rsidR="00087017" w:rsidRDefault="00725679">
      <w:pPr>
        <w:pStyle w:val="ProductList-Body"/>
      </w:pPr>
      <w:r>
        <w:t>Enterprise Mobility + Security From SA User SLs qualify Customer for SA Benefits based on the Qualifying Licenses.</w:t>
      </w:r>
    </w:p>
    <w:p w:rsidR="00087017" w:rsidRDefault="00725679">
      <w:pPr>
        <w:pStyle w:val="ProductList-Body"/>
      </w:pPr>
      <w:r>
        <w:t xml:space="preserve"> </w:t>
      </w:r>
    </w:p>
    <w:p w:rsidR="00087017" w:rsidRDefault="00725679">
      <w:pPr>
        <w:pStyle w:val="ProductList-Body"/>
      </w:pPr>
      <w:r>
        <w:t>From SA User SLs require the corresponding CAL Suite Bridges or USLs listed below:</w:t>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3743"/>
        <w:gridCol w:w="3743"/>
        <w:gridCol w:w="3430"/>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087017" w:rsidRDefault="00725679">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Required CAL Suite Bridge or USL</w:t>
            </w:r>
          </w:p>
        </w:tc>
      </w:tr>
      <w:tr w:rsidR="00087017">
        <w:tc>
          <w:tcPr>
            <w:tcW w:w="416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Core CAL Bridge for Enterprise Mobility + Security or Office 365 Enterprise/Government E1, E3, E5</w:t>
            </w:r>
          </w:p>
        </w:tc>
      </w:tr>
      <w:tr w:rsidR="00087017">
        <w:tc>
          <w:tcPr>
            <w:tcW w:w="416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Enterprise CAL Bridge for Enterprise Mobility + Security or Office 365 Enterprise/Government E3, E5</w:t>
            </w:r>
          </w:p>
        </w:tc>
      </w:tr>
    </w:tbl>
    <w:p w:rsidR="00087017" w:rsidRDefault="00725679">
      <w:pPr>
        <w:pStyle w:val="ProductList-Body"/>
      </w:pPr>
      <w:r>
        <w:t xml:space="preserve"> </w:t>
      </w:r>
    </w:p>
    <w:p w:rsidR="00087017" w:rsidRDefault="00725679">
      <w:pPr>
        <w:pStyle w:val="ProductList-Offering2HeadingNoBorder"/>
        <w:outlineLvl w:val="2"/>
      </w:pPr>
      <w:r>
        <w:t>Microsoft  Dynamics 365 Services</w:t>
      </w:r>
      <w:r>
        <w:fldChar w:fldCharType="begin"/>
      </w:r>
      <w:r>
        <w:instrText xml:space="preserve"> TC "</w:instrText>
      </w:r>
      <w:bookmarkStart w:id="379" w:name="_Toc504911369"/>
      <w:r>
        <w:instrText>Microsoft  Dynamics 365 Services</w:instrText>
      </w:r>
      <w:bookmarkEnd w:id="379"/>
      <w:r>
        <w:instrText>" \l 3</w:instrText>
      </w:r>
      <w:r>
        <w:fldChar w:fldCharType="end"/>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5585"/>
        <w:gridCol w:w="5331"/>
      </w:tblGrid>
      <w:tr w:rsidR="0008701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624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AX Task CAL</w:t>
            </w:r>
          </w:p>
        </w:tc>
      </w:tr>
      <w:tr w:rsidR="00087017">
        <w:tc>
          <w:tcPr>
            <w:tcW w:w="624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AX Self Serve CAL</w:t>
            </w:r>
          </w:p>
        </w:tc>
      </w:tr>
      <w:tr w:rsidR="00087017">
        <w:tc>
          <w:tcPr>
            <w:tcW w:w="6240" w:type="dxa"/>
            <w:tcBorders>
              <w:top w:val="none" w:sz="4" w:space="0" w:color="6E6E6E"/>
              <w:left w:val="single" w:sz="4" w:space="0" w:color="6E6E6E"/>
              <w:bottom w:val="none" w:sz="4" w:space="0" w:color="6E6E6E"/>
              <w:right w:val="single" w:sz="4" w:space="0" w:color="6E6E6E"/>
            </w:tcBorders>
          </w:tcPr>
          <w:p w:rsidR="00087017" w:rsidRDefault="0072567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CRM Essentials CAL</w:t>
            </w:r>
          </w:p>
        </w:tc>
      </w:tr>
      <w:tr w:rsidR="00087017">
        <w:tc>
          <w:tcPr>
            <w:tcW w:w="624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Team Members On-premises CAL</w:t>
            </w:r>
          </w:p>
        </w:tc>
      </w:tr>
      <w:tr w:rsidR="00087017">
        <w:tc>
          <w:tcPr>
            <w:tcW w:w="624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AX Task CAL (Device)</w:t>
            </w:r>
          </w:p>
        </w:tc>
      </w:tr>
      <w:tr w:rsidR="00087017">
        <w:tc>
          <w:tcPr>
            <w:tcW w:w="624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Operations Device CAL</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Operations Activity CAL</w:t>
            </w:r>
          </w:p>
        </w:tc>
      </w:tr>
      <w:tr w:rsidR="00087017">
        <w:tc>
          <w:tcPr>
            <w:tcW w:w="624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AX Functional/Enterprise CAL</w:t>
            </w:r>
          </w:p>
        </w:tc>
      </w:tr>
      <w:tr w:rsidR="00087017">
        <w:tc>
          <w:tcPr>
            <w:tcW w:w="624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Operations CAL</w:t>
            </w:r>
          </w:p>
        </w:tc>
      </w:tr>
      <w:tr w:rsidR="00087017">
        <w:tc>
          <w:tcPr>
            <w:tcW w:w="624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AX Functional/Enterprise CAL</w:t>
            </w:r>
          </w:p>
        </w:tc>
      </w:tr>
      <w:tr w:rsidR="00087017">
        <w:tc>
          <w:tcPr>
            <w:tcW w:w="624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Operations CAL</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AX Enterprise CAL</w:t>
            </w:r>
          </w:p>
        </w:tc>
      </w:tr>
      <w:tr w:rsidR="00087017">
        <w:tc>
          <w:tcPr>
            <w:tcW w:w="624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CRM Basic CAL</w:t>
            </w:r>
          </w:p>
        </w:tc>
      </w:tr>
      <w:tr w:rsidR="00087017">
        <w:tc>
          <w:tcPr>
            <w:tcW w:w="624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Sales On-premises CAL</w:t>
            </w:r>
          </w:p>
        </w:tc>
      </w:tr>
      <w:tr w:rsidR="00087017">
        <w:tc>
          <w:tcPr>
            <w:tcW w:w="624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CRM Basic CAL</w:t>
            </w:r>
          </w:p>
        </w:tc>
      </w:tr>
      <w:tr w:rsidR="00087017">
        <w:tc>
          <w:tcPr>
            <w:tcW w:w="624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Sales On-premises CAL</w:t>
            </w:r>
          </w:p>
        </w:tc>
      </w:tr>
      <w:tr w:rsidR="00087017">
        <w:tc>
          <w:tcPr>
            <w:tcW w:w="624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CRM Basic CAL</w:t>
            </w:r>
          </w:p>
        </w:tc>
      </w:tr>
      <w:tr w:rsidR="00087017">
        <w:tc>
          <w:tcPr>
            <w:tcW w:w="624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Customer Service On-premises CAL</w:t>
            </w:r>
          </w:p>
        </w:tc>
      </w:tr>
      <w:tr w:rsidR="00087017">
        <w:tc>
          <w:tcPr>
            <w:tcW w:w="624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CRM Basic CAL</w:t>
            </w:r>
          </w:p>
        </w:tc>
      </w:tr>
      <w:tr w:rsidR="00087017">
        <w:tc>
          <w:tcPr>
            <w:tcW w:w="624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Customer Service On-premises CAL</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for Sales On-premises CAL</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Microsoft Dynamics CRM Professional CAL</w:t>
            </w:r>
          </w:p>
        </w:tc>
      </w:tr>
    </w:tbl>
    <w:p w:rsidR="00087017" w:rsidRDefault="00725679">
      <w:pPr>
        <w:pStyle w:val="ProductList-Body"/>
      </w:pPr>
      <w:r>
        <w:t xml:space="preserve"> </w:t>
      </w:r>
    </w:p>
    <w:p w:rsidR="00087017" w:rsidRDefault="00725679">
      <w:pPr>
        <w:pStyle w:val="ProductList-Offering2HeadingNoBorder"/>
        <w:outlineLvl w:val="2"/>
      </w:pPr>
      <w:r>
        <w:t>Office 365 Applications</w:t>
      </w:r>
      <w:r>
        <w:fldChar w:fldCharType="begin"/>
      </w:r>
      <w:r>
        <w:instrText xml:space="preserve"> TC "</w:instrText>
      </w:r>
      <w:bookmarkStart w:id="380" w:name="_Toc504911370"/>
      <w:r>
        <w:instrText>Office 365 Applications</w:instrText>
      </w:r>
      <w:bookmarkEnd w:id="380"/>
      <w:r>
        <w:instrText>" \l 3</w:instrText>
      </w:r>
      <w:r>
        <w:fldChar w:fldCharType="end"/>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5601"/>
        <w:gridCol w:w="5315"/>
      </w:tblGrid>
      <w:tr w:rsidR="0008701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Office Professional Plus</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Visio Professional</w:t>
            </w:r>
          </w:p>
        </w:tc>
      </w:tr>
      <w:tr w:rsidR="00087017">
        <w:tc>
          <w:tcPr>
            <w:tcW w:w="624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Visio Standard</w:t>
            </w:r>
          </w:p>
        </w:tc>
      </w:tr>
    </w:tbl>
    <w:p w:rsidR="00087017" w:rsidRDefault="00725679">
      <w:pPr>
        <w:pStyle w:val="ProductList-Body"/>
      </w:pPr>
      <w:r>
        <w:t xml:space="preserve"> </w:t>
      </w:r>
    </w:p>
    <w:p w:rsidR="00087017" w:rsidRDefault="00725679">
      <w:pPr>
        <w:pStyle w:val="ProductList-Offering2HeadingNoBorder"/>
        <w:outlineLvl w:val="2"/>
      </w:pPr>
      <w:r>
        <w:t>Office 365 Suites</w:t>
      </w:r>
      <w:r>
        <w:fldChar w:fldCharType="begin"/>
      </w:r>
      <w:r>
        <w:instrText xml:space="preserve"> TC "</w:instrText>
      </w:r>
      <w:bookmarkStart w:id="381" w:name="_Toc504911371"/>
      <w:r>
        <w:instrText>Office 365 Suites</w:instrText>
      </w:r>
      <w:bookmarkEnd w:id="381"/>
      <w:r>
        <w:instrText>" \l 3</w:instrText>
      </w:r>
      <w:r>
        <w:fldChar w:fldCharType="end"/>
      </w:r>
    </w:p>
    <w:p w:rsidR="00087017" w:rsidRDefault="00725679">
      <w:pPr>
        <w:pStyle w:val="ProductList-Body"/>
      </w:pPr>
      <w:r>
        <w:t xml:space="preserve"> </w:t>
      </w:r>
    </w:p>
    <w:p w:rsidR="00087017" w:rsidRDefault="00725679">
      <w:pPr>
        <w:pStyle w:val="ProductList-Body"/>
      </w:pPr>
      <w:r>
        <w:t>Office 365 (Enterprise E1, E3, E5 and Government E1, E3, E4) From SA User SLs provide the same SA Benefits as the Qualifying Licenses.</w:t>
      </w:r>
    </w:p>
    <w:p w:rsidR="00087017" w:rsidRDefault="00725679">
      <w:pPr>
        <w:pStyle w:val="ProductList-Body"/>
      </w:pPr>
      <w:r>
        <w:t xml:space="preserve"> </w:t>
      </w:r>
    </w:p>
    <w:p w:rsidR="00087017" w:rsidRDefault="00725679">
      <w:pPr>
        <w:pStyle w:val="ProductList-Body"/>
      </w:pPr>
      <w:r>
        <w:t>From SA User SLs require the corresponding CAL Suite Bridges or USLs listed below:</w:t>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3816"/>
        <w:gridCol w:w="3403"/>
        <w:gridCol w:w="3697"/>
      </w:tblGrid>
      <w:tr w:rsidR="000870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From SA User SL</w:t>
            </w:r>
          </w:p>
        </w:tc>
        <w:tc>
          <w:tcPr>
            <w:tcW w:w="3800" w:type="dxa"/>
            <w:tcBorders>
              <w:top w:val="single" w:sz="4" w:space="0" w:color="0070C0"/>
            </w:tcBorders>
            <w:shd w:val="clear" w:color="auto" w:fill="0070C0"/>
          </w:tcPr>
          <w:p w:rsidR="00087017" w:rsidRDefault="00725679">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Required CAL Suite Bridge or USL</w:t>
            </w:r>
          </w:p>
        </w:tc>
      </w:tr>
      <w:tr w:rsidR="00087017">
        <w:tc>
          <w:tcPr>
            <w:tcW w:w="4160" w:type="dxa"/>
            <w:tcBorders>
              <w:top w:val="single" w:sz="4" w:space="0" w:color="6E6E6E"/>
              <w:left w:val="single" w:sz="4" w:space="0" w:color="6E6E6E"/>
              <w:bottom w:val="single" w:sz="4" w:space="0" w:color="6E6E6E"/>
            </w:tcBorders>
          </w:tcPr>
          <w:p w:rsidR="00087017" w:rsidRDefault="00725679">
            <w:pPr>
              <w:pStyle w:val="ProductList-TableBody"/>
            </w:pPr>
            <w:r>
              <w:t>Office 365 Enterprise/Government E1 From SA</w:t>
            </w:r>
          </w:p>
        </w:tc>
        <w:tc>
          <w:tcPr>
            <w:tcW w:w="3800" w:type="dxa"/>
          </w:tcPr>
          <w:p w:rsidR="00087017" w:rsidRDefault="00725679">
            <w:pPr>
              <w:pStyle w:val="ProductList-TableBody"/>
            </w:pPr>
            <w:r>
              <w:t>Core CAL Suite</w:t>
            </w:r>
          </w:p>
        </w:tc>
        <w:tc>
          <w:tcPr>
            <w:tcW w:w="4160" w:type="dxa"/>
            <w:tcBorders>
              <w:top w:val="single" w:sz="4" w:space="0" w:color="6E6E6E"/>
              <w:bottom w:val="none" w:sz="4" w:space="0" w:color="6E6E6E"/>
              <w:right w:val="single" w:sz="4" w:space="0" w:color="6E6E6E"/>
            </w:tcBorders>
          </w:tcPr>
          <w:p w:rsidR="00087017" w:rsidRDefault="00725679">
            <w:pPr>
              <w:pStyle w:val="ProductList-TableBody"/>
            </w:pPr>
            <w:r>
              <w:t>Core CAL Bridge for Office 365 or</w:t>
            </w:r>
          </w:p>
          <w:p w:rsidR="00087017" w:rsidRDefault="00725679">
            <w:pPr>
              <w:pStyle w:val="ProductList-TableBody"/>
            </w:pPr>
            <w:r>
              <w:t>Enterprise Mobility + Security</w:t>
            </w:r>
          </w:p>
        </w:tc>
      </w:tr>
      <w:tr w:rsidR="00087017">
        <w:tc>
          <w:tcPr>
            <w:tcW w:w="4160" w:type="dxa"/>
            <w:tcBorders>
              <w:top w:val="single" w:sz="4" w:space="0" w:color="6E6E6E"/>
              <w:left w:val="single" w:sz="4" w:space="0" w:color="6E6E6E"/>
              <w:bottom w:val="single" w:sz="4" w:space="0" w:color="6E6E6E"/>
            </w:tcBorders>
          </w:tcPr>
          <w:p w:rsidR="00087017" w:rsidRDefault="00725679">
            <w:pPr>
              <w:pStyle w:val="ProductList-TableBody"/>
            </w:pPr>
            <w:r>
              <w:t>Office 365 (Enterprise E3, E5 &amp; Government E3, E4) From SA</w:t>
            </w:r>
          </w:p>
        </w:tc>
        <w:tc>
          <w:tcPr>
            <w:tcW w:w="3800" w:type="dxa"/>
          </w:tcPr>
          <w:p w:rsidR="00087017" w:rsidRDefault="00725679">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rsidR="00087017" w:rsidRDefault="00725679">
            <w:pPr>
              <w:pStyle w:val="ProductList-TableBody"/>
            </w:pPr>
            <w:r>
              <w:t xml:space="preserve"> </w:t>
            </w:r>
          </w:p>
        </w:tc>
      </w:tr>
      <w:tr w:rsidR="00087017">
        <w:tc>
          <w:tcPr>
            <w:tcW w:w="4160" w:type="dxa"/>
            <w:tcBorders>
              <w:top w:val="single" w:sz="4" w:space="0" w:color="6E6E6E"/>
              <w:left w:val="single" w:sz="4" w:space="0" w:color="6E6E6E"/>
              <w:bottom w:val="single" w:sz="4" w:space="0" w:color="6E6E6E"/>
            </w:tcBorders>
          </w:tcPr>
          <w:p w:rsidR="00087017" w:rsidRDefault="00725679">
            <w:pPr>
              <w:pStyle w:val="ProductList-TableBody"/>
            </w:pPr>
            <w:r>
              <w:t>Office 365 (Enterprise E3, E5 &amp; Government E3, E4) From SA</w:t>
            </w:r>
          </w:p>
        </w:tc>
        <w:tc>
          <w:tcPr>
            <w:tcW w:w="3800" w:type="dxa"/>
          </w:tcPr>
          <w:p w:rsidR="00087017" w:rsidRDefault="00725679">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rsidR="00087017" w:rsidRDefault="00725679">
            <w:pPr>
              <w:pStyle w:val="ProductList-TableBody"/>
            </w:pPr>
            <w:r>
              <w:t>Enterprise CAL Bridge for Office 365 or</w:t>
            </w:r>
          </w:p>
          <w:p w:rsidR="00087017" w:rsidRDefault="00725679">
            <w:pPr>
              <w:pStyle w:val="ProductList-TableBody"/>
            </w:pPr>
            <w:r>
              <w:t>Enterprise Mobility + Security</w:t>
            </w:r>
          </w:p>
        </w:tc>
      </w:tr>
    </w:tbl>
    <w:p w:rsidR="00087017" w:rsidRDefault="00725679">
      <w:pPr>
        <w:pStyle w:val="ProductList-Body"/>
      </w:pPr>
      <w:r>
        <w:t xml:space="preserve"> </w:t>
      </w:r>
    </w:p>
    <w:p w:rsidR="00087017" w:rsidRDefault="00725679">
      <w:pPr>
        <w:pStyle w:val="ProductList-Offering2HeadingNoBorder"/>
        <w:outlineLvl w:val="2"/>
      </w:pPr>
      <w:r>
        <w:t>Project Online</w:t>
      </w:r>
      <w:r>
        <w:fldChar w:fldCharType="begin"/>
      </w:r>
      <w:r>
        <w:instrText xml:space="preserve"> TC "</w:instrText>
      </w:r>
      <w:bookmarkStart w:id="382" w:name="_Toc504911372"/>
      <w:r>
        <w:instrText>Project Online</w:instrText>
      </w:r>
      <w:bookmarkEnd w:id="382"/>
      <w:r>
        <w:instrText>" \l 3</w:instrText>
      </w:r>
      <w:r>
        <w:fldChar w:fldCharType="end"/>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5511"/>
        <w:gridCol w:w="5405"/>
      </w:tblGrid>
      <w:tr w:rsidR="000870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87017" w:rsidRDefault="0072567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087017" w:rsidRDefault="00725679">
            <w:pPr>
              <w:pStyle w:val="ProductList-TableBody"/>
            </w:pPr>
            <w:r>
              <w:rPr>
                <w:color w:val="FFFFFF"/>
              </w:rPr>
              <w:t>Qualifying License(s)</w:t>
            </w:r>
          </w:p>
        </w:tc>
      </w:tr>
      <w:tr w:rsidR="00087017">
        <w:tc>
          <w:tcPr>
            <w:tcW w:w="612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Project Professional</w:t>
            </w:r>
          </w:p>
        </w:tc>
      </w:tr>
      <w:tr w:rsidR="00087017">
        <w:tc>
          <w:tcPr>
            <w:tcW w:w="612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Project Server CAL</w:t>
            </w:r>
          </w:p>
        </w:tc>
      </w:tr>
      <w:tr w:rsidR="00087017">
        <w:tc>
          <w:tcPr>
            <w:tcW w:w="6120" w:type="dxa"/>
            <w:tcBorders>
              <w:top w:val="single" w:sz="4" w:space="0" w:color="6E6E6E"/>
              <w:left w:val="single" w:sz="4" w:space="0" w:color="6E6E6E"/>
              <w:bottom w:val="none" w:sz="4" w:space="0" w:color="6E6E6E"/>
              <w:right w:val="single" w:sz="4" w:space="0" w:color="6E6E6E"/>
            </w:tcBorders>
          </w:tcPr>
          <w:p w:rsidR="00087017" w:rsidRDefault="00725679">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Project Professional</w:t>
            </w:r>
          </w:p>
        </w:tc>
      </w:tr>
      <w:tr w:rsidR="00087017">
        <w:tc>
          <w:tcPr>
            <w:tcW w:w="6120" w:type="dxa"/>
            <w:tcBorders>
              <w:top w:val="none" w:sz="4" w:space="0" w:color="6E6E6E"/>
              <w:left w:val="single" w:sz="4" w:space="0" w:color="6E6E6E"/>
              <w:bottom w:val="single" w:sz="4" w:space="0" w:color="6E6E6E"/>
              <w:right w:val="single" w:sz="4" w:space="0" w:color="6E6E6E"/>
            </w:tcBorders>
          </w:tcPr>
          <w:p w:rsidR="00087017" w:rsidRDefault="00725679">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rsidR="00087017" w:rsidRDefault="00725679">
            <w:pPr>
              <w:pStyle w:val="ProductList-TableBody"/>
            </w:pPr>
            <w:r>
              <w:t>Project Server CAL</w:t>
            </w:r>
          </w:p>
        </w:tc>
      </w:tr>
    </w:tbl>
    <w:p w:rsidR="00087017" w:rsidRDefault="00725679">
      <w:pPr>
        <w:pStyle w:val="ProductList-SectionHeading"/>
        <w:pageBreakBefore/>
        <w:outlineLvl w:val="0"/>
      </w:pPr>
      <w:bookmarkStart w:id="383" w:name="_Sec562"/>
      <w:bookmarkEnd w:id="355"/>
      <w:r>
        <w:t>Appendix D – Professional Services</w:t>
      </w:r>
      <w:r>
        <w:fldChar w:fldCharType="begin"/>
      </w:r>
      <w:r>
        <w:instrText xml:space="preserve"> TC "</w:instrText>
      </w:r>
      <w:bookmarkStart w:id="384" w:name="_Toc504911373"/>
      <w:r>
        <w:instrText>Appendix D – Professional Services</w:instrText>
      </w:r>
      <w:bookmarkEnd w:id="384"/>
      <w:r>
        <w:instrText>" \l 1</w:instrText>
      </w:r>
      <w:r>
        <w:fldChar w:fldCharType="end"/>
      </w:r>
    </w:p>
    <w:p w:rsidR="00087017" w:rsidRDefault="00725679">
      <w:pPr>
        <w:pStyle w:val="ProductList-Body"/>
      </w:pPr>
      <w:r>
        <w:t>The Professional Services available through Microsoft Volume Licensing are described below.</w:t>
      </w:r>
    </w:p>
    <w:p w:rsidR="00087017" w:rsidRDefault="00725679">
      <w:pPr>
        <w:pStyle w:val="ProductList-Offering1Heading"/>
        <w:outlineLvl w:val="1"/>
      </w:pPr>
      <w:bookmarkStart w:id="385" w:name="_Sec565"/>
      <w:r>
        <w:t>Microsoft Premier Support Offerings</w:t>
      </w:r>
      <w:bookmarkEnd w:id="385"/>
      <w:r>
        <w:fldChar w:fldCharType="begin"/>
      </w:r>
      <w:r>
        <w:instrText xml:space="preserve"> TC "</w:instrText>
      </w:r>
      <w:bookmarkStart w:id="386" w:name="_Toc504911374"/>
      <w:r>
        <w:instrText>Microsoft Premier Support Offerings</w:instrText>
      </w:r>
      <w:bookmarkEnd w:id="386"/>
      <w:r>
        <w:instrText>" \l 2</w:instrText>
      </w:r>
      <w:r>
        <w:fldChar w:fldCharType="end"/>
      </w:r>
    </w:p>
    <w:tbl>
      <w:tblPr>
        <w:tblStyle w:val="PURTable"/>
        <w:tblW w:w="0" w:type="dxa"/>
        <w:tblLook w:val="04A0" w:firstRow="1" w:lastRow="0" w:firstColumn="1" w:lastColumn="0" w:noHBand="0" w:noVBand="1"/>
      </w:tblPr>
      <w:tblGrid>
        <w:gridCol w:w="3673"/>
        <w:gridCol w:w="1804"/>
        <w:gridCol w:w="1827"/>
        <w:gridCol w:w="1808"/>
        <w:gridCol w:w="1804"/>
      </w:tblGrid>
      <w:tr w:rsidR="000870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jc w:val="center"/>
            </w:pPr>
            <w:r>
              <w:rPr>
                <w:color w:val="FFFFFF"/>
              </w:rPr>
              <w:t>Premier Plus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Monthly</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Up to 10 hours</w:t>
            </w:r>
          </w:p>
          <w:p w:rsidR="00087017" w:rsidRDefault="00725679">
            <w:pPr>
              <w:pStyle w:val="ProductList-TableBody"/>
            </w:pPr>
            <w:r>
              <w:t>+1 Health Check</w:t>
            </w:r>
          </w:p>
          <w:p w:rsidR="00087017" w:rsidRDefault="0072567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Up to 160 hours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Up to 140 hours</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jc w:val="center"/>
            </w:pPr>
            <w:r>
              <w:t>X</w:t>
            </w:r>
          </w:p>
        </w:tc>
      </w:tr>
      <w:tr w:rsidR="00087017">
        <w:tc>
          <w:tcPr>
            <w:tcW w:w="404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Packs of 20</w:t>
            </w:r>
          </w:p>
        </w:tc>
      </w:tr>
    </w:tbl>
    <w:p w:rsidR="00087017" w:rsidRDefault="00725679">
      <w:pPr>
        <w:pStyle w:val="ProductList-Body"/>
      </w:pPr>
      <w:r>
        <w:rPr>
          <w:vertAlign w:val="superscript"/>
        </w:rPr>
        <w:t xml:space="preserve">1 </w:t>
      </w:r>
      <w:r>
        <w:rPr>
          <w:i/>
        </w:rPr>
        <w:t>Business Hours are defined locally.</w:t>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2719"/>
        <w:gridCol w:w="2736"/>
        <w:gridCol w:w="2722"/>
        <w:gridCol w:w="2739"/>
      </w:tblGrid>
      <w:tr w:rsidR="0008701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Customer's Expected Response</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Catastrophic business impact: </w:t>
            </w:r>
          </w:p>
          <w:p w:rsidR="00087017" w:rsidRDefault="00725679">
            <w:pPr>
              <w:pStyle w:val="ProductList-TableBody"/>
            </w:pPr>
            <w:r>
              <w:t>Complete loss of a core (mission critical) business process and work cannot reasonably continue</w:t>
            </w:r>
          </w:p>
          <w:p w:rsidR="00087017" w:rsidRDefault="00725679">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1st call response in 1 hour or less</w:t>
            </w:r>
          </w:p>
          <w:p w:rsidR="00087017" w:rsidRDefault="00725679">
            <w:pPr>
              <w:pStyle w:val="ProductList-TableBody"/>
            </w:pPr>
            <w:r>
              <w:t>Microsoft’s Resources at customer site as soon as possible.</w:t>
            </w:r>
          </w:p>
          <w:p w:rsidR="00087017" w:rsidRDefault="00725679">
            <w:pPr>
              <w:pStyle w:val="ProductList-TableBody"/>
            </w:pPr>
            <w:r>
              <w:t>Continuous effort on a 24x7 basis</w:t>
            </w:r>
          </w:p>
          <w:p w:rsidR="00087017" w:rsidRDefault="00725679">
            <w:pPr>
              <w:pStyle w:val="ProductList-TableBody"/>
            </w:pPr>
            <w:r>
              <w:t>Rapid Escalation within Microsoft to Product teams</w:t>
            </w:r>
          </w:p>
          <w:p w:rsidR="00087017" w:rsidRDefault="00725679">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Notification of Customer Senior executives </w:t>
            </w:r>
          </w:p>
          <w:p w:rsidR="00087017" w:rsidRDefault="00725679">
            <w:pPr>
              <w:pStyle w:val="ProductList-TableBody"/>
            </w:pPr>
            <w:r>
              <w:t>Allocation of appropriate resources to sustain continuous effort on a 24x7 basis</w:t>
            </w:r>
            <w:r>
              <w:rPr>
                <w:vertAlign w:val="superscript"/>
              </w:rPr>
              <w:t>2</w:t>
            </w:r>
          </w:p>
          <w:p w:rsidR="00087017" w:rsidRDefault="00725679">
            <w:pPr>
              <w:pStyle w:val="ProductList-TableBody"/>
            </w:pPr>
            <w:r>
              <w:t>Rapid access and response from change control authority</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Critical business impact: </w:t>
            </w:r>
          </w:p>
          <w:p w:rsidR="00087017" w:rsidRDefault="00725679">
            <w:pPr>
              <w:pStyle w:val="ProductList-TableBody"/>
            </w:pPr>
            <w:r>
              <w:t>Significant loss or degradation of services</w:t>
            </w:r>
          </w:p>
          <w:p w:rsidR="00087017" w:rsidRDefault="00725679">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1st call response in 1 hour or less</w:t>
            </w:r>
          </w:p>
          <w:p w:rsidR="00087017" w:rsidRDefault="00725679">
            <w:pPr>
              <w:pStyle w:val="ProductList-TableBody"/>
            </w:pPr>
            <w:r>
              <w:t>Microsoft’s Resources at Customer site as required.</w:t>
            </w:r>
          </w:p>
          <w:p w:rsidR="00087017" w:rsidRDefault="00725679">
            <w:pPr>
              <w:pStyle w:val="ProductList-TableBody"/>
            </w:pPr>
            <w:r>
              <w:t>Continuous effort on a 24x7 basis</w:t>
            </w:r>
          </w:p>
          <w:p w:rsidR="00087017" w:rsidRDefault="00725679">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Allocation of appropriate resources to sustain continuous effort on a 24x7 basis</w:t>
            </w:r>
            <w:r>
              <w:rPr>
                <w:vertAlign w:val="superscript"/>
              </w:rPr>
              <w:t>2</w:t>
            </w:r>
          </w:p>
          <w:p w:rsidR="00087017" w:rsidRDefault="00725679">
            <w:pPr>
              <w:pStyle w:val="ProductList-TableBody"/>
            </w:pPr>
            <w:r>
              <w:t>Rapid access and response from change control authority</w:t>
            </w:r>
          </w:p>
          <w:p w:rsidR="00087017" w:rsidRDefault="00725679">
            <w:pPr>
              <w:pStyle w:val="ProductList-TableBody"/>
            </w:pPr>
            <w:r>
              <w:t>Management notification</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Moderate business impact: </w:t>
            </w:r>
          </w:p>
          <w:p w:rsidR="00087017" w:rsidRDefault="00725679">
            <w:pPr>
              <w:pStyle w:val="ProductList-TableBody"/>
            </w:pPr>
            <w:r>
              <w:t>Moderate loss or degradation of services but work can reasonably continue in an impaired manner.</w:t>
            </w:r>
          </w:p>
          <w:p w:rsidR="00087017" w:rsidRDefault="00725679">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1st call response in 2 hours or less</w:t>
            </w:r>
          </w:p>
          <w:p w:rsidR="00087017" w:rsidRDefault="00725679">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Allocation of appropriate resources to sustain Business Hours</w:t>
            </w:r>
            <w:r>
              <w:rPr>
                <w:vertAlign w:val="superscript"/>
              </w:rPr>
              <w:t>1</w:t>
            </w:r>
            <w:r>
              <w:t xml:space="preserve"> continuous effort</w:t>
            </w:r>
          </w:p>
          <w:p w:rsidR="00087017" w:rsidRDefault="00725679">
            <w:pPr>
              <w:pStyle w:val="ProductList-TableBody"/>
            </w:pPr>
            <w:r>
              <w:t>Access and response from change control authority within 4 Business Hours</w:t>
            </w:r>
            <w:r>
              <w:rPr>
                <w:vertAlign w:val="superscript"/>
              </w:rPr>
              <w:t>1</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Minimum business impact: </w:t>
            </w:r>
          </w:p>
          <w:p w:rsidR="00087017" w:rsidRDefault="00725679">
            <w:pPr>
              <w:pStyle w:val="ProductList-TableBody"/>
            </w:pPr>
            <w:r>
              <w:t>Substantially functioning with minor or no impediments of services.</w:t>
            </w:r>
          </w:p>
          <w:p w:rsidR="00087017" w:rsidRDefault="00725679">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1st call response in 4 hours or less</w:t>
            </w:r>
          </w:p>
          <w:p w:rsidR="00087017" w:rsidRDefault="00725679">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Accurate contact information on case owner</w:t>
            </w:r>
          </w:p>
          <w:p w:rsidR="00087017" w:rsidRDefault="00725679">
            <w:pPr>
              <w:pStyle w:val="ProductList-TableBody"/>
            </w:pPr>
            <w:r>
              <w:t>Responsive within 24 hours</w:t>
            </w:r>
          </w:p>
        </w:tc>
      </w:tr>
    </w:tbl>
    <w:p w:rsidR="00087017" w:rsidRDefault="00725679">
      <w:pPr>
        <w:pStyle w:val="ProductList-Body"/>
      </w:pPr>
      <w:r>
        <w:rPr>
          <w:vertAlign w:val="superscript"/>
        </w:rPr>
        <w:t>1</w:t>
      </w:r>
      <w:r>
        <w:rPr>
          <w:i/>
        </w:rPr>
        <w:t>Business Hours are defined locally.</w:t>
      </w:r>
    </w:p>
    <w:p w:rsidR="00087017" w:rsidRDefault="00725679">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rsidR="00087017" w:rsidRDefault="00725679">
      <w:pPr>
        <w:pStyle w:val="ProductList-Body"/>
      </w:pPr>
      <w:r>
        <w:t xml:space="preserve"> </w:t>
      </w:r>
    </w:p>
    <w:p w:rsidR="00087017" w:rsidRDefault="00725679">
      <w:pPr>
        <w:pStyle w:val="ProductList-ClauseHeading"/>
        <w:outlineLvl w:val="2"/>
      </w:pPr>
      <w:r>
        <w:t>Associated Business Rules</w:t>
      </w:r>
    </w:p>
    <w:p w:rsidR="00087017" w:rsidRDefault="00725679">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rsidR="00087017" w:rsidRDefault="00725679">
      <w:pPr>
        <w:pStyle w:val="ProductList-Offering1Heading"/>
        <w:outlineLvl w:val="1"/>
      </w:pPr>
      <w:bookmarkStart w:id="387" w:name="_Sec566"/>
      <w:r>
        <w:t>Microsoft Digital Advisory Services Offerings</w:t>
      </w:r>
      <w:bookmarkEnd w:id="387"/>
      <w:r>
        <w:fldChar w:fldCharType="begin"/>
      </w:r>
      <w:r>
        <w:instrText xml:space="preserve"> TC "</w:instrText>
      </w:r>
      <w:bookmarkStart w:id="388" w:name="_Toc504911375"/>
      <w:r>
        <w:instrText>Microsoft Digital Advisory Services Offerings</w:instrText>
      </w:r>
      <w:bookmarkEnd w:id="388"/>
      <w:r>
        <w:instrText>" \l 2</w:instrText>
      </w:r>
      <w:r>
        <w:fldChar w:fldCharType="end"/>
      </w:r>
    </w:p>
    <w:p w:rsidR="00087017" w:rsidRDefault="00725679">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715"/>
        <w:gridCol w:w="2730"/>
        <w:gridCol w:w="2741"/>
        <w:gridCol w:w="2730"/>
      </w:tblGrid>
      <w:tr w:rsidR="0008701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Enterprise Strategy Portfolio</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9RO-xxxx</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Service Delivery</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Up to 1600 hours in aggregate of a Microsoft Digital Advisor and the Enterprise Service Delivery Team</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 xml:space="preserve"> </w:t>
            </w:r>
          </w:p>
        </w:tc>
      </w:tr>
      <w:tr w:rsidR="00087017">
        <w:tc>
          <w:tcPr>
            <w:tcW w:w="306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87017" w:rsidRDefault="00725679">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rsidR="00087017" w:rsidRDefault="00725679">
            <w:pPr>
              <w:pStyle w:val="ProductList-TableBody"/>
            </w:pPr>
            <w:r>
              <w:t xml:space="preserve"> </w:t>
            </w:r>
          </w:p>
        </w:tc>
      </w:tr>
    </w:tbl>
    <w:p w:rsidR="00087017" w:rsidRDefault="00725679">
      <w:pPr>
        <w:pStyle w:val="ProductList-Body"/>
      </w:pPr>
      <w:r>
        <w:t xml:space="preserve"> </w:t>
      </w:r>
    </w:p>
    <w:p w:rsidR="00087017" w:rsidRDefault="00725679">
      <w:pPr>
        <w:pStyle w:val="ProductList-ClauseHeading"/>
        <w:outlineLvl w:val="2"/>
      </w:pPr>
      <w:r>
        <w:t>Digital Advisory Service Modules</w:t>
      </w:r>
    </w:p>
    <w:p w:rsidR="00087017" w:rsidRDefault="00725679">
      <w:pPr>
        <w:pStyle w:val="ProductList-Body"/>
      </w:pPr>
      <w:r>
        <w:t>The Digital Advisory engagement includes one or more Digital Advisory service modules, as documented in the Service Delivery Plan.</w:t>
      </w:r>
    </w:p>
    <w:p w:rsidR="00087017" w:rsidRDefault="00725679">
      <w:pPr>
        <w:pStyle w:val="ProductList-Body"/>
      </w:pPr>
      <w:r>
        <w:t xml:space="preserve"> </w:t>
      </w:r>
    </w:p>
    <w:p w:rsidR="00087017" w:rsidRDefault="00725679">
      <w:pPr>
        <w:pStyle w:val="ProductList-ClauseHeading"/>
        <w:outlineLvl w:val="2"/>
      </w:pPr>
      <w:r>
        <w:t>Services Out of Scope</w:t>
      </w:r>
    </w:p>
    <w:p w:rsidR="00087017" w:rsidRDefault="00725679">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rsidR="00087017" w:rsidRDefault="00725679">
      <w:pPr>
        <w:pStyle w:val="ProductList-Body"/>
      </w:pPr>
      <w:r>
        <w:t xml:space="preserve"> </w:t>
      </w:r>
    </w:p>
    <w:p w:rsidR="00087017" w:rsidRDefault="00725679">
      <w:pPr>
        <w:pStyle w:val="ProductList-ClauseHeading"/>
        <w:outlineLvl w:val="2"/>
      </w:pPr>
      <w:r>
        <w:t>Customer Responsibilities</w:t>
      </w:r>
    </w:p>
    <w:p w:rsidR="00087017" w:rsidRDefault="00725679">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rsidR="00087017" w:rsidRDefault="00725679">
      <w:pPr>
        <w:pStyle w:val="ProductList-Offering1Heading"/>
        <w:outlineLvl w:val="1"/>
      </w:pPr>
      <w:bookmarkStart w:id="389" w:name="_Sec567"/>
      <w:r>
        <w:t>Sales Productivity Accelerator Offerings</w:t>
      </w:r>
      <w:bookmarkEnd w:id="389"/>
      <w:r>
        <w:fldChar w:fldCharType="begin"/>
      </w:r>
      <w:r>
        <w:instrText xml:space="preserve"> TC "</w:instrText>
      </w:r>
      <w:bookmarkStart w:id="390" w:name="_Toc504911376"/>
      <w:r>
        <w:instrText>Sales Productivity Accelerator Offerings</w:instrText>
      </w:r>
      <w:bookmarkEnd w:id="390"/>
      <w:r>
        <w:instrText>" \l 2</w:instrText>
      </w:r>
      <w:r>
        <w:fldChar w:fldCharType="end"/>
      </w:r>
    </w:p>
    <w:p w:rsidR="00087017" w:rsidRDefault="00725679">
      <w:pPr>
        <w:pStyle w:val="ProductList-ClauseHeading"/>
        <w:outlineLvl w:val="2"/>
      </w:pPr>
      <w:r>
        <w:t>Sales Productivity Accelerator Overview</w:t>
      </w:r>
    </w:p>
    <w:p w:rsidR="00087017" w:rsidRDefault="00725679">
      <w:pPr>
        <w:pStyle w:val="ProductList-Body"/>
      </w:pPr>
      <w:r>
        <w:t>The Sales Productivity Accelerator is a service provided by Microsoft Services over the course of a four (4)-week-term to deliver a fixed-scope implementation of Microsoft Dynamics 365.</w:t>
      </w:r>
    </w:p>
    <w:p w:rsidR="00087017" w:rsidRDefault="00725679">
      <w:pPr>
        <w:pStyle w:val="ProductList-Body"/>
      </w:pPr>
      <w:r>
        <w:t xml:space="preserve"> </w:t>
      </w:r>
    </w:p>
    <w:p w:rsidR="00087017" w:rsidRDefault="00725679">
      <w:pPr>
        <w:pStyle w:val="ProductList-Body"/>
      </w:pPr>
      <w:r>
        <w:t>The Sales Productivity Accelerator includes the following deliverables:</w:t>
      </w:r>
    </w:p>
    <w:p w:rsidR="00087017" w:rsidRDefault="00725679" w:rsidP="00725679">
      <w:pPr>
        <w:pStyle w:val="ProductList-Bullet"/>
        <w:numPr>
          <w:ilvl w:val="0"/>
          <w:numId w:val="62"/>
        </w:numPr>
      </w:pPr>
      <w:r>
        <w:rPr>
          <w:b/>
          <w:color w:val="00188F"/>
        </w:rPr>
        <w:t>Service Delivery Plan</w:t>
      </w:r>
      <w:r>
        <w:t>: created by a Microsoft Consultant to meet the customer’s business goals and objectives.</w:t>
      </w:r>
    </w:p>
    <w:p w:rsidR="00087017" w:rsidRDefault="00725679" w:rsidP="00725679">
      <w:pPr>
        <w:pStyle w:val="ProductList-Bullet"/>
        <w:numPr>
          <w:ilvl w:val="0"/>
          <w:numId w:val="62"/>
        </w:numPr>
      </w:pPr>
      <w:r>
        <w:rPr>
          <w:b/>
          <w:color w:val="00188F"/>
        </w:rPr>
        <w:t>Workshops</w:t>
      </w:r>
      <w:r>
        <w:t>: will devote up to a total of sixteen (16) hours for workshops:</w:t>
      </w:r>
    </w:p>
    <w:p w:rsidR="00087017" w:rsidRDefault="00725679" w:rsidP="00725679">
      <w:pPr>
        <w:pStyle w:val="ProductList-Bullet"/>
        <w:numPr>
          <w:ilvl w:val="1"/>
          <w:numId w:val="62"/>
        </w:numPr>
      </w:pPr>
      <w:r>
        <w:t>Up to two (2) discovery workshops, to explore and define key use cases and business requirements, as provided by Customer, to configuration settings;</w:t>
      </w:r>
    </w:p>
    <w:p w:rsidR="00087017" w:rsidRDefault="00725679" w:rsidP="00725679">
      <w:pPr>
        <w:pStyle w:val="ProductList-Bullet"/>
        <w:numPr>
          <w:ilvl w:val="1"/>
          <w:numId w:val="62"/>
        </w:numPr>
      </w:pPr>
      <w:r>
        <w:t>Up to four (4) design review workshops during the Build phase.</w:t>
      </w:r>
    </w:p>
    <w:p w:rsidR="00087017" w:rsidRDefault="00725679" w:rsidP="00725679">
      <w:pPr>
        <w:pStyle w:val="ProductList-Bullet"/>
        <w:numPr>
          <w:ilvl w:val="0"/>
          <w:numId w:val="62"/>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rsidR="00087017" w:rsidRDefault="00725679" w:rsidP="00725679">
      <w:pPr>
        <w:pStyle w:val="ProductList-Bullet"/>
        <w:numPr>
          <w:ilvl w:val="0"/>
          <w:numId w:val="62"/>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rsidR="00087017" w:rsidRDefault="00725679" w:rsidP="00725679">
      <w:pPr>
        <w:pStyle w:val="ProductList-Bullet"/>
        <w:numPr>
          <w:ilvl w:val="0"/>
          <w:numId w:val="62"/>
        </w:numPr>
      </w:pPr>
      <w:r>
        <w:rPr>
          <w:b/>
          <w:color w:val="00188F"/>
        </w:rPr>
        <w:t>Testing</w:t>
      </w:r>
      <w:r>
        <w:t>: will devote up to twenty-six (26) hours devoted to up to two (2) tests (e.g., System Test &amp; UAT).</w:t>
      </w:r>
    </w:p>
    <w:p w:rsidR="00087017" w:rsidRDefault="00725679" w:rsidP="00725679">
      <w:pPr>
        <w:pStyle w:val="ProductList-Bullet"/>
        <w:numPr>
          <w:ilvl w:val="0"/>
          <w:numId w:val="62"/>
        </w:numPr>
      </w:pPr>
      <w:r>
        <w:rPr>
          <w:b/>
          <w:color w:val="00188F"/>
        </w:rPr>
        <w:t>Training and Knowledge Transfer</w:t>
      </w:r>
      <w:r>
        <w:t>: Provide one (1) product-oriented training for Customer’s users, for up to a total of four (4) hours.</w:t>
      </w:r>
    </w:p>
    <w:p w:rsidR="00087017" w:rsidRDefault="00725679" w:rsidP="00725679">
      <w:pPr>
        <w:pStyle w:val="ProductList-Bullet"/>
        <w:numPr>
          <w:ilvl w:val="0"/>
          <w:numId w:val="62"/>
        </w:numPr>
      </w:pPr>
      <w:r>
        <w:rPr>
          <w:b/>
          <w:color w:val="00188F"/>
        </w:rPr>
        <w:t>Deployment Support</w:t>
      </w:r>
      <w:r>
        <w:t>: Provide up to forty (40) hours of deployment and go-live support (week 4) subject to the pre-determined project scope and requirements.</w:t>
      </w:r>
    </w:p>
    <w:p w:rsidR="00087017" w:rsidRDefault="00725679">
      <w:pPr>
        <w:pStyle w:val="ProductList-Body"/>
      </w:pPr>
      <w:r>
        <w:t xml:space="preserve"> </w:t>
      </w:r>
    </w:p>
    <w:p w:rsidR="00087017" w:rsidRDefault="00725679">
      <w:pPr>
        <w:pStyle w:val="ProductList-ClauseHeading"/>
        <w:outlineLvl w:val="2"/>
      </w:pPr>
      <w:r>
        <w:t>Customer Responsibilities</w:t>
      </w:r>
    </w:p>
    <w:p w:rsidR="00087017" w:rsidRDefault="00725679">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SectionHeading"/>
        <w:pageBreakBefore/>
        <w:outlineLvl w:val="0"/>
      </w:pPr>
      <w:bookmarkStart w:id="391" w:name="_Sec563"/>
      <w:bookmarkEnd w:id="383"/>
      <w:r>
        <w:t>Appendix E – Program Agreement Supplemental Terms</w:t>
      </w:r>
      <w:r>
        <w:fldChar w:fldCharType="begin"/>
      </w:r>
      <w:r>
        <w:instrText xml:space="preserve"> TC "</w:instrText>
      </w:r>
      <w:bookmarkStart w:id="392" w:name="_Toc504911377"/>
      <w:r>
        <w:instrText>Appendix E – Program Agreement Supplemental Terms</w:instrText>
      </w:r>
      <w:bookmarkEnd w:id="392"/>
      <w:r>
        <w:instrText>" \l 1</w:instrText>
      </w:r>
      <w:r>
        <w:fldChar w:fldCharType="end"/>
      </w:r>
    </w:p>
    <w:p w:rsidR="00087017" w:rsidRDefault="00725679">
      <w:pPr>
        <w:pStyle w:val="ProductList-Body"/>
      </w:pPr>
      <w:r>
        <w:t>The terms and conditions below apply to Customer’s volume licensing agreement, as noted.</w:t>
      </w:r>
    </w:p>
    <w:p w:rsidR="00087017" w:rsidRDefault="00725679">
      <w:pPr>
        <w:pStyle w:val="ProductList-Offering1Heading"/>
        <w:outlineLvl w:val="1"/>
      </w:pPr>
      <w:bookmarkStart w:id="393" w:name="_Sec568"/>
      <w:r>
        <w:t>Supplemental Terms for Select Plus Program</w:t>
      </w:r>
      <w:bookmarkEnd w:id="393"/>
      <w:r>
        <w:fldChar w:fldCharType="begin"/>
      </w:r>
      <w:r>
        <w:instrText xml:space="preserve"> TC "</w:instrText>
      </w:r>
      <w:bookmarkStart w:id="394" w:name="_Toc504911378"/>
      <w:r>
        <w:instrText>Supplemental Terms for Select Plus Program</w:instrText>
      </w:r>
      <w:bookmarkEnd w:id="394"/>
      <w:r>
        <w:instrText>" \l 2</w:instrText>
      </w:r>
      <w:r>
        <w:fldChar w:fldCharType="end"/>
      </w:r>
    </w:p>
    <w:p w:rsidR="00087017" w:rsidRDefault="00725679">
      <w:pPr>
        <w:pStyle w:val="ProductList-Body"/>
      </w:pPr>
      <w:r>
        <w:t>Select Plus requires a minimum order quantity of 500 points per pool during the first year. This order quantity requirement may be waived if a Qualified Contract is supplied.</w:t>
      </w:r>
    </w:p>
    <w:p w:rsidR="00087017" w:rsidRDefault="00725679">
      <w:pPr>
        <w:pStyle w:val="ProductList-Body"/>
      </w:pPr>
      <w:r>
        <w:t xml:space="preserve"> </w:t>
      </w:r>
    </w:p>
    <w:p w:rsidR="00087017" w:rsidRDefault="00725679">
      <w:pPr>
        <w:pStyle w:val="ProductList-ClauseHeading"/>
        <w:outlineLvl w:val="2"/>
      </w:pPr>
      <w:r>
        <w:t>Price Levels in Select Plus</w:t>
      </w:r>
    </w:p>
    <w:p w:rsidR="00087017" w:rsidRDefault="00725679">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63"/>
        <w:gridCol w:w="5453"/>
      </w:tblGrid>
      <w:tr w:rsidR="000870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87017" w:rsidRDefault="00725679">
            <w:pPr>
              <w:pStyle w:val="ProductList-TableBody"/>
            </w:pPr>
            <w:r>
              <w:rPr>
                <w:color w:val="FFFFFF"/>
              </w:rPr>
              <w:t>Annual Point Minimums per Pool</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500</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4,000</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10,000</w:t>
            </w:r>
          </w:p>
        </w:tc>
      </w:tr>
      <w:tr w:rsidR="00087017">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87017" w:rsidRDefault="00725679">
            <w:pPr>
              <w:pStyle w:val="ProductList-TableBody"/>
            </w:pPr>
            <w:r>
              <w:t>25,000</w:t>
            </w:r>
          </w:p>
        </w:tc>
      </w:tr>
    </w:tbl>
    <w:p w:rsidR="00087017" w:rsidRDefault="00725679">
      <w:pPr>
        <w:pStyle w:val="ProductList-Offering1Heading"/>
        <w:outlineLvl w:val="1"/>
      </w:pPr>
      <w:bookmarkStart w:id="395" w:name="_Sec569"/>
      <w:r>
        <w:t>Definition of Management for Qualified Devices</w:t>
      </w:r>
      <w:bookmarkEnd w:id="395"/>
      <w:r>
        <w:fldChar w:fldCharType="begin"/>
      </w:r>
      <w:r>
        <w:instrText xml:space="preserve"> TC "</w:instrText>
      </w:r>
      <w:bookmarkStart w:id="396" w:name="_Toc504911379"/>
      <w:r>
        <w:instrText>Definition of Management for Qualified Devices</w:instrText>
      </w:r>
      <w:bookmarkEnd w:id="396"/>
      <w:r>
        <w:instrText>" \l 2</w:instrText>
      </w:r>
      <w:r>
        <w:fldChar w:fldCharType="end"/>
      </w:r>
    </w:p>
    <w:p w:rsidR="00087017" w:rsidRDefault="00725679">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rsidR="00087017" w:rsidRDefault="00725679" w:rsidP="00725679">
      <w:pPr>
        <w:pStyle w:val="ProductList-Bullet"/>
        <w:numPr>
          <w:ilvl w:val="0"/>
          <w:numId w:val="63"/>
        </w:numPr>
      </w:pPr>
      <w:r>
        <w:t>it allows to join its domain, or</w:t>
      </w:r>
    </w:p>
    <w:p w:rsidR="00087017" w:rsidRDefault="00725679" w:rsidP="00725679">
      <w:pPr>
        <w:pStyle w:val="ProductList-Bullet"/>
        <w:numPr>
          <w:ilvl w:val="0"/>
          <w:numId w:val="63"/>
        </w:numPr>
      </w:pPr>
      <w:r>
        <w:t>it authenticates as a requirement to use applications while on its premises, or</w:t>
      </w:r>
    </w:p>
    <w:p w:rsidR="00087017" w:rsidRDefault="00725679" w:rsidP="00725679">
      <w:pPr>
        <w:pStyle w:val="ProductList-Bullet"/>
        <w:numPr>
          <w:ilvl w:val="0"/>
          <w:numId w:val="63"/>
        </w:numPr>
      </w:pPr>
      <w:r>
        <w:t>it installs agents on (e.g., anti-virus, antimalware or other agents mandated by the Customer’s policy), or</w:t>
      </w:r>
    </w:p>
    <w:p w:rsidR="00087017" w:rsidRDefault="00725679" w:rsidP="00725679">
      <w:pPr>
        <w:pStyle w:val="ProductList-Bullet"/>
        <w:numPr>
          <w:ilvl w:val="0"/>
          <w:numId w:val="63"/>
        </w:numPr>
      </w:pPr>
      <w:r>
        <w:t>to which it directly or indirectly applies and enforces group policies, or</w:t>
      </w:r>
    </w:p>
    <w:p w:rsidR="00087017" w:rsidRDefault="00725679" w:rsidP="00725679">
      <w:pPr>
        <w:pStyle w:val="ProductList-Bullet"/>
        <w:numPr>
          <w:ilvl w:val="0"/>
          <w:numId w:val="63"/>
        </w:numPr>
      </w:pPr>
      <w:r>
        <w:t>on which it solicits or receives data about, and, configures, or gives instructions to hardware or software that is directly or indirectly associated with an operating system environment, or</w:t>
      </w:r>
    </w:p>
    <w:p w:rsidR="00087017" w:rsidRDefault="00725679" w:rsidP="00725679">
      <w:pPr>
        <w:pStyle w:val="ProductList-Bullet"/>
        <w:numPr>
          <w:ilvl w:val="0"/>
          <w:numId w:val="63"/>
        </w:numPr>
      </w:pPr>
      <w:r>
        <w:t>it allows to access a virtual desktop infrastructure (VDI) outside of Windows SA, Microsoft Intune (Device) or Windows Virtual Desktop Access Roaming Rights.</w:t>
      </w:r>
    </w:p>
    <w:p w:rsidR="00087017" w:rsidRDefault="00725679">
      <w:pPr>
        <w:pStyle w:val="ProductList-Body"/>
      </w:pPr>
      <w:r>
        <w:t xml:space="preserve"> </w:t>
      </w:r>
    </w:p>
    <w:p w:rsidR="00087017" w:rsidRDefault="00725679">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rsidR="00087017" w:rsidRDefault="00725679">
      <w:pPr>
        <w:pStyle w:val="ProductList-Offering1Heading"/>
        <w:outlineLvl w:val="1"/>
      </w:pPr>
      <w:bookmarkStart w:id="397" w:name="_Sec570"/>
      <w:r>
        <w:t>Online Services in the Open Programs</w:t>
      </w:r>
      <w:bookmarkEnd w:id="397"/>
      <w:r>
        <w:fldChar w:fldCharType="begin"/>
      </w:r>
      <w:r>
        <w:instrText xml:space="preserve"> TC "</w:instrText>
      </w:r>
      <w:bookmarkStart w:id="398" w:name="_Toc504911380"/>
      <w:r>
        <w:instrText>Online Services in the Open Programs</w:instrText>
      </w:r>
      <w:bookmarkEnd w:id="398"/>
      <w:r>
        <w:instrText>" \l 2</w:instrText>
      </w:r>
      <w:r>
        <w:fldChar w:fldCharType="end"/>
      </w:r>
    </w:p>
    <w:p w:rsidR="00087017" w:rsidRDefault="00725679">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rsidR="00087017" w:rsidRDefault="00725679">
      <w:pPr>
        <w:pStyle w:val="ProductList-Body"/>
      </w:pPr>
      <w:r>
        <w:t xml:space="preserve"> </w:t>
      </w:r>
    </w:p>
    <w:p w:rsidR="00087017" w:rsidRDefault="00725679">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rsidR="00087017" w:rsidRDefault="00725679">
      <w:pPr>
        <w:pStyle w:val="ProductList-Offering1Heading"/>
        <w:outlineLvl w:val="1"/>
      </w:pPr>
      <w:bookmarkStart w:id="399" w:name="_Sec571"/>
      <w:r>
        <w:t>Supplemental Terms for Professional Services – Legacy Agreements</w:t>
      </w:r>
      <w:bookmarkEnd w:id="399"/>
      <w:r>
        <w:fldChar w:fldCharType="begin"/>
      </w:r>
      <w:r>
        <w:instrText xml:space="preserve"> TC "</w:instrText>
      </w:r>
      <w:bookmarkStart w:id="400" w:name="_Toc504911381"/>
      <w:r>
        <w:instrText>Supplemental Terms for Professional Services – Legacy Agreements</w:instrText>
      </w:r>
      <w:bookmarkEnd w:id="400"/>
      <w:r>
        <w:instrText>" \l 2</w:instrText>
      </w:r>
      <w:r>
        <w:fldChar w:fldCharType="end"/>
      </w:r>
    </w:p>
    <w:p w:rsidR="00087017" w:rsidRDefault="00725679">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rsidR="00087017" w:rsidRDefault="00725679">
      <w:pPr>
        <w:pStyle w:val="ProductList-Body"/>
      </w:pPr>
      <w:r>
        <w:t xml:space="preserve"> </w:t>
      </w:r>
    </w:p>
    <w:p w:rsidR="00087017" w:rsidRDefault="00725679">
      <w:pPr>
        <w:pStyle w:val="ProductList-ClauseHeading"/>
        <w:outlineLvl w:val="2"/>
      </w:pPr>
      <w:r>
        <w:t>Use, Ownership, and License Rights</w:t>
      </w:r>
    </w:p>
    <w:p w:rsidR="00087017" w:rsidRDefault="00725679">
      <w:pPr>
        <w:pStyle w:val="ProductList-SubClauseHeading"/>
        <w:outlineLvl w:val="3"/>
      </w:pPr>
      <w:r>
        <w:t>Fixes</w:t>
      </w:r>
    </w:p>
    <w:p w:rsidR="00087017" w:rsidRDefault="00725679">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rsidR="00087017" w:rsidRDefault="00725679">
      <w:pPr>
        <w:pStyle w:val="ProductList-BodyIndented"/>
      </w:pPr>
      <w:r>
        <w:t xml:space="preserve"> </w:t>
      </w:r>
    </w:p>
    <w:p w:rsidR="00087017" w:rsidRDefault="00725679">
      <w:pPr>
        <w:pStyle w:val="ProductList-SubClauseHeading"/>
        <w:outlineLvl w:val="3"/>
      </w:pPr>
      <w:r>
        <w:t>Pre-Existing Work</w:t>
      </w:r>
    </w:p>
    <w:p w:rsidR="00087017" w:rsidRDefault="00725679">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rsidR="00087017" w:rsidRDefault="00725679">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rsidR="00087017" w:rsidRDefault="00725679">
      <w:pPr>
        <w:pStyle w:val="ProductList-BodyIndented"/>
      </w:pPr>
      <w:r>
        <w:t xml:space="preserve"> </w:t>
      </w:r>
    </w:p>
    <w:p w:rsidR="00087017" w:rsidRDefault="00725679">
      <w:pPr>
        <w:pStyle w:val="ProductList-SubClauseHeading"/>
        <w:outlineLvl w:val="3"/>
      </w:pPr>
      <w:r>
        <w:t>Services Deliverables</w:t>
      </w:r>
    </w:p>
    <w:p w:rsidR="00087017" w:rsidRDefault="00725679">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rsidR="00087017" w:rsidRDefault="00725679">
      <w:pPr>
        <w:pStyle w:val="ProductList-BodyIndented"/>
      </w:pPr>
      <w:r>
        <w:t xml:space="preserve"> </w:t>
      </w:r>
    </w:p>
    <w:p w:rsidR="00087017" w:rsidRDefault="00725679">
      <w:pPr>
        <w:pStyle w:val="ProductList-SubClauseHeading"/>
        <w:outlineLvl w:val="3"/>
      </w:pPr>
      <w:r>
        <w:t>Use of technical information from Professional Services</w:t>
      </w:r>
    </w:p>
    <w:p w:rsidR="00087017" w:rsidRDefault="00725679">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rsidR="00087017" w:rsidRDefault="00725679">
      <w:pPr>
        <w:pStyle w:val="ProductList-BodyIndented"/>
      </w:pPr>
      <w:r>
        <w:t xml:space="preserve"> </w:t>
      </w:r>
    </w:p>
    <w:p w:rsidR="00087017" w:rsidRDefault="00725679">
      <w:pPr>
        <w:pStyle w:val="ProductList-SubClauseHeading"/>
        <w:outlineLvl w:val="3"/>
      </w:pPr>
      <w:r>
        <w:t>Open Source License Restrictions</w:t>
      </w:r>
    </w:p>
    <w:p w:rsidR="00087017" w:rsidRDefault="00725679">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rsidR="00087017" w:rsidRDefault="00725679">
      <w:pPr>
        <w:pStyle w:val="ProductList-BodyIndented"/>
      </w:pPr>
      <w:r>
        <w:t xml:space="preserve"> </w:t>
      </w:r>
    </w:p>
    <w:p w:rsidR="00087017" w:rsidRDefault="00725679">
      <w:pPr>
        <w:pStyle w:val="ProductList-SubClauseHeading"/>
        <w:outlineLvl w:val="3"/>
      </w:pPr>
      <w:r>
        <w:t>Affiliates’ Rights</w:t>
      </w:r>
    </w:p>
    <w:p w:rsidR="00087017" w:rsidRDefault="00725679">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rsidR="00087017" w:rsidRDefault="00725679">
      <w:pPr>
        <w:pStyle w:val="ProductList-BodyIndented"/>
      </w:pPr>
      <w:r>
        <w:t xml:space="preserve"> </w:t>
      </w:r>
    </w:p>
    <w:p w:rsidR="00087017" w:rsidRDefault="00725679">
      <w:pPr>
        <w:pStyle w:val="ProductList-ClauseHeading"/>
        <w:outlineLvl w:val="2"/>
      </w:pPr>
      <w:r>
        <w:t>Warranties and Limitations of Liability</w:t>
      </w:r>
    </w:p>
    <w:p w:rsidR="00087017" w:rsidRDefault="00725679">
      <w:pPr>
        <w:pStyle w:val="ProductList-SubClauseHeading"/>
        <w:outlineLvl w:val="3"/>
      </w:pPr>
      <w:r>
        <w:t>Warranty for Professional Services</w:t>
      </w:r>
    </w:p>
    <w:p w:rsidR="00087017" w:rsidRDefault="00725679">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rsidR="00087017" w:rsidRDefault="00725679">
      <w:pPr>
        <w:pStyle w:val="ProductList-BodyIndented"/>
      </w:pPr>
      <w:r>
        <w:t xml:space="preserve"> </w:t>
      </w:r>
    </w:p>
    <w:p w:rsidR="00087017" w:rsidRDefault="00725679">
      <w:pPr>
        <w:pStyle w:val="ProductList-SubClauseHeading"/>
        <w:outlineLvl w:val="3"/>
      </w:pPr>
      <w:r>
        <w:t>Limitation of Liability</w:t>
      </w:r>
    </w:p>
    <w:p w:rsidR="00087017" w:rsidRDefault="00725679">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rsidR="00087017" w:rsidRDefault="00087017">
      <w:pPr>
        <w:pStyle w:val="ProductList-BodyIndented"/>
        <w:jc w:val="right"/>
      </w:pPr>
    </w:p>
    <w:tbl>
      <w:tblPr>
        <w:tblStyle w:val="PURTable0"/>
        <w:tblW w:w="0" w:type="dxa"/>
        <w:tblLook w:val="04A0" w:firstRow="1" w:lastRow="0" w:firstColumn="1" w:lastColumn="0" w:noHBand="0" w:noVBand="1"/>
      </w:tblPr>
      <w:tblGrid>
        <w:gridCol w:w="1055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Indented"/>
      </w:pPr>
    </w:p>
    <w:p w:rsidR="00087017" w:rsidRDefault="00725679">
      <w:pPr>
        <w:pStyle w:val="ProductList-SectionHeading"/>
        <w:pageBreakBefore/>
        <w:outlineLvl w:val="0"/>
      </w:pPr>
      <w:bookmarkStart w:id="401" w:name="_Sec572"/>
      <w:bookmarkEnd w:id="391"/>
      <w:r>
        <w:t>Appendix F – Promotions</w:t>
      </w:r>
      <w:r>
        <w:fldChar w:fldCharType="begin"/>
      </w:r>
      <w:r>
        <w:instrText xml:space="preserve"> TC "</w:instrText>
      </w:r>
      <w:bookmarkStart w:id="402" w:name="_Toc504911382"/>
      <w:r>
        <w:instrText>Appendix F – Promotions</w:instrText>
      </w:r>
      <w:bookmarkEnd w:id="402"/>
      <w:r>
        <w:instrText>" \l 1</w:instrText>
      </w:r>
      <w:r>
        <w:fldChar w:fldCharType="end"/>
      </w:r>
    </w:p>
    <w:p w:rsidR="00087017" w:rsidRDefault="00725679">
      <w:pPr>
        <w:pStyle w:val="ProductList-OfferingGroupHeading"/>
        <w:outlineLvl w:val="1"/>
      </w:pPr>
      <w:bookmarkStart w:id="403" w:name="_Sec1196"/>
      <w:r>
        <w:t>Azure Compute Capacity Promotion</w:t>
      </w:r>
      <w:bookmarkEnd w:id="403"/>
      <w:r>
        <w:fldChar w:fldCharType="begin"/>
      </w:r>
      <w:r>
        <w:instrText xml:space="preserve"> TC "</w:instrText>
      </w:r>
      <w:bookmarkStart w:id="404" w:name="_Toc504911383"/>
      <w:r>
        <w:instrText>Azure Compute Capacity Promotion</w:instrText>
      </w:r>
      <w:bookmarkEnd w:id="404"/>
      <w:r>
        <w:instrText>" \l 2</w:instrText>
      </w:r>
      <w:r>
        <w:fldChar w:fldCharType="end"/>
      </w:r>
    </w:p>
    <w:p w:rsidR="00087017" w:rsidRDefault="00725679">
      <w:pPr>
        <w:pStyle w:val="ProductList-Body"/>
      </w:pPr>
      <w:r>
        <w:t>From November 1, 2015 to December 31, 2017, the Azure Compute Capacity promo offers discounts on A, A_v2, D, D_v2, F, M, G, H &amp; L Series Compute instances as non-coterminous 12 month subscriptions.</w:t>
      </w:r>
    </w:p>
    <w:p w:rsidR="00087017" w:rsidRDefault="00725679">
      <w:pPr>
        <w:pStyle w:val="ProductList-OfferingGroupHeading"/>
        <w:outlineLvl w:val="1"/>
      </w:pPr>
      <w:bookmarkStart w:id="405" w:name="_Sec1224"/>
      <w:r>
        <w:t>SQL Server 2017 for Linux Promotion</w:t>
      </w:r>
      <w:bookmarkEnd w:id="405"/>
      <w:r>
        <w:fldChar w:fldCharType="begin"/>
      </w:r>
      <w:r>
        <w:instrText xml:space="preserve"> TC "</w:instrText>
      </w:r>
      <w:bookmarkStart w:id="406" w:name="_Toc504911384"/>
      <w:r>
        <w:instrText>SQL Server 2017 for Linux Promotion</w:instrText>
      </w:r>
      <w:bookmarkEnd w:id="406"/>
      <w:r>
        <w:instrText>" \l 2</w:instrText>
      </w:r>
      <w:r>
        <w:fldChar w:fldCharType="end"/>
      </w:r>
    </w:p>
    <w:p w:rsidR="00087017" w:rsidRDefault="00725679">
      <w:pPr>
        <w:pStyle w:val="ProductList-Body"/>
      </w:pPr>
      <w:r>
        <w:t xml:space="preserve">From October 1, 2017 until September 30, 2018, Microsoft will offer a Linux-specific subscription license for SQL Server 2017. Notwithstanding the platform agnostic rights otherwise provided under SQL Server 2017 licenses, licenses sold under the SQL Server for Linux promotion allow use of SQL Server on the Linux platform only. </w:t>
      </w:r>
    </w:p>
    <w:p w:rsidR="00087017" w:rsidRDefault="00725679">
      <w:pPr>
        <w:pStyle w:val="ProductList-OfferingGroupHeading"/>
        <w:outlineLvl w:val="1"/>
      </w:pPr>
      <w:bookmarkStart w:id="407" w:name="_Sec1154"/>
      <w:r>
        <w:t>Windows 10 S to Windows 10 Switch Promotion</w:t>
      </w:r>
      <w:bookmarkEnd w:id="407"/>
      <w:r>
        <w:fldChar w:fldCharType="begin"/>
      </w:r>
      <w:r>
        <w:instrText xml:space="preserve"> TC "</w:instrText>
      </w:r>
      <w:bookmarkStart w:id="408" w:name="_Toc504911385"/>
      <w:r>
        <w:instrText>Windows 10 S to Windows 10 Switch Promotion</w:instrText>
      </w:r>
      <w:bookmarkEnd w:id="408"/>
      <w:r>
        <w:instrText>" \l 2</w:instrText>
      </w:r>
      <w:r>
        <w:fldChar w:fldCharType="end"/>
      </w:r>
    </w:p>
    <w:p w:rsidR="00087017" w:rsidRDefault="00725679">
      <w:pPr>
        <w:pStyle w:val="ProductList-Body"/>
      </w:pPr>
      <w:r>
        <w:t>MPSA and Select Plus Customers who purchase devices licensed with Windows 10 Pro in S Mode (Windows 10 S) with an Intel Core or AMD A8 or higher processor by March 31, 2018 may acquire a license to switch those devices to Windows 10 Pro for no additional charge.</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SectionHeading"/>
        <w:pageBreakBefore/>
        <w:outlineLvl w:val="0"/>
      </w:pPr>
      <w:bookmarkStart w:id="409" w:name="_Sec899"/>
      <w:bookmarkEnd w:id="401"/>
      <w:r>
        <w:t>Appendix G - Storage Array Terms</w:t>
      </w:r>
      <w:r>
        <w:fldChar w:fldCharType="begin"/>
      </w:r>
      <w:r>
        <w:instrText xml:space="preserve"> TC "</w:instrText>
      </w:r>
      <w:bookmarkStart w:id="410" w:name="_Toc504911386"/>
      <w:r>
        <w:instrText>Appendix G - Storage Array Terms</w:instrText>
      </w:r>
      <w:bookmarkEnd w:id="410"/>
      <w:r>
        <w:instrText>" \l 1</w:instrText>
      </w:r>
      <w:r>
        <w:fldChar w:fldCharType="end"/>
      </w:r>
    </w:p>
    <w:p w:rsidR="00087017" w:rsidRDefault="00725679">
      <w:pPr>
        <w:pStyle w:val="ProductList-Offering1Heading"/>
        <w:outlineLvl w:val="1"/>
      </w:pPr>
      <w:bookmarkStart w:id="411" w:name="_Sec900"/>
      <w:r>
        <w:t>Availability</w:t>
      </w:r>
      <w:bookmarkEnd w:id="411"/>
      <w:r>
        <w:fldChar w:fldCharType="begin"/>
      </w:r>
      <w:r>
        <w:instrText xml:space="preserve"> TC "</w:instrText>
      </w:r>
      <w:bookmarkStart w:id="412" w:name="_Toc504911387"/>
      <w:r>
        <w:instrText>Availability</w:instrText>
      </w:r>
      <w:bookmarkEnd w:id="412"/>
      <w:r>
        <w:instrText>" \l 2</w:instrText>
      </w:r>
      <w:r>
        <w:fldChar w:fldCharType="end"/>
      </w:r>
    </w:p>
    <w:p w:rsidR="00087017" w:rsidRDefault="00725679">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rsidR="00087017" w:rsidRDefault="00725679">
      <w:pPr>
        <w:pStyle w:val="ProductList-Offering1Heading"/>
        <w:outlineLvl w:val="1"/>
      </w:pPr>
      <w:bookmarkStart w:id="413" w:name="_Sec901"/>
      <w:r>
        <w:t>Shipment and Title</w:t>
      </w:r>
      <w:bookmarkEnd w:id="413"/>
      <w:r>
        <w:fldChar w:fldCharType="begin"/>
      </w:r>
      <w:r>
        <w:instrText xml:space="preserve"> TC "</w:instrText>
      </w:r>
      <w:bookmarkStart w:id="414" w:name="_Toc504911388"/>
      <w:r>
        <w:instrText>Shipment and Title</w:instrText>
      </w:r>
      <w:bookmarkEnd w:id="414"/>
      <w:r>
        <w:instrText>" \l 2</w:instrText>
      </w:r>
      <w:r>
        <w:fldChar w:fldCharType="end"/>
      </w:r>
    </w:p>
    <w:p w:rsidR="00087017" w:rsidRDefault="00725679">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rsidR="00087017" w:rsidRDefault="00725679">
      <w:pPr>
        <w:pStyle w:val="ProductList-Offering1Heading"/>
        <w:outlineLvl w:val="1"/>
      </w:pPr>
      <w:bookmarkStart w:id="415" w:name="_Sec902"/>
      <w:r>
        <w:t>Storage Array Software</w:t>
      </w:r>
      <w:bookmarkEnd w:id="415"/>
      <w:r>
        <w:fldChar w:fldCharType="begin"/>
      </w:r>
      <w:r>
        <w:instrText xml:space="preserve"> TC "</w:instrText>
      </w:r>
      <w:bookmarkStart w:id="416" w:name="_Toc504911389"/>
      <w:r>
        <w:instrText>Storage Array Software</w:instrText>
      </w:r>
      <w:bookmarkEnd w:id="416"/>
      <w:r>
        <w:instrText>" \l 2</w:instrText>
      </w:r>
      <w:r>
        <w:fldChar w:fldCharType="end"/>
      </w:r>
    </w:p>
    <w:p w:rsidR="00087017" w:rsidRDefault="00725679">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rsidR="00087017" w:rsidRDefault="00725679">
      <w:pPr>
        <w:pStyle w:val="ProductList-Body"/>
      </w:pPr>
      <w:r>
        <w:t xml:space="preserve"> </w:t>
      </w:r>
    </w:p>
    <w:p w:rsidR="00087017" w:rsidRDefault="00725679">
      <w:pPr>
        <w:pStyle w:val="ProductList-ClauseHeading"/>
        <w:outlineLvl w:val="2"/>
      </w:pPr>
      <w:r>
        <w:t>Restrictions</w:t>
      </w:r>
    </w:p>
    <w:p w:rsidR="00087017" w:rsidRDefault="00725679">
      <w:pPr>
        <w:pStyle w:val="ProductList-Body"/>
      </w:pPr>
      <w:r>
        <w:t>Customer may not use the Storage Array Software for comparisons or “benchmarking” except for Customer’s internal purposes or publish or disclose the results thereof.</w:t>
      </w:r>
    </w:p>
    <w:p w:rsidR="00087017" w:rsidRDefault="00725679">
      <w:pPr>
        <w:pStyle w:val="ProductList-Body"/>
      </w:pPr>
      <w:r>
        <w:t xml:space="preserve"> </w:t>
      </w:r>
    </w:p>
    <w:p w:rsidR="00087017" w:rsidRDefault="00725679">
      <w:pPr>
        <w:pStyle w:val="ProductList-ClauseHeading"/>
        <w:outlineLvl w:val="2"/>
      </w:pPr>
      <w:r>
        <w:t>Certain Third Party Open Source Software</w:t>
      </w:r>
    </w:p>
    <w:p w:rsidR="00087017" w:rsidRDefault="00725679">
      <w:pPr>
        <w:pStyle w:val="ProductList-Body"/>
      </w:pPr>
      <w:r>
        <w:t xml:space="preserve">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w:t>
      </w:r>
      <w:hyperlink r:id="rId156">
        <w:r>
          <w:rPr>
            <w:color w:val="00467F"/>
            <w:u w:val="single"/>
          </w:rPr>
          <w:t>http://go.microsoft.com/fwlink/?LinkId=627000</w:t>
        </w:r>
      </w:hyperlink>
      <w:r>
        <w:t>, and is licensed to Customer in accordance with the applicable open-source licenses.</w:t>
      </w:r>
    </w:p>
    <w:p w:rsidR="00087017" w:rsidRDefault="00725679">
      <w:pPr>
        <w:pStyle w:val="ProductList-Body"/>
      </w:pPr>
      <w:r>
        <w:t xml:space="preserve"> </w:t>
      </w:r>
    </w:p>
    <w:p w:rsidR="00087017" w:rsidRDefault="00725679">
      <w:pPr>
        <w:pStyle w:val="ProductList-ClauseHeading"/>
        <w:outlineLvl w:val="2"/>
      </w:pPr>
      <w:r>
        <w:t>Activation/Consent for Internet-based Services</w:t>
      </w:r>
    </w:p>
    <w:p w:rsidR="00087017" w:rsidRDefault="00725679">
      <w:pPr>
        <w:pStyle w:val="ProductList-Body"/>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rsidR="00087017" w:rsidRDefault="00725679">
      <w:pPr>
        <w:pStyle w:val="ProductList-Body"/>
      </w:pPr>
      <w:r>
        <w:t xml:space="preserve"> </w:t>
      </w:r>
    </w:p>
    <w:p w:rsidR="00087017" w:rsidRDefault="00725679">
      <w:pPr>
        <w:pStyle w:val="ProductList-ClauseHeading"/>
        <w:outlineLvl w:val="2"/>
      </w:pPr>
      <w:r>
        <w:t>Storage Array Software Updates</w:t>
      </w:r>
    </w:p>
    <w:p w:rsidR="00087017" w:rsidRDefault="00725679">
      <w:pPr>
        <w:pStyle w:val="ProductList-Body"/>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rsidR="00087017" w:rsidRDefault="00725679">
      <w:pPr>
        <w:pStyle w:val="ProductList-Offering1Heading"/>
        <w:outlineLvl w:val="1"/>
      </w:pPr>
      <w:bookmarkStart w:id="417" w:name="_Sec903"/>
      <w:r>
        <w:t>Limited Hardware Warranty</w:t>
      </w:r>
      <w:bookmarkEnd w:id="417"/>
      <w:r>
        <w:fldChar w:fldCharType="begin"/>
      </w:r>
      <w:r>
        <w:instrText xml:space="preserve"> TC "</w:instrText>
      </w:r>
      <w:bookmarkStart w:id="418" w:name="_Toc504911390"/>
      <w:r>
        <w:instrText>Limited Hardware Warranty</w:instrText>
      </w:r>
      <w:bookmarkEnd w:id="418"/>
      <w:r>
        <w:instrText>" \l 2</w:instrText>
      </w:r>
      <w:r>
        <w:fldChar w:fldCharType="end"/>
      </w:r>
    </w:p>
    <w:p w:rsidR="00087017" w:rsidRDefault="00725679">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r>
        <w:t>.</w:t>
      </w:r>
    </w:p>
    <w:p w:rsidR="00087017" w:rsidRDefault="00725679">
      <w:pPr>
        <w:pStyle w:val="ProductList-Offering1Heading"/>
        <w:outlineLvl w:val="1"/>
      </w:pPr>
      <w:bookmarkStart w:id="419" w:name="_Sec904"/>
      <w:r>
        <w:t>Indemnification. Defense of third party claims</w:t>
      </w:r>
      <w:bookmarkEnd w:id="419"/>
      <w:r>
        <w:fldChar w:fldCharType="begin"/>
      </w:r>
      <w:r>
        <w:instrText xml:space="preserve"> TC "</w:instrText>
      </w:r>
      <w:bookmarkStart w:id="420" w:name="_Toc504911391"/>
      <w:r>
        <w:instrText>Indemnification. Defense of third party claims</w:instrText>
      </w:r>
      <w:bookmarkEnd w:id="420"/>
      <w:r>
        <w:instrText>" \l 2</w:instrText>
      </w:r>
      <w:r>
        <w:fldChar w:fldCharType="end"/>
      </w:r>
    </w:p>
    <w:p w:rsidR="00087017" w:rsidRDefault="00725679">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rsidR="00087017" w:rsidRDefault="00725679">
      <w:pPr>
        <w:pStyle w:val="ProductList-Offering1Heading"/>
        <w:outlineLvl w:val="1"/>
      </w:pPr>
      <w:bookmarkStart w:id="421" w:name="_Sec905"/>
      <w:r>
        <w:t>Limitation of Liability</w:t>
      </w:r>
      <w:bookmarkEnd w:id="421"/>
      <w:r>
        <w:fldChar w:fldCharType="begin"/>
      </w:r>
      <w:r>
        <w:instrText xml:space="preserve"> TC "</w:instrText>
      </w:r>
      <w:bookmarkStart w:id="422" w:name="_Toc504911392"/>
      <w:r>
        <w:instrText>Limitation of Liability</w:instrText>
      </w:r>
      <w:bookmarkEnd w:id="422"/>
      <w:r>
        <w:instrText>" \l 2</w:instrText>
      </w:r>
      <w:r>
        <w:fldChar w:fldCharType="end"/>
      </w:r>
    </w:p>
    <w:p w:rsidR="00087017" w:rsidRDefault="00725679">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r>
        <w:t>.</w:t>
      </w:r>
    </w:p>
    <w:p w:rsidR="00087017" w:rsidRDefault="00725679">
      <w:pPr>
        <w:pStyle w:val="ProductList-Offering1Heading"/>
        <w:outlineLvl w:val="1"/>
      </w:pPr>
      <w:bookmarkStart w:id="423" w:name="_Sec906"/>
      <w:r>
        <w:t>U.S. Export Control Laws</w:t>
      </w:r>
      <w:bookmarkEnd w:id="423"/>
      <w:r>
        <w:fldChar w:fldCharType="begin"/>
      </w:r>
      <w:r>
        <w:instrText xml:space="preserve"> TC "</w:instrText>
      </w:r>
      <w:bookmarkStart w:id="424" w:name="_Toc504911393"/>
      <w:r>
        <w:instrText>U.S. Export Control Laws</w:instrText>
      </w:r>
      <w:bookmarkEnd w:id="424"/>
      <w:r>
        <w:instrText>" \l 2</w:instrText>
      </w:r>
      <w:r>
        <w:fldChar w:fldCharType="end"/>
      </w:r>
    </w:p>
    <w:p w:rsidR="00087017" w:rsidRDefault="00725679">
      <w:pPr>
        <w:pStyle w:val="ProductList-Body"/>
      </w:pPr>
      <w:r>
        <w:t>The Storage Arrays are subject to the provisions in Customer’s volume licensing agreement regarding U.S. export jurisdiction.</w:t>
      </w:r>
    </w:p>
    <w:p w:rsidR="00087017" w:rsidRDefault="00725679">
      <w:pPr>
        <w:pStyle w:val="ProductList-Offering1Heading"/>
        <w:outlineLvl w:val="1"/>
      </w:pPr>
      <w:bookmarkStart w:id="425" w:name="_Sec907"/>
      <w:r>
        <w:t>Collection of Diagnostic Information</w:t>
      </w:r>
      <w:bookmarkEnd w:id="425"/>
      <w:r>
        <w:fldChar w:fldCharType="begin"/>
      </w:r>
      <w:r>
        <w:instrText xml:space="preserve"> TC "</w:instrText>
      </w:r>
      <w:bookmarkStart w:id="426" w:name="_Toc504911394"/>
      <w:r>
        <w:instrText>Collection of Diagnostic Information</w:instrText>
      </w:r>
      <w:bookmarkEnd w:id="426"/>
      <w:r>
        <w:instrText>" \l 2</w:instrText>
      </w:r>
      <w:r>
        <w:fldChar w:fldCharType="end"/>
      </w:r>
    </w:p>
    <w:p w:rsidR="00087017" w:rsidRDefault="00725679">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57">
        <w:r>
          <w:rPr>
            <w:color w:val="00467F"/>
            <w:u w:val="single"/>
          </w:rPr>
          <w:t>https://www.microsoft.com/en-us/privacystatement</w:t>
        </w:r>
      </w:hyperlink>
      <w:r>
        <w:t>.</w:t>
      </w:r>
    </w:p>
    <w:p w:rsidR="00087017" w:rsidRDefault="00725679">
      <w:pPr>
        <w:pStyle w:val="ProductList-Offering1Heading"/>
        <w:outlineLvl w:val="1"/>
      </w:pPr>
      <w:bookmarkStart w:id="427" w:name="_Sec908"/>
      <w:r>
        <w:t>Government Use</w:t>
      </w:r>
      <w:bookmarkEnd w:id="427"/>
      <w:r>
        <w:fldChar w:fldCharType="begin"/>
      </w:r>
      <w:r>
        <w:instrText xml:space="preserve"> TC "</w:instrText>
      </w:r>
      <w:bookmarkStart w:id="428" w:name="_Toc504911395"/>
      <w:r>
        <w:instrText>Government Use</w:instrText>
      </w:r>
      <w:bookmarkEnd w:id="428"/>
      <w:r>
        <w:instrText>" \l 2</w:instrText>
      </w:r>
      <w:r>
        <w:fldChar w:fldCharType="end"/>
      </w:r>
    </w:p>
    <w:p w:rsidR="00087017" w:rsidRDefault="00725679">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rsidR="00087017" w:rsidRDefault="00087017">
      <w:pPr>
        <w:pStyle w:val="ProductList-Body"/>
        <w:jc w:val="right"/>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725679">
      <w:pPr>
        <w:pStyle w:val="ProductList-SectionHeading"/>
        <w:pageBreakBefore/>
        <w:outlineLvl w:val="0"/>
      </w:pPr>
      <w:bookmarkStart w:id="429" w:name="_Sec1230"/>
      <w:bookmarkEnd w:id="409"/>
      <w:r>
        <w:t>Appendix H - Student Use Benefits and Academic Programs</w:t>
      </w:r>
      <w:r>
        <w:fldChar w:fldCharType="begin"/>
      </w:r>
      <w:r>
        <w:instrText xml:space="preserve"> TC "</w:instrText>
      </w:r>
      <w:bookmarkStart w:id="430" w:name="_Toc504911396"/>
      <w:r>
        <w:instrText>Appendix H - Student Use Benefits and Academic Programs</w:instrText>
      </w:r>
      <w:bookmarkEnd w:id="430"/>
      <w:r>
        <w:instrText>" \l 1</w:instrText>
      </w:r>
      <w:r>
        <w:fldChar w:fldCharType="end"/>
      </w:r>
    </w:p>
    <w:p w:rsidR="00087017" w:rsidRDefault="00725679">
      <w:pPr>
        <w:pStyle w:val="ProductList-Body"/>
      </w:pPr>
      <w:r>
        <w:t xml:space="preserve">This section highlights the specific benefits provided to students in OVS-ES, EES, and CSP programs. Students using licenses granted via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program must be licensed separately to access on-premises productivity or infrastructure server software. </w:t>
      </w:r>
    </w:p>
    <w:p w:rsidR="00087017" w:rsidRDefault="00725679">
      <w:pPr>
        <w:pStyle w:val="ProductList-Offering1Heading"/>
        <w:outlineLvl w:val="1"/>
      </w:pPr>
      <w:r>
        <w:t>Enrollment for Education Solutions 2017 Entitlements by Qualifying Suite</w:t>
      </w:r>
      <w:r>
        <w:fldChar w:fldCharType="begin"/>
      </w:r>
      <w:r>
        <w:instrText xml:space="preserve"> TC "</w:instrText>
      </w:r>
      <w:bookmarkStart w:id="431" w:name="_Toc504911397"/>
      <w:r>
        <w:instrText>Enrollment for Education Solutions 2017 Entitlements by Qualifying Suite</w:instrText>
      </w:r>
      <w:bookmarkEnd w:id="431"/>
      <w:r>
        <w:instrText xml:space="preserve"> " \l 2</w:instrText>
      </w:r>
      <w:r>
        <w:fldChar w:fldCharType="end"/>
      </w:r>
    </w:p>
    <w:p w:rsidR="00087017" w:rsidRDefault="00725679">
      <w:pPr>
        <w:pStyle w:val="ProductList-Body"/>
      </w:pPr>
      <w:r>
        <w:t>The following Qualifying Products for EES 2017 provide a Student Use Benefit for the products identified in the Student Use Benefit column.</w:t>
      </w:r>
    </w:p>
    <w:p w:rsidR="00087017" w:rsidRDefault="00725679">
      <w:pPr>
        <w:pStyle w:val="ProductList-Body"/>
        <w:jc w:val="center"/>
      </w:pPr>
      <w:r>
        <w:rPr>
          <w:b/>
        </w:rPr>
        <w:t>Qualifying Products</w:t>
      </w:r>
    </w:p>
    <w:tbl>
      <w:tblPr>
        <w:tblStyle w:val="PURTable"/>
        <w:tblW w:w="0" w:type="dxa"/>
        <w:tblLook w:val="04A0" w:firstRow="1" w:lastRow="0" w:firstColumn="1" w:lastColumn="0" w:noHBand="0" w:noVBand="1"/>
      </w:tblPr>
      <w:tblGrid>
        <w:gridCol w:w="2945"/>
        <w:gridCol w:w="817"/>
        <w:gridCol w:w="700"/>
        <w:gridCol w:w="815"/>
        <w:gridCol w:w="810"/>
        <w:gridCol w:w="1141"/>
        <w:gridCol w:w="1245"/>
        <w:gridCol w:w="943"/>
        <w:gridCol w:w="696"/>
        <w:gridCol w:w="804"/>
      </w:tblGrid>
      <w:tr w:rsidR="00087017">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087017" w:rsidRDefault="00725679">
            <w:pPr>
              <w:pStyle w:val="ProductList-TableBody"/>
            </w:pPr>
            <w:r>
              <w:t xml:space="preserve"> </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87017" w:rsidRDefault="00725679">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087017" w:rsidRDefault="00725679">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087017" w:rsidRDefault="00725679">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087017" w:rsidRDefault="00725679">
            <w:pPr>
              <w:pStyle w:val="ProductList-TableBody"/>
              <w:jc w:val="center"/>
            </w:pPr>
            <w:r>
              <w:rPr>
                <w:color w:val="FFFFFF"/>
              </w:rPr>
              <w:t>Office 365</w:t>
            </w:r>
          </w:p>
        </w:tc>
      </w:tr>
      <w:tr w:rsidR="00087017">
        <w:tc>
          <w:tcPr>
            <w:tcW w:w="3180" w:type="dxa"/>
            <w:tcBorders>
              <w:top w:val="single" w:sz="4" w:space="0" w:color="FFFFFF"/>
              <w:left w:val="single" w:sz="4" w:space="0" w:color="FFFFFF"/>
              <w:bottom w:val="dashed" w:sz="4" w:space="0" w:color="B2B2B2"/>
              <w:right w:val="single" w:sz="4" w:space="0" w:color="FFFFFF"/>
            </w:tcBorders>
          </w:tcPr>
          <w:p w:rsidR="00087017" w:rsidRDefault="00725679">
            <w:pPr>
              <w:pStyle w:val="ProductList-TableBody"/>
            </w:pPr>
            <w:r>
              <w:rPr>
                <w:b/>
              </w:rPr>
              <w:t>Student Use Benefit</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87017" w:rsidRDefault="00725679">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87017" w:rsidRDefault="00725679">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87017" w:rsidRDefault="00725679">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87017" w:rsidRDefault="00725679">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087017" w:rsidRDefault="00725679">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087017" w:rsidRDefault="00725679">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087017" w:rsidRDefault="00725679">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087017" w:rsidRDefault="00725679">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087017" w:rsidRDefault="00725679">
            <w:pPr>
              <w:pStyle w:val="ProductList-TableBody"/>
              <w:jc w:val="center"/>
            </w:pPr>
            <w:r>
              <w:rPr>
                <w:color w:val="FFFFFF"/>
              </w:rPr>
              <w:t>A5</w:t>
            </w:r>
          </w:p>
        </w:tc>
      </w:tr>
      <w:tr w:rsidR="00087017">
        <w:tc>
          <w:tcPr>
            <w:tcW w:w="3180" w:type="dxa"/>
            <w:tcBorders>
              <w:top w:val="dashed" w:sz="4" w:space="0" w:color="B2B2B2"/>
              <w:left w:val="single" w:sz="4" w:space="0" w:color="FFFFFF"/>
              <w:bottom w:val="dashed" w:sz="4" w:space="0" w:color="B2B2B2"/>
              <w:right w:val="single" w:sz="4" w:space="0" w:color="FFFFFF"/>
            </w:tcBorders>
          </w:tcPr>
          <w:p w:rsidR="00087017" w:rsidRDefault="00725679">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r>
      <w:tr w:rsidR="00087017">
        <w:tc>
          <w:tcPr>
            <w:tcW w:w="3180" w:type="dxa"/>
            <w:tcBorders>
              <w:top w:val="dashed" w:sz="4" w:space="0" w:color="B2B2B2"/>
              <w:left w:val="single" w:sz="4" w:space="0" w:color="FFFFFF"/>
              <w:bottom w:val="dashed" w:sz="4" w:space="0" w:color="B2B2B2"/>
              <w:right w:val="single" w:sz="4" w:space="0" w:color="FFFFFF"/>
            </w:tcBorders>
          </w:tcPr>
          <w:p w:rsidR="00087017" w:rsidRDefault="00725679">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r>
      <w:tr w:rsidR="00087017">
        <w:tc>
          <w:tcPr>
            <w:tcW w:w="3180" w:type="dxa"/>
            <w:tcBorders>
              <w:top w:val="dashed" w:sz="4" w:space="0" w:color="B2B2B2"/>
              <w:left w:val="single" w:sz="4" w:space="0" w:color="FFFFFF"/>
              <w:bottom w:val="dashed" w:sz="4" w:space="0" w:color="B2B2B2"/>
              <w:right w:val="single" w:sz="4" w:space="0" w:color="FFFFFF"/>
            </w:tcBorders>
          </w:tcPr>
          <w:p w:rsidR="00087017" w:rsidRDefault="00725679">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r>
      <w:tr w:rsidR="00087017">
        <w:tc>
          <w:tcPr>
            <w:tcW w:w="3180" w:type="dxa"/>
            <w:tcBorders>
              <w:top w:val="dashed" w:sz="4" w:space="0" w:color="B2B2B2"/>
              <w:left w:val="single" w:sz="4" w:space="0" w:color="FFFFFF"/>
              <w:bottom w:val="dashed" w:sz="4" w:space="0" w:color="B2B2B2"/>
              <w:right w:val="single" w:sz="4" w:space="0" w:color="FFFFFF"/>
            </w:tcBorders>
          </w:tcPr>
          <w:p w:rsidR="00087017" w:rsidRDefault="00725679">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r>
      <w:tr w:rsidR="00087017">
        <w:tc>
          <w:tcPr>
            <w:tcW w:w="3180" w:type="dxa"/>
            <w:tcBorders>
              <w:top w:val="dashed" w:sz="4" w:space="0" w:color="B2B2B2"/>
              <w:left w:val="single" w:sz="4" w:space="0" w:color="FFFFFF"/>
              <w:bottom w:val="dashed" w:sz="4" w:space="0" w:color="B2B2B2"/>
              <w:right w:val="single" w:sz="4" w:space="0" w:color="FFFFFF"/>
            </w:tcBorders>
          </w:tcPr>
          <w:p w:rsidR="00087017" w:rsidRDefault="00725679">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r>
      <w:tr w:rsidR="00087017">
        <w:tc>
          <w:tcPr>
            <w:tcW w:w="3180" w:type="dxa"/>
            <w:tcBorders>
              <w:top w:val="dashed" w:sz="4" w:space="0" w:color="B2B2B2"/>
              <w:left w:val="single" w:sz="4" w:space="0" w:color="FFFFFF"/>
              <w:bottom w:val="dashed" w:sz="4" w:space="0" w:color="B2B2B2"/>
              <w:right w:val="single" w:sz="4" w:space="0" w:color="FFFFFF"/>
            </w:tcBorders>
          </w:tcPr>
          <w:p w:rsidR="00087017" w:rsidRDefault="00725679">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r>
      <w:tr w:rsidR="00087017">
        <w:tc>
          <w:tcPr>
            <w:tcW w:w="3180" w:type="dxa"/>
            <w:tcBorders>
              <w:top w:val="dashed" w:sz="4" w:space="0" w:color="B2B2B2"/>
              <w:left w:val="single" w:sz="4" w:space="0" w:color="FFFFFF"/>
              <w:bottom w:val="dashed" w:sz="4" w:space="0" w:color="B2B2B2"/>
              <w:right w:val="single" w:sz="4" w:space="0" w:color="FFFFFF"/>
            </w:tcBorders>
          </w:tcPr>
          <w:p w:rsidR="00087017" w:rsidRDefault="00725679">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r>
      <w:tr w:rsidR="00087017">
        <w:tc>
          <w:tcPr>
            <w:tcW w:w="3180" w:type="dxa"/>
            <w:tcBorders>
              <w:top w:val="dashed" w:sz="4" w:space="0" w:color="B2B2B2"/>
              <w:left w:val="single" w:sz="4" w:space="0" w:color="FFFFFF"/>
              <w:bottom w:val="dashed" w:sz="4" w:space="0" w:color="B2B2B2"/>
              <w:right w:val="single" w:sz="4" w:space="0" w:color="FFFFFF"/>
            </w:tcBorders>
          </w:tcPr>
          <w:p w:rsidR="00087017" w:rsidRDefault="00725679">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r>
      <w:tr w:rsidR="00087017">
        <w:tc>
          <w:tcPr>
            <w:tcW w:w="3180" w:type="dxa"/>
            <w:tcBorders>
              <w:top w:val="dashed" w:sz="4" w:space="0" w:color="B2B2B2"/>
              <w:left w:val="single" w:sz="4" w:space="0" w:color="FFFFFF"/>
              <w:bottom w:val="single" w:sz="4" w:space="0" w:color="FFFFFF"/>
              <w:right w:val="single" w:sz="4" w:space="0" w:color="FFFFFF"/>
            </w:tcBorders>
          </w:tcPr>
          <w:p w:rsidR="00087017" w:rsidRDefault="00725679">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r>
    </w:tbl>
    <w:p w:rsidR="00087017" w:rsidRDefault="00725679">
      <w:pPr>
        <w:pStyle w:val="ProductList-Body"/>
      </w:pPr>
      <w:r>
        <w:rPr>
          <w:i/>
          <w:sz w:val="14"/>
          <w:vertAlign w:val="superscript"/>
        </w:rPr>
        <w:t>1</w:t>
      </w:r>
      <w:r>
        <w:rPr>
          <w:i/>
          <w:sz w:val="14"/>
        </w:rPr>
        <w:t>Includes Microsoft 365 Education A3 with Core CAL equivalency.</w:t>
      </w:r>
    </w:p>
    <w:p w:rsidR="00087017" w:rsidRDefault="00725679">
      <w:pPr>
        <w:pStyle w:val="ProductList-Body"/>
      </w:pPr>
      <w:r>
        <w:rPr>
          <w:i/>
          <w:sz w:val="14"/>
          <w:vertAlign w:val="superscript"/>
        </w:rPr>
        <w:t>2</w:t>
      </w:r>
      <w:r>
        <w:rPr>
          <w:i/>
          <w:sz w:val="14"/>
        </w:rPr>
        <w:t xml:space="preserve">Institution owned devices can choose Windows Education or Enterprise. </w:t>
      </w:r>
    </w:p>
    <w:p w:rsidR="00087017" w:rsidRDefault="00725679">
      <w:pPr>
        <w:pStyle w:val="ProductList-Body"/>
      </w:pPr>
      <w:r>
        <w:rPr>
          <w:i/>
          <w:sz w:val="14"/>
          <w:vertAlign w:val="superscript"/>
        </w:rPr>
        <w:t>3</w:t>
      </w:r>
      <w:r>
        <w:rPr>
          <w:i/>
          <w:sz w:val="14"/>
        </w:rPr>
        <w:t xml:space="preserve">Users licensed through the Student Use Benefit program must be licensed separately to utilize Windows virtualization rights. </w:t>
      </w:r>
    </w:p>
    <w:p w:rsidR="00087017" w:rsidRDefault="00725679">
      <w:pPr>
        <w:pStyle w:val="ProductList-Body"/>
      </w:pPr>
      <w:r>
        <w:t xml:space="preserve"> </w:t>
      </w:r>
    </w:p>
    <w:p w:rsidR="00087017" w:rsidRDefault="00725679">
      <w:pPr>
        <w:pStyle w:val="ProductList-Offering1Heading"/>
        <w:outlineLvl w:val="1"/>
      </w:pPr>
      <w:r>
        <w:t>Availability and Entitlements</w:t>
      </w:r>
      <w:r>
        <w:fldChar w:fldCharType="begin"/>
      </w:r>
      <w:r>
        <w:instrText xml:space="preserve"> TC "</w:instrText>
      </w:r>
      <w:bookmarkStart w:id="432" w:name="_Toc504911398"/>
      <w:r>
        <w:instrText>Availability and Entitlements</w:instrText>
      </w:r>
      <w:bookmarkEnd w:id="432"/>
      <w:r>
        <w:instrText xml:space="preserve"> " \l 2</w:instrText>
      </w:r>
      <w:r>
        <w:fldChar w:fldCharType="end"/>
      </w:r>
    </w:p>
    <w:p w:rsidR="00087017" w:rsidRDefault="00725679">
      <w:pPr>
        <w:pStyle w:val="ProductList-Body"/>
      </w:pPr>
      <w:r>
        <w:t xml:space="preserve">The following table provides a list of the products that provide student use benefits by program. In addition, the quantity of student benefit instances is defined for each faculty/staff or knowledge worker offer.  </w:t>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3510"/>
        <w:gridCol w:w="2739"/>
        <w:gridCol w:w="1249"/>
        <w:gridCol w:w="1152"/>
        <w:gridCol w:w="1132"/>
        <w:gridCol w:w="1134"/>
      </w:tblGrid>
      <w:tr w:rsidR="0008701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087017" w:rsidRDefault="00725679">
            <w:pPr>
              <w:pStyle w:val="ProductList-TableBody"/>
              <w:jc w:val="center"/>
            </w:pPr>
            <w:r>
              <w:rPr>
                <w:b/>
              </w:rPr>
              <w:t>Qualifying Product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087017" w:rsidRDefault="00725679">
            <w:pPr>
              <w:pStyle w:val="ProductList-TableBody"/>
              <w:jc w:val="center"/>
            </w:pPr>
            <w:r>
              <w:rPr>
                <w:color w:val="FFFFFF"/>
              </w:rPr>
              <w:t>Student Instances Provided per Faculty/Staff or Knowledge Worker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087017" w:rsidRDefault="00725679">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87017" w:rsidRDefault="00725679">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87017" w:rsidRDefault="00725679">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087017" w:rsidRDefault="00725679">
            <w:pPr>
              <w:pStyle w:val="ProductList-TableBody"/>
              <w:jc w:val="center"/>
            </w:pPr>
            <w:r>
              <w:rPr>
                <w:color w:val="FFFFFF"/>
              </w:rPr>
              <w:t>CSP</w:t>
            </w:r>
          </w:p>
        </w:tc>
      </w:tr>
      <w:tr w:rsidR="00087017">
        <w:tc>
          <w:tcPr>
            <w:tcW w:w="3800" w:type="dxa"/>
            <w:tcBorders>
              <w:top w:val="single" w:sz="4" w:space="0" w:color="FFFFFF"/>
              <w:left w:val="dashed" w:sz="4" w:space="0" w:color="FFFFFF"/>
              <w:bottom w:val="dashed" w:sz="4" w:space="0" w:color="6E6E6E"/>
              <w:right w:val="dashed" w:sz="4" w:space="0" w:color="FFFFFF"/>
            </w:tcBorders>
          </w:tcPr>
          <w:p w:rsidR="00087017" w:rsidRDefault="00725679">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087017" w:rsidRDefault="007256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r>
      <w:tr w:rsidR="00087017" w:rsidTr="005F39C7">
        <w:tc>
          <w:tcPr>
            <w:tcW w:w="3800" w:type="dxa"/>
            <w:tcBorders>
              <w:top w:val="dashed" w:sz="4" w:space="0" w:color="6E6E6E"/>
              <w:left w:val="dashed" w:sz="4" w:space="0" w:color="FFFFFF"/>
              <w:bottom w:val="dashed" w:sz="4" w:space="0" w:color="6E6E6E"/>
              <w:right w:val="dashed" w:sz="4" w:space="0" w:color="FFFFFF"/>
            </w:tcBorders>
          </w:tcPr>
          <w:p w:rsidR="00087017" w:rsidRDefault="00725679">
            <w:pPr>
              <w:pStyle w:val="ProductList-TableBody"/>
            </w:pPr>
            <w:r>
              <w:t>Azure Active Directory Premium Plan 1 &amp; Plan 2</w:t>
            </w:r>
          </w:p>
        </w:tc>
        <w:tc>
          <w:tcPr>
            <w:tcW w:w="2940" w:type="dxa"/>
            <w:tcBorders>
              <w:top w:val="dashed" w:sz="4" w:space="0" w:color="6E6E6E"/>
              <w:left w:val="dashed" w:sz="4" w:space="0" w:color="FFFFFF"/>
              <w:bottom w:val="dashed" w:sz="4" w:space="0" w:color="6E6E6E"/>
              <w:right w:val="single" w:sz="4" w:space="0" w:color="FFFFFF"/>
            </w:tcBorders>
          </w:tcPr>
          <w:p w:rsidR="00087017" w:rsidRDefault="0072567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r>
      <w:tr w:rsidR="00087017">
        <w:tc>
          <w:tcPr>
            <w:tcW w:w="3800" w:type="dxa"/>
            <w:tcBorders>
              <w:top w:val="dashed" w:sz="4" w:space="0" w:color="6E6E6E"/>
              <w:left w:val="dashed" w:sz="4" w:space="0" w:color="FFFFFF"/>
              <w:bottom w:val="dashed" w:sz="4" w:space="0" w:color="6E6E6E"/>
              <w:right w:val="dashed" w:sz="4" w:space="0" w:color="FFFFFF"/>
            </w:tcBorders>
          </w:tcPr>
          <w:p w:rsidR="00087017" w:rsidRDefault="00725679">
            <w:pPr>
              <w:pStyle w:val="ProductList-TableBody"/>
            </w:pPr>
            <w:r>
              <w:t>Core CAL and Enterprise CAL Suites</w:t>
            </w:r>
          </w:p>
        </w:tc>
        <w:tc>
          <w:tcPr>
            <w:tcW w:w="2940" w:type="dxa"/>
            <w:tcBorders>
              <w:top w:val="dashed" w:sz="4" w:space="0" w:color="6E6E6E"/>
              <w:left w:val="dashed" w:sz="4" w:space="0" w:color="FFFFFF"/>
              <w:bottom w:val="dashed" w:sz="4" w:space="0" w:color="6E6E6E"/>
              <w:right w:val="single" w:sz="4" w:space="0" w:color="FFFFFF"/>
            </w:tcBorders>
          </w:tcPr>
          <w:p w:rsidR="00087017" w:rsidRDefault="0072567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r>
      <w:tr w:rsidR="00087017">
        <w:tc>
          <w:tcPr>
            <w:tcW w:w="3800" w:type="dxa"/>
            <w:tcBorders>
              <w:top w:val="dashed" w:sz="4" w:space="0" w:color="6E6E6E"/>
              <w:left w:val="dashed" w:sz="4" w:space="0" w:color="FFFFFF"/>
              <w:bottom w:val="dashed" w:sz="4" w:space="0" w:color="6E6E6E"/>
              <w:right w:val="dashed" w:sz="4" w:space="0" w:color="FFFFFF"/>
            </w:tcBorders>
          </w:tcPr>
          <w:p w:rsidR="00087017" w:rsidRDefault="00725679">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087017" w:rsidRDefault="007256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r>
      <w:tr w:rsidR="00087017">
        <w:tc>
          <w:tcPr>
            <w:tcW w:w="3800" w:type="dxa"/>
            <w:tcBorders>
              <w:top w:val="dashed" w:sz="4" w:space="0" w:color="6E6E6E"/>
              <w:left w:val="dashed" w:sz="4" w:space="0" w:color="FFFFFF"/>
              <w:bottom w:val="dashed" w:sz="4" w:space="0" w:color="6E6E6E"/>
              <w:right w:val="dashed" w:sz="4" w:space="0" w:color="FFFFFF"/>
            </w:tcBorders>
          </w:tcPr>
          <w:p w:rsidR="00087017" w:rsidRDefault="00725679">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087017" w:rsidRDefault="007256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r>
      <w:tr w:rsidR="00087017">
        <w:tc>
          <w:tcPr>
            <w:tcW w:w="3800" w:type="dxa"/>
            <w:tcBorders>
              <w:top w:val="dashed" w:sz="4" w:space="0" w:color="6E6E6E"/>
              <w:left w:val="dashed" w:sz="4" w:space="0" w:color="FFFFFF"/>
              <w:bottom w:val="dashed" w:sz="4" w:space="0" w:color="6E6E6E"/>
              <w:right w:val="dashed" w:sz="4" w:space="0" w:color="FFFFFF"/>
            </w:tcBorders>
          </w:tcPr>
          <w:p w:rsidR="00087017" w:rsidRDefault="00725679">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087017" w:rsidRDefault="007256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r>
      <w:tr w:rsidR="00087017">
        <w:tc>
          <w:tcPr>
            <w:tcW w:w="3800" w:type="dxa"/>
            <w:tcBorders>
              <w:top w:val="dashed" w:sz="4" w:space="0" w:color="6E6E6E"/>
              <w:left w:val="dashed" w:sz="4" w:space="0" w:color="FFFFFF"/>
              <w:bottom w:val="dashed" w:sz="4" w:space="0" w:color="6E6E6E"/>
              <w:right w:val="dashed" w:sz="4" w:space="0" w:color="FFFFFF"/>
            </w:tcBorders>
          </w:tcPr>
          <w:p w:rsidR="00087017" w:rsidRDefault="00725679">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87017" w:rsidRDefault="007256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r>
      <w:tr w:rsidR="00087017">
        <w:tc>
          <w:tcPr>
            <w:tcW w:w="3800" w:type="dxa"/>
            <w:tcBorders>
              <w:top w:val="dashed" w:sz="4" w:space="0" w:color="6E6E6E"/>
              <w:left w:val="dashed" w:sz="4" w:space="0" w:color="FFFFFF"/>
              <w:bottom w:val="dashed" w:sz="4" w:space="0" w:color="6E6E6E"/>
              <w:right w:val="dashed" w:sz="4" w:space="0" w:color="FFFFFF"/>
            </w:tcBorders>
          </w:tcPr>
          <w:p w:rsidR="00087017" w:rsidRDefault="00725679">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087017" w:rsidRDefault="0072567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r>
      <w:tr w:rsidR="00087017">
        <w:tc>
          <w:tcPr>
            <w:tcW w:w="3800" w:type="dxa"/>
            <w:tcBorders>
              <w:top w:val="dashed" w:sz="4" w:space="0" w:color="6E6E6E"/>
              <w:left w:val="dashed" w:sz="4" w:space="0" w:color="FFFFFF"/>
              <w:bottom w:val="dashed" w:sz="4" w:space="0" w:color="6E6E6E"/>
              <w:right w:val="dashed" w:sz="4" w:space="0" w:color="FFFFFF"/>
            </w:tcBorders>
          </w:tcPr>
          <w:p w:rsidR="00087017" w:rsidRDefault="00725679">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087017" w:rsidRDefault="0072567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r>
      <w:tr w:rsidR="00087017">
        <w:tc>
          <w:tcPr>
            <w:tcW w:w="3800" w:type="dxa"/>
            <w:tcBorders>
              <w:top w:val="dashed" w:sz="4" w:space="0" w:color="6E6E6E"/>
              <w:left w:val="dashed" w:sz="4" w:space="0" w:color="FFFFFF"/>
              <w:bottom w:val="dashed" w:sz="4" w:space="0" w:color="6E6E6E"/>
              <w:right w:val="dashed" w:sz="4" w:space="0" w:color="FFFFFF"/>
            </w:tcBorders>
          </w:tcPr>
          <w:p w:rsidR="00087017" w:rsidRDefault="00725679">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087017" w:rsidRDefault="0072567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r>
      <w:tr w:rsidR="00087017">
        <w:tc>
          <w:tcPr>
            <w:tcW w:w="3800" w:type="dxa"/>
            <w:tcBorders>
              <w:top w:val="dashed" w:sz="4" w:space="0" w:color="6E6E6E"/>
              <w:left w:val="dashed" w:sz="4" w:space="0" w:color="FFFFFF"/>
              <w:bottom w:val="dashed" w:sz="4" w:space="0" w:color="6E6E6E"/>
              <w:right w:val="dashed" w:sz="4" w:space="0" w:color="FFFFFF"/>
            </w:tcBorders>
          </w:tcPr>
          <w:p w:rsidR="00087017" w:rsidRDefault="00725679">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087017" w:rsidRDefault="0072567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r>
      <w:tr w:rsidR="00087017">
        <w:tc>
          <w:tcPr>
            <w:tcW w:w="3800" w:type="dxa"/>
            <w:tcBorders>
              <w:top w:val="dashed" w:sz="4" w:space="0" w:color="6E6E6E"/>
              <w:left w:val="dashed" w:sz="4" w:space="0" w:color="FFFFFF"/>
              <w:bottom w:val="dashed" w:sz="4" w:space="0" w:color="6E6E6E"/>
              <w:right w:val="dashed" w:sz="4" w:space="0" w:color="FFFFFF"/>
            </w:tcBorders>
          </w:tcPr>
          <w:p w:rsidR="00087017" w:rsidRDefault="00725679">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087017" w:rsidRDefault="007256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r>
      <w:tr w:rsidR="00087017">
        <w:tc>
          <w:tcPr>
            <w:tcW w:w="3800" w:type="dxa"/>
            <w:tcBorders>
              <w:top w:val="dashed" w:sz="4" w:space="0" w:color="6E6E6E"/>
              <w:left w:val="dashed" w:sz="4" w:space="0" w:color="FFFFFF"/>
              <w:bottom w:val="dashed" w:sz="4" w:space="0" w:color="6E6E6E"/>
              <w:right w:val="dashed" w:sz="4" w:space="0" w:color="FFFFFF"/>
            </w:tcBorders>
          </w:tcPr>
          <w:p w:rsidR="00087017" w:rsidRDefault="00725679">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087017" w:rsidRDefault="0072567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r>
      <w:tr w:rsidR="00087017">
        <w:tc>
          <w:tcPr>
            <w:tcW w:w="3800" w:type="dxa"/>
            <w:tcBorders>
              <w:top w:val="dashed" w:sz="4" w:space="0" w:color="6E6E6E"/>
              <w:left w:val="dashed" w:sz="4" w:space="0" w:color="FFFFFF"/>
              <w:bottom w:val="dashed" w:sz="4" w:space="0" w:color="6E6E6E"/>
              <w:right w:val="dashed" w:sz="4" w:space="0" w:color="FFFFFF"/>
            </w:tcBorders>
          </w:tcPr>
          <w:p w:rsidR="00087017" w:rsidRDefault="00725679">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087017" w:rsidRDefault="00725679">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r>
      <w:tr w:rsidR="00087017">
        <w:tc>
          <w:tcPr>
            <w:tcW w:w="3800" w:type="dxa"/>
            <w:tcBorders>
              <w:top w:val="dashed" w:sz="4" w:space="0" w:color="6E6E6E"/>
              <w:left w:val="dashed" w:sz="4" w:space="0" w:color="FFFFFF"/>
              <w:bottom w:val="dashed" w:sz="4" w:space="0" w:color="6E6E6E"/>
              <w:right w:val="dashed" w:sz="4" w:space="0" w:color="FFFFFF"/>
            </w:tcBorders>
          </w:tcPr>
          <w:p w:rsidR="00087017" w:rsidRDefault="00725679">
            <w:pPr>
              <w:pStyle w:val="ProductList-TableBody"/>
            </w:pPr>
            <w:r>
              <w:t>Windows 10 Education A3/A5 (Per User)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87017" w:rsidRDefault="007256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r>
      <w:tr w:rsidR="00087017">
        <w:tc>
          <w:tcPr>
            <w:tcW w:w="3800" w:type="dxa"/>
            <w:tcBorders>
              <w:top w:val="dashed" w:sz="4" w:space="0" w:color="6E6E6E"/>
              <w:left w:val="dashed" w:sz="4" w:space="0" w:color="FFFFFF"/>
              <w:bottom w:val="dashed" w:sz="4" w:space="0" w:color="6E6E6E"/>
              <w:right w:val="dashed" w:sz="4" w:space="0" w:color="FFFFFF"/>
            </w:tcBorders>
          </w:tcPr>
          <w:p w:rsidR="00087017" w:rsidRDefault="00725679">
            <w:pPr>
              <w:pStyle w:val="ProductList-TableBody"/>
            </w:pPr>
            <w:r>
              <w:t>Windows 10 Education E3/E5 (Per User)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87017" w:rsidRDefault="007256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r>
      <w:tr w:rsidR="00087017">
        <w:tc>
          <w:tcPr>
            <w:tcW w:w="3800" w:type="dxa"/>
            <w:tcBorders>
              <w:top w:val="dashed" w:sz="4" w:space="0" w:color="6E6E6E"/>
              <w:left w:val="dashed" w:sz="4" w:space="0" w:color="FFFFFF"/>
              <w:bottom w:val="dashed" w:sz="4" w:space="0" w:color="6E6E6E"/>
              <w:right w:val="dashed" w:sz="4" w:space="0" w:color="FFFFFF"/>
            </w:tcBorders>
          </w:tcPr>
          <w:p w:rsidR="00087017" w:rsidRDefault="00725679">
            <w:pPr>
              <w:pStyle w:val="ProductList-TableBody"/>
            </w:pPr>
            <w:r>
              <w:t>Windows 10 Education E5 (Per Device)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087017" w:rsidRDefault="007256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r>
      <w:tr w:rsidR="00087017">
        <w:tc>
          <w:tcPr>
            <w:tcW w:w="3800" w:type="dxa"/>
            <w:tcBorders>
              <w:top w:val="dashed" w:sz="4" w:space="0" w:color="6E6E6E"/>
              <w:left w:val="dashed" w:sz="4" w:space="0" w:color="FFFFFF"/>
              <w:bottom w:val="single" w:sz="4" w:space="0" w:color="FFFFFF"/>
              <w:right w:val="dashed" w:sz="4" w:space="0" w:color="FFFFFF"/>
            </w:tcBorders>
          </w:tcPr>
          <w:p w:rsidR="00087017" w:rsidRDefault="00725679">
            <w:pPr>
              <w:pStyle w:val="ProductList-TableBody"/>
            </w:pPr>
            <w:r>
              <w:t>Windows 10 Education Upgrade (Per Device)</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087017" w:rsidRDefault="00725679">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087017" w:rsidRDefault="00725679">
            <w:pPr>
              <w:pStyle w:val="ProductList-TableBody"/>
            </w:pPr>
            <w:r>
              <w:t xml:space="preserve"> </w:t>
            </w:r>
          </w:p>
        </w:tc>
      </w:tr>
    </w:tbl>
    <w:p w:rsidR="00087017" w:rsidRDefault="00725679">
      <w:pPr>
        <w:pStyle w:val="ProductList-Body"/>
      </w:pPr>
      <w:r>
        <w:rPr>
          <w:i/>
          <w:sz w:val="14"/>
          <w:vertAlign w:val="superscript"/>
        </w:rPr>
        <w:t>1</w:t>
      </w:r>
      <w:r>
        <w:rPr>
          <w:i/>
          <w:sz w:val="14"/>
        </w:rPr>
        <w:t>The Student Use Benefit offer does not include Azure Information Protection.</w:t>
      </w:r>
    </w:p>
    <w:p w:rsidR="00087017" w:rsidRDefault="00725679">
      <w:pPr>
        <w:pStyle w:val="ProductList-Body"/>
      </w:pPr>
      <w:r>
        <w:rPr>
          <w:i/>
          <w:sz w:val="14"/>
          <w:vertAlign w:val="superscript"/>
        </w:rPr>
        <w:t>2</w:t>
      </w:r>
      <w:r>
        <w:rPr>
          <w:i/>
          <w:sz w:val="14"/>
        </w:rPr>
        <w:t>The Student Use Benefit offer does not include Azure Information Protection and Microsoft Cloud App Security.</w:t>
      </w:r>
    </w:p>
    <w:p w:rsidR="00087017" w:rsidRDefault="00725679">
      <w:pPr>
        <w:pStyle w:val="ProductList-Body"/>
      </w:pPr>
      <w:r>
        <w:rPr>
          <w:i/>
          <w:sz w:val="14"/>
          <w:vertAlign w:val="superscript"/>
        </w:rPr>
        <w:t>3</w:t>
      </w:r>
      <w:r>
        <w:rPr>
          <w:i/>
          <w:sz w:val="14"/>
        </w:rPr>
        <w:t xml:space="preserve">Users licensed through the Student Use Benefit program must be licensed separately to utilize Windows virtualization rights. </w:t>
      </w:r>
    </w:p>
    <w:p w:rsidR="00087017" w:rsidRDefault="00725679">
      <w:pPr>
        <w:pStyle w:val="ProductList-Body"/>
      </w:pPr>
      <w:r>
        <w:rPr>
          <w:i/>
          <w:sz w:val="14"/>
          <w:vertAlign w:val="superscript"/>
        </w:rPr>
        <w:t>4</w:t>
      </w:r>
      <w:r>
        <w:rPr>
          <w:i/>
          <w:sz w:val="14"/>
        </w:rPr>
        <w:t xml:space="preserve">Institutions may acquire Licenses of Minecraft: Education Edition at no charge for its students if it has purchased Licenses of the Minecraft: Education Edition Faculty offering for all of its Faculty/Staff or Knowledge Workers. Licenses acquired by this method are not eligible for fulfilling any order requirements. </w:t>
      </w:r>
    </w:p>
    <w:p w:rsidR="00087017" w:rsidRDefault="00725679">
      <w:pPr>
        <w:pStyle w:val="ProductList-Body"/>
      </w:pPr>
      <w:r>
        <w:t xml:space="preserve"> </w:t>
      </w:r>
    </w:p>
    <w:p w:rsidR="00087017" w:rsidRDefault="00725679">
      <w:pPr>
        <w:pStyle w:val="ProductList-Offering1Heading"/>
        <w:outlineLvl w:val="1"/>
      </w:pPr>
      <w:r>
        <w:t>Enrollment for Education Solutions (Pre 2017 Version) Program Availability</w:t>
      </w:r>
      <w:r>
        <w:fldChar w:fldCharType="begin"/>
      </w:r>
      <w:r>
        <w:instrText xml:space="preserve"> TC "</w:instrText>
      </w:r>
      <w:bookmarkStart w:id="433" w:name="_Toc504911399"/>
      <w:r>
        <w:instrText>Enrollment for Education Solutions (Pre 2017 Version) Program Availability</w:instrText>
      </w:r>
      <w:bookmarkEnd w:id="433"/>
      <w:r>
        <w:instrText>" \l 2</w:instrText>
      </w:r>
      <w:r>
        <w:fldChar w:fldCharType="end"/>
      </w:r>
    </w:p>
    <w:p w:rsidR="00087017" w:rsidRDefault="00725679">
      <w:pPr>
        <w:pStyle w:val="ProductList-Body"/>
      </w:pPr>
      <w:r>
        <w:t>Identifies for each Product the offering type for pre 2017 EES customers.</w:t>
      </w:r>
    </w:p>
    <w:p w:rsidR="00087017" w:rsidRDefault="00725679">
      <w:pPr>
        <w:pStyle w:val="ProductList-Body"/>
      </w:pPr>
      <w:r>
        <w:t xml:space="preserve"> </w:t>
      </w:r>
    </w:p>
    <w:tbl>
      <w:tblPr>
        <w:tblStyle w:val="PURTable"/>
        <w:tblW w:w="0" w:type="dxa"/>
        <w:tblLook w:val="04A0" w:firstRow="1" w:lastRow="0" w:firstColumn="1" w:lastColumn="0" w:noHBand="0" w:noVBand="1"/>
      </w:tblPr>
      <w:tblGrid>
        <w:gridCol w:w="7933"/>
        <w:gridCol w:w="2983"/>
      </w:tblGrid>
      <w:tr w:rsidR="0008701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87017" w:rsidRDefault="00725679">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87017" w:rsidRDefault="00725679">
            <w:pPr>
              <w:pStyle w:val="ProductList-TableBody"/>
              <w:jc w:val="center"/>
            </w:pPr>
            <w:r>
              <w:rPr>
                <w:color w:val="FFFFFF"/>
              </w:rPr>
              <w:t xml:space="preserve">EES </w:t>
            </w:r>
          </w:p>
        </w:tc>
      </w:tr>
      <w:tr w:rsidR="00087017">
        <w:tc>
          <w:tcPr>
            <w:tcW w:w="8820" w:type="dxa"/>
            <w:tcBorders>
              <w:top w:val="single" w:sz="4" w:space="0" w:color="FFFFFF"/>
              <w:left w:val="single" w:sz="4" w:space="0" w:color="FFFFFF"/>
              <w:bottom w:val="dashed" w:sz="4" w:space="0" w:color="B2B2B2"/>
              <w:right w:val="single" w:sz="4" w:space="0" w:color="FFFFFF"/>
            </w:tcBorders>
          </w:tcPr>
          <w:p w:rsidR="00087017" w:rsidRDefault="00725679">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87017" w:rsidRDefault="007256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7017">
        <w:tc>
          <w:tcPr>
            <w:tcW w:w="8820" w:type="dxa"/>
            <w:tcBorders>
              <w:top w:val="dashed" w:sz="4" w:space="0" w:color="B2B2B2"/>
              <w:left w:val="single" w:sz="4" w:space="0" w:color="FFFFFF"/>
              <w:bottom w:val="dashed" w:sz="4" w:space="0" w:color="B2B2B2"/>
              <w:right w:val="single" w:sz="4" w:space="0" w:color="FFFFFF"/>
            </w:tcBorders>
          </w:tcPr>
          <w:p w:rsidR="00087017" w:rsidRDefault="00725679">
            <w:pPr>
              <w:pStyle w:val="ProductList-TableBody"/>
            </w:pPr>
            <w:r>
              <w:t>Core CAL Suite (Device and User)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87017" w:rsidRDefault="007256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7017">
        <w:tc>
          <w:tcPr>
            <w:tcW w:w="8820" w:type="dxa"/>
            <w:tcBorders>
              <w:top w:val="dashed" w:sz="4" w:space="0" w:color="B2B2B2"/>
              <w:left w:val="single" w:sz="4" w:space="0" w:color="FFFFFF"/>
              <w:bottom w:val="dashed" w:sz="4" w:space="0" w:color="B2B2B2"/>
              <w:right w:val="single" w:sz="4" w:space="0" w:color="FFFFFF"/>
            </w:tcBorders>
          </w:tcPr>
          <w:p w:rsidR="00087017" w:rsidRDefault="00725679">
            <w:pPr>
              <w:pStyle w:val="ProductList-TableBody"/>
            </w:pPr>
            <w:r>
              <w:t>Enterprise CAL Suite (Device and User)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87017" w:rsidRDefault="007256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7017">
        <w:tc>
          <w:tcPr>
            <w:tcW w:w="8820" w:type="dxa"/>
            <w:tcBorders>
              <w:top w:val="dashed" w:sz="4" w:space="0" w:color="B2B2B2"/>
              <w:left w:val="single" w:sz="4" w:space="0" w:color="FFFFFF"/>
              <w:bottom w:val="dashed" w:sz="4" w:space="0" w:color="B2B2B2"/>
              <w:right w:val="single" w:sz="4" w:space="0" w:color="FFFFFF"/>
            </w:tcBorders>
          </w:tcPr>
          <w:p w:rsidR="00087017" w:rsidRDefault="0072567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87017" w:rsidRDefault="007256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7017">
        <w:tc>
          <w:tcPr>
            <w:tcW w:w="8820" w:type="dxa"/>
            <w:tcBorders>
              <w:top w:val="dashed" w:sz="4" w:space="0" w:color="B2B2B2"/>
              <w:left w:val="single" w:sz="4" w:space="0" w:color="FFFFFF"/>
              <w:bottom w:val="dashed" w:sz="4" w:space="0" w:color="B2B2B2"/>
              <w:right w:val="single" w:sz="4" w:space="0" w:color="FFFFFF"/>
            </w:tcBorders>
          </w:tcPr>
          <w:p w:rsidR="00087017" w:rsidRDefault="00725679">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87017" w:rsidRDefault="007256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7017">
        <w:tc>
          <w:tcPr>
            <w:tcW w:w="8820" w:type="dxa"/>
            <w:tcBorders>
              <w:top w:val="dashed" w:sz="4" w:space="0" w:color="B2B2B2"/>
              <w:left w:val="single" w:sz="4" w:space="0" w:color="FFFFFF"/>
              <w:bottom w:val="single" w:sz="4" w:space="0" w:color="FFFFFF"/>
              <w:right w:val="single" w:sz="4" w:space="0" w:color="FFFFFF"/>
            </w:tcBorders>
          </w:tcPr>
          <w:p w:rsidR="00087017" w:rsidRDefault="00725679">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87017" w:rsidRDefault="0072567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087017" w:rsidRDefault="00087017">
      <w:pPr>
        <w:pStyle w:val="PURBreadcrumb"/>
      </w:pPr>
    </w:p>
    <w:tbl>
      <w:tblPr>
        <w:tblStyle w:val="PURTable"/>
        <w:tblW w:w="0" w:type="dxa"/>
        <w:tblLook w:val="04A0" w:firstRow="1" w:lastRow="0" w:firstColumn="1" w:lastColumn="0" w:noHBand="0" w:noVBand="1"/>
      </w:tblPr>
      <w:tblGrid>
        <w:gridCol w:w="10916"/>
      </w:tblGrid>
      <w:tr w:rsidR="000870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87017" w:rsidRDefault="00DF7345">
            <w:pPr>
              <w:pStyle w:val="ProductList-TableBody"/>
              <w:jc w:val="right"/>
            </w:pPr>
            <w:hyperlink w:anchor="_Sec842">
              <w:r w:rsidR="00725679">
                <w:rPr>
                  <w:color w:val="00467F"/>
                  <w:sz w:val="14"/>
                  <w:u w:val="single"/>
                </w:rPr>
                <w:t>Table of Contents</w:t>
              </w:r>
            </w:hyperlink>
            <w:r w:rsidR="00725679">
              <w:rPr>
                <w:sz w:val="14"/>
              </w:rPr>
              <w:t xml:space="preserve"> / </w:t>
            </w:r>
            <w:hyperlink w:anchor="_Sec549">
              <w:r w:rsidR="00725679">
                <w:rPr>
                  <w:color w:val="00467F"/>
                  <w:sz w:val="14"/>
                  <w:u w:val="single"/>
                </w:rPr>
                <w:t>Glossary</w:t>
              </w:r>
            </w:hyperlink>
            <w:r w:rsidR="00725679">
              <w:rPr>
                <w:sz w:val="14"/>
              </w:rPr>
              <w:t xml:space="preserve"> / </w:t>
            </w:r>
            <w:hyperlink w:anchor="_Sec844">
              <w:r w:rsidR="00725679">
                <w:rPr>
                  <w:color w:val="00467F"/>
                  <w:sz w:val="14"/>
                  <w:u w:val="single"/>
                </w:rPr>
                <w:t>Index</w:t>
              </w:r>
            </w:hyperlink>
          </w:p>
        </w:tc>
      </w:tr>
    </w:tbl>
    <w:p w:rsidR="00087017" w:rsidRDefault="00087017">
      <w:pPr>
        <w:pStyle w:val="ProductList-Body"/>
      </w:pPr>
    </w:p>
    <w:p w:rsidR="00087017" w:rsidRDefault="00087017">
      <w:pPr>
        <w:sectPr w:rsidR="00087017">
          <w:headerReference w:type="default" r:id="rId158"/>
          <w:footerReference w:type="default" r:id="rId159"/>
          <w:type w:val="continuous"/>
          <w:pgSz w:w="12240" w:h="15840" w:code="1"/>
          <w:pgMar w:top="1170" w:right="720" w:bottom="720" w:left="720" w:header="432" w:footer="288" w:gutter="0"/>
          <w:cols w:space="360"/>
        </w:sectPr>
      </w:pPr>
    </w:p>
    <w:bookmarkEnd w:id="429"/>
    <w:p w:rsidR="00087017" w:rsidRDefault="00725679">
      <w:pPr>
        <w:pStyle w:val="ProductList-SectionHeading"/>
        <w:pageBreakBefore/>
        <w:outlineLvl w:val="0"/>
      </w:pPr>
      <w:r>
        <w:t>Index</w:t>
      </w:r>
      <w:r>
        <w:fldChar w:fldCharType="begin"/>
      </w:r>
      <w:r>
        <w:instrText xml:space="preserve"> TC "</w:instrText>
      </w:r>
      <w:bookmarkStart w:id="434" w:name="_Toc504911400"/>
      <w:r>
        <w:instrText>Index</w:instrText>
      </w:r>
      <w:bookmarkEnd w:id="434"/>
      <w:r>
        <w:instrText>" \l 1</w:instrText>
      </w:r>
      <w:r>
        <w:fldChar w:fldCharType="end"/>
      </w:r>
    </w:p>
    <w:p w:rsidR="00087017" w:rsidRDefault="00087017">
      <w:pPr>
        <w:pStyle w:val="ProductList-Body"/>
      </w:pPr>
    </w:p>
    <w:p w:rsidR="00087017" w:rsidRDefault="00087017">
      <w:pPr>
        <w:sectPr w:rsidR="00087017">
          <w:headerReference w:type="default" r:id="rId160"/>
          <w:footerReference w:type="default" r:id="rId161"/>
          <w:type w:val="continuous"/>
          <w:pgSz w:w="12240" w:h="15840" w:code="1"/>
          <w:pgMar w:top="1170" w:right="720" w:bottom="720" w:left="720" w:header="432" w:footer="288" w:gutter="0"/>
          <w:cols w:space="360"/>
        </w:sectPr>
      </w:pPr>
    </w:p>
    <w:p w:rsidR="008D6554" w:rsidRDefault="00725679">
      <w:pPr>
        <w:pStyle w:val="ProductList-Body"/>
        <w:rPr>
          <w:noProof/>
        </w:rPr>
        <w:sectPr w:rsidR="008D6554" w:rsidSect="008D655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D6554" w:rsidRDefault="008D6554">
      <w:pPr>
        <w:pStyle w:val="Index1"/>
        <w:tabs>
          <w:tab w:val="right" w:pos="5030"/>
        </w:tabs>
        <w:rPr>
          <w:noProof/>
        </w:rPr>
      </w:pPr>
      <w:r>
        <w:rPr>
          <w:noProof/>
        </w:rPr>
        <w:t>Access 2016, 20</w:t>
      </w:r>
    </w:p>
    <w:p w:rsidR="008D6554" w:rsidRDefault="008D6554">
      <w:pPr>
        <w:pStyle w:val="Index1"/>
        <w:tabs>
          <w:tab w:val="right" w:pos="5030"/>
        </w:tabs>
        <w:rPr>
          <w:noProof/>
        </w:rPr>
      </w:pPr>
      <w:r>
        <w:rPr>
          <w:noProof/>
        </w:rPr>
        <w:t>Advanced Threat Analytics 2016 Client Management License per OSE, 12</w:t>
      </w:r>
    </w:p>
    <w:p w:rsidR="008D6554" w:rsidRDefault="008D6554">
      <w:pPr>
        <w:pStyle w:val="Index1"/>
        <w:tabs>
          <w:tab w:val="right" w:pos="5030"/>
        </w:tabs>
        <w:rPr>
          <w:noProof/>
        </w:rPr>
      </w:pPr>
      <w:r>
        <w:rPr>
          <w:noProof/>
        </w:rPr>
        <w:t>Advanced Threat Analytics 2016 Client Management License per User, 12</w:t>
      </w:r>
    </w:p>
    <w:p w:rsidR="008D6554" w:rsidRDefault="008D6554">
      <w:pPr>
        <w:pStyle w:val="Index1"/>
        <w:tabs>
          <w:tab w:val="right" w:pos="5030"/>
        </w:tabs>
        <w:rPr>
          <w:noProof/>
        </w:rPr>
      </w:pPr>
      <w:r>
        <w:rPr>
          <w:noProof/>
        </w:rPr>
        <w:t>Apple Macintosh, 39</w:t>
      </w:r>
    </w:p>
    <w:p w:rsidR="008D6554" w:rsidRDefault="008D6554">
      <w:pPr>
        <w:pStyle w:val="Index1"/>
        <w:tabs>
          <w:tab w:val="right" w:pos="5030"/>
        </w:tabs>
        <w:rPr>
          <w:noProof/>
        </w:rPr>
      </w:pPr>
      <w:r>
        <w:rPr>
          <w:noProof/>
        </w:rPr>
        <w:t>Audio Conferencing, 63</w:t>
      </w:r>
    </w:p>
    <w:p w:rsidR="008D6554" w:rsidRDefault="008D6554">
      <w:pPr>
        <w:pStyle w:val="Index1"/>
        <w:tabs>
          <w:tab w:val="right" w:pos="5030"/>
        </w:tabs>
        <w:rPr>
          <w:noProof/>
        </w:rPr>
      </w:pPr>
      <w:r>
        <w:rPr>
          <w:noProof/>
        </w:rPr>
        <w:t>Azure Active Directory Basic, 52</w:t>
      </w:r>
    </w:p>
    <w:p w:rsidR="008D6554" w:rsidRDefault="008D6554">
      <w:pPr>
        <w:pStyle w:val="Index1"/>
        <w:tabs>
          <w:tab w:val="right" w:pos="5030"/>
        </w:tabs>
        <w:rPr>
          <w:noProof/>
        </w:rPr>
      </w:pPr>
      <w:r>
        <w:rPr>
          <w:noProof/>
        </w:rPr>
        <w:t>Azure Active Directory Premium Plan 1, 52</w:t>
      </w:r>
    </w:p>
    <w:p w:rsidR="008D6554" w:rsidRDefault="008D6554">
      <w:pPr>
        <w:pStyle w:val="Index1"/>
        <w:tabs>
          <w:tab w:val="right" w:pos="5030"/>
        </w:tabs>
        <w:rPr>
          <w:noProof/>
        </w:rPr>
      </w:pPr>
      <w:r>
        <w:rPr>
          <w:noProof/>
        </w:rPr>
        <w:t>Azure Active Directory Premium Plan 2, 53</w:t>
      </w:r>
    </w:p>
    <w:p w:rsidR="008D6554" w:rsidRDefault="008D6554">
      <w:pPr>
        <w:pStyle w:val="Index1"/>
        <w:tabs>
          <w:tab w:val="right" w:pos="5030"/>
        </w:tabs>
        <w:rPr>
          <w:noProof/>
        </w:rPr>
      </w:pPr>
      <w:r>
        <w:rPr>
          <w:noProof/>
        </w:rPr>
        <w:t>Azure Active Professional Direct Support, 52</w:t>
      </w:r>
    </w:p>
    <w:p w:rsidR="008D6554" w:rsidRDefault="008D6554">
      <w:pPr>
        <w:pStyle w:val="Index1"/>
        <w:tabs>
          <w:tab w:val="right" w:pos="5030"/>
        </w:tabs>
        <w:rPr>
          <w:noProof/>
        </w:rPr>
      </w:pPr>
      <w:r>
        <w:rPr>
          <w:noProof/>
        </w:rPr>
        <w:t>Azure Active Standard Support, 52</w:t>
      </w:r>
    </w:p>
    <w:p w:rsidR="008D6554" w:rsidRDefault="008D6554">
      <w:pPr>
        <w:pStyle w:val="Index1"/>
        <w:tabs>
          <w:tab w:val="right" w:pos="5030"/>
        </w:tabs>
        <w:rPr>
          <w:noProof/>
        </w:rPr>
      </w:pPr>
      <w:r>
        <w:rPr>
          <w:noProof/>
        </w:rPr>
        <w:t>Azure App Service Plan, 51</w:t>
      </w:r>
    </w:p>
    <w:p w:rsidR="008D6554" w:rsidRDefault="008D6554">
      <w:pPr>
        <w:pStyle w:val="Index1"/>
        <w:tabs>
          <w:tab w:val="right" w:pos="5030"/>
        </w:tabs>
        <w:rPr>
          <w:noProof/>
        </w:rPr>
      </w:pPr>
      <w:r>
        <w:rPr>
          <w:noProof/>
        </w:rPr>
        <w:t>Azure Information Protection Premium Plan 1, 53</w:t>
      </w:r>
    </w:p>
    <w:p w:rsidR="008D6554" w:rsidRDefault="008D6554">
      <w:pPr>
        <w:pStyle w:val="Index1"/>
        <w:tabs>
          <w:tab w:val="right" w:pos="5030"/>
        </w:tabs>
        <w:rPr>
          <w:noProof/>
        </w:rPr>
      </w:pPr>
      <w:r>
        <w:rPr>
          <w:noProof/>
        </w:rPr>
        <w:t>Azure Information Protection Premium Plan 1 Add-on, 53</w:t>
      </w:r>
    </w:p>
    <w:p w:rsidR="008D6554" w:rsidRDefault="008D6554">
      <w:pPr>
        <w:pStyle w:val="Index1"/>
        <w:tabs>
          <w:tab w:val="right" w:pos="5030"/>
        </w:tabs>
        <w:rPr>
          <w:noProof/>
        </w:rPr>
      </w:pPr>
      <w:r>
        <w:rPr>
          <w:noProof/>
        </w:rPr>
        <w:t>Azure Information Protection Premium Plan 2, 53</w:t>
      </w:r>
    </w:p>
    <w:p w:rsidR="008D6554" w:rsidRDefault="008D6554">
      <w:pPr>
        <w:pStyle w:val="Index1"/>
        <w:tabs>
          <w:tab w:val="right" w:pos="5030"/>
        </w:tabs>
        <w:rPr>
          <w:noProof/>
        </w:rPr>
      </w:pPr>
      <w:r>
        <w:rPr>
          <w:noProof/>
        </w:rPr>
        <w:t>Azure Information Protection Premium Plan 2 Add-on, 53</w:t>
      </w:r>
    </w:p>
    <w:p w:rsidR="008D6554" w:rsidRDefault="008D6554">
      <w:pPr>
        <w:pStyle w:val="Index1"/>
        <w:tabs>
          <w:tab w:val="right" w:pos="5030"/>
        </w:tabs>
        <w:rPr>
          <w:noProof/>
        </w:rPr>
      </w:pPr>
      <w:r>
        <w:rPr>
          <w:noProof/>
        </w:rPr>
        <w:t>Azure Site Recovery, 84</w:t>
      </w:r>
    </w:p>
    <w:p w:rsidR="008D6554" w:rsidRDefault="008D6554">
      <w:pPr>
        <w:pStyle w:val="Index1"/>
        <w:tabs>
          <w:tab w:val="right" w:pos="5030"/>
        </w:tabs>
        <w:rPr>
          <w:noProof/>
        </w:rPr>
      </w:pPr>
      <w:r>
        <w:rPr>
          <w:noProof/>
        </w:rPr>
        <w:t>Azure Site Recovery (to Customer Owned Site), 51</w:t>
      </w:r>
    </w:p>
    <w:p w:rsidR="008D6554" w:rsidRDefault="008D6554">
      <w:pPr>
        <w:pStyle w:val="Index1"/>
        <w:tabs>
          <w:tab w:val="right" w:pos="5030"/>
        </w:tabs>
        <w:rPr>
          <w:noProof/>
        </w:rPr>
      </w:pPr>
      <w:r>
        <w:rPr>
          <w:noProof/>
        </w:rPr>
        <w:t>Bing Maps Enterprise Fee Monthly Subscription, 64</w:t>
      </w:r>
    </w:p>
    <w:p w:rsidR="008D6554" w:rsidRDefault="008D6554">
      <w:pPr>
        <w:pStyle w:val="Index1"/>
        <w:tabs>
          <w:tab w:val="right" w:pos="5030"/>
        </w:tabs>
        <w:rPr>
          <w:noProof/>
        </w:rPr>
      </w:pPr>
      <w:r>
        <w:rPr>
          <w:noProof/>
        </w:rPr>
        <w:t>Bing Maps Internal Website Usage 100K Transactions Monthly Subscription, 64</w:t>
      </w:r>
    </w:p>
    <w:p w:rsidR="008D6554" w:rsidRDefault="008D6554">
      <w:pPr>
        <w:pStyle w:val="Index1"/>
        <w:tabs>
          <w:tab w:val="right" w:pos="5030"/>
        </w:tabs>
        <w:rPr>
          <w:noProof/>
        </w:rPr>
      </w:pPr>
      <w:r>
        <w:rPr>
          <w:noProof/>
        </w:rPr>
        <w:t>Bing Maps Internal Website Usage 500K (and higher) Transactions Monthly Subscription, 64</w:t>
      </w:r>
    </w:p>
    <w:p w:rsidR="008D6554" w:rsidRDefault="008D6554">
      <w:pPr>
        <w:pStyle w:val="Index1"/>
        <w:tabs>
          <w:tab w:val="right" w:pos="5030"/>
        </w:tabs>
        <w:rPr>
          <w:noProof/>
        </w:rPr>
      </w:pPr>
      <w:r>
        <w:rPr>
          <w:noProof/>
        </w:rPr>
        <w:t>Bing Maps Known 5K User Monthly Subscription, 64</w:t>
      </w:r>
    </w:p>
    <w:p w:rsidR="008D6554" w:rsidRDefault="008D6554">
      <w:pPr>
        <w:pStyle w:val="Index1"/>
        <w:tabs>
          <w:tab w:val="right" w:pos="5030"/>
        </w:tabs>
        <w:rPr>
          <w:noProof/>
        </w:rPr>
      </w:pPr>
      <w:r>
        <w:rPr>
          <w:noProof/>
        </w:rPr>
        <w:t>Bing Maps Known Per User Monthly Subscription, 64</w:t>
      </w:r>
    </w:p>
    <w:p w:rsidR="008D6554" w:rsidRDefault="008D6554">
      <w:pPr>
        <w:pStyle w:val="Index1"/>
        <w:tabs>
          <w:tab w:val="right" w:pos="5030"/>
        </w:tabs>
        <w:rPr>
          <w:noProof/>
        </w:rPr>
      </w:pPr>
      <w:r>
        <w:rPr>
          <w:noProof/>
        </w:rPr>
        <w:t>Bing Maps Light Known 500 User Monthly Subscription, 64</w:t>
      </w:r>
    </w:p>
    <w:p w:rsidR="008D6554" w:rsidRDefault="008D6554">
      <w:pPr>
        <w:pStyle w:val="Index1"/>
        <w:tabs>
          <w:tab w:val="right" w:pos="5030"/>
        </w:tabs>
        <w:rPr>
          <w:noProof/>
        </w:rPr>
      </w:pPr>
      <w:r>
        <w:rPr>
          <w:noProof/>
        </w:rPr>
        <w:t>Bing Maps Light Known 5K User Monthly Subscription, 64</w:t>
      </w:r>
    </w:p>
    <w:p w:rsidR="008D6554" w:rsidRDefault="008D6554">
      <w:pPr>
        <w:pStyle w:val="Index1"/>
        <w:tabs>
          <w:tab w:val="right" w:pos="5030"/>
        </w:tabs>
        <w:rPr>
          <w:noProof/>
        </w:rPr>
      </w:pPr>
      <w:r>
        <w:rPr>
          <w:noProof/>
        </w:rPr>
        <w:t>Bing Maps Public Website Usage 100K Transaction Monthly Subscription, 64</w:t>
      </w:r>
    </w:p>
    <w:p w:rsidR="008D6554" w:rsidRDefault="008D6554">
      <w:pPr>
        <w:pStyle w:val="Index1"/>
        <w:tabs>
          <w:tab w:val="right" w:pos="5030"/>
        </w:tabs>
        <w:rPr>
          <w:noProof/>
        </w:rPr>
      </w:pPr>
      <w:r>
        <w:rPr>
          <w:noProof/>
        </w:rPr>
        <w:t>Bing Maps Public Website Usage 500K (and higher) Transactions Monthly Subscription, 64</w:t>
      </w:r>
    </w:p>
    <w:p w:rsidR="008D6554" w:rsidRDefault="008D6554">
      <w:pPr>
        <w:pStyle w:val="Index1"/>
        <w:tabs>
          <w:tab w:val="right" w:pos="5030"/>
        </w:tabs>
        <w:rPr>
          <w:noProof/>
        </w:rPr>
      </w:pPr>
      <w:r>
        <w:rPr>
          <w:noProof/>
        </w:rPr>
        <w:t>BizTalk Server, 82</w:t>
      </w:r>
    </w:p>
    <w:p w:rsidR="008D6554" w:rsidRDefault="008D6554">
      <w:pPr>
        <w:pStyle w:val="Index1"/>
        <w:tabs>
          <w:tab w:val="right" w:pos="5030"/>
        </w:tabs>
        <w:rPr>
          <w:noProof/>
        </w:rPr>
      </w:pPr>
      <w:r>
        <w:rPr>
          <w:noProof/>
        </w:rPr>
        <w:t>BizTalk Server 2013 R2, 13</w:t>
      </w:r>
    </w:p>
    <w:p w:rsidR="008D6554" w:rsidRDefault="008D6554">
      <w:pPr>
        <w:pStyle w:val="Index1"/>
        <w:tabs>
          <w:tab w:val="right" w:pos="5030"/>
        </w:tabs>
        <w:rPr>
          <w:noProof/>
        </w:rPr>
      </w:pPr>
      <w:r>
        <w:rPr>
          <w:noProof/>
        </w:rPr>
        <w:t>BizTalk Server 2016 Branch Edition, 13</w:t>
      </w:r>
    </w:p>
    <w:p w:rsidR="008D6554" w:rsidRDefault="008D6554">
      <w:pPr>
        <w:pStyle w:val="Index1"/>
        <w:tabs>
          <w:tab w:val="right" w:pos="5030"/>
        </w:tabs>
        <w:rPr>
          <w:noProof/>
        </w:rPr>
      </w:pPr>
      <w:r>
        <w:rPr>
          <w:noProof/>
        </w:rPr>
        <w:t>BizTalk Server 2016 Branch IDC, 13</w:t>
      </w:r>
    </w:p>
    <w:p w:rsidR="008D6554" w:rsidRDefault="008D6554">
      <w:pPr>
        <w:pStyle w:val="Index1"/>
        <w:tabs>
          <w:tab w:val="right" w:pos="5030"/>
        </w:tabs>
        <w:rPr>
          <w:noProof/>
        </w:rPr>
      </w:pPr>
      <w:r>
        <w:rPr>
          <w:noProof/>
        </w:rPr>
        <w:t>BizTalk Server 2016 Enterprise Edition, 13</w:t>
      </w:r>
    </w:p>
    <w:p w:rsidR="008D6554" w:rsidRDefault="008D6554">
      <w:pPr>
        <w:pStyle w:val="Index1"/>
        <w:tabs>
          <w:tab w:val="right" w:pos="5030"/>
        </w:tabs>
        <w:rPr>
          <w:noProof/>
        </w:rPr>
      </w:pPr>
      <w:r>
        <w:rPr>
          <w:noProof/>
        </w:rPr>
        <w:t>BizTalk Server 2016 Standard Edition, 13</w:t>
      </w:r>
    </w:p>
    <w:p w:rsidR="008D6554" w:rsidRDefault="008D6554">
      <w:pPr>
        <w:pStyle w:val="Index1"/>
        <w:tabs>
          <w:tab w:val="right" w:pos="5030"/>
        </w:tabs>
        <w:rPr>
          <w:noProof/>
        </w:rPr>
      </w:pPr>
      <w:r>
        <w:rPr>
          <w:noProof/>
        </w:rPr>
        <w:t>BizTalk Server 2016 Standard Edition IDC, 13</w:t>
      </w:r>
    </w:p>
    <w:p w:rsidR="008D6554" w:rsidRDefault="008D6554">
      <w:pPr>
        <w:pStyle w:val="Index1"/>
        <w:tabs>
          <w:tab w:val="right" w:pos="5030"/>
        </w:tabs>
        <w:rPr>
          <w:noProof/>
        </w:rPr>
      </w:pPr>
      <w:r>
        <w:rPr>
          <w:noProof/>
        </w:rPr>
        <w:t>BizTalk Server Branch, 83</w:t>
      </w:r>
    </w:p>
    <w:p w:rsidR="008D6554" w:rsidRDefault="008D6554">
      <w:pPr>
        <w:pStyle w:val="Index1"/>
        <w:tabs>
          <w:tab w:val="right" w:pos="5030"/>
        </w:tabs>
        <w:rPr>
          <w:noProof/>
        </w:rPr>
      </w:pPr>
      <w:r>
        <w:rPr>
          <w:noProof/>
        </w:rPr>
        <w:t>BizTalk Server Enterprise, 83</w:t>
      </w:r>
    </w:p>
    <w:p w:rsidR="008D6554" w:rsidRDefault="008D6554">
      <w:pPr>
        <w:pStyle w:val="Index1"/>
        <w:tabs>
          <w:tab w:val="right" w:pos="5030"/>
        </w:tabs>
        <w:rPr>
          <w:noProof/>
        </w:rPr>
      </w:pPr>
      <w:r>
        <w:rPr>
          <w:noProof/>
        </w:rPr>
        <w:t>BizTalk Server Standard, 83</w:t>
      </w:r>
    </w:p>
    <w:p w:rsidR="008D6554" w:rsidRDefault="008D6554">
      <w:pPr>
        <w:pStyle w:val="Index1"/>
        <w:tabs>
          <w:tab w:val="right" w:pos="5030"/>
        </w:tabs>
        <w:rPr>
          <w:noProof/>
        </w:rPr>
      </w:pPr>
      <w:r>
        <w:rPr>
          <w:noProof/>
        </w:rPr>
        <w:t>Business Productivity Online Deskless Suite, 60</w:t>
      </w:r>
    </w:p>
    <w:p w:rsidR="008D6554" w:rsidRDefault="008D6554">
      <w:pPr>
        <w:pStyle w:val="Index1"/>
        <w:tabs>
          <w:tab w:val="right" w:pos="5030"/>
        </w:tabs>
        <w:rPr>
          <w:noProof/>
        </w:rPr>
      </w:pPr>
      <w:r>
        <w:rPr>
          <w:noProof/>
        </w:rPr>
        <w:t>Calling Plan, 63</w:t>
      </w:r>
    </w:p>
    <w:p w:rsidR="008D6554" w:rsidRDefault="008D6554">
      <w:pPr>
        <w:pStyle w:val="Index1"/>
        <w:tabs>
          <w:tab w:val="right" w:pos="5030"/>
        </w:tabs>
        <w:rPr>
          <w:noProof/>
        </w:rPr>
      </w:pPr>
      <w:r>
        <w:rPr>
          <w:noProof/>
        </w:rPr>
        <w:t>CIS Suite Datacenter, 82</w:t>
      </w:r>
    </w:p>
    <w:p w:rsidR="008D6554" w:rsidRDefault="008D6554">
      <w:pPr>
        <w:pStyle w:val="Index1"/>
        <w:tabs>
          <w:tab w:val="right" w:pos="5030"/>
        </w:tabs>
        <w:rPr>
          <w:noProof/>
        </w:rPr>
      </w:pPr>
      <w:r>
        <w:rPr>
          <w:noProof/>
        </w:rPr>
        <w:t>CIS Suite Standard, 82</w:t>
      </w:r>
    </w:p>
    <w:p w:rsidR="008D6554" w:rsidRDefault="008D6554">
      <w:pPr>
        <w:pStyle w:val="Index1"/>
        <w:tabs>
          <w:tab w:val="right" w:pos="5030"/>
        </w:tabs>
        <w:rPr>
          <w:noProof/>
        </w:rPr>
      </w:pPr>
      <w:r>
        <w:rPr>
          <w:noProof/>
        </w:rPr>
        <w:t>Communication Credits, 63</w:t>
      </w:r>
    </w:p>
    <w:p w:rsidR="008D6554" w:rsidRDefault="008D6554">
      <w:pPr>
        <w:pStyle w:val="Index1"/>
        <w:tabs>
          <w:tab w:val="right" w:pos="5030"/>
        </w:tabs>
        <w:rPr>
          <w:noProof/>
        </w:rPr>
      </w:pPr>
      <w:r>
        <w:rPr>
          <w:noProof/>
        </w:rPr>
        <w:t>Communicator for Mac 2011, 22</w:t>
      </w:r>
    </w:p>
    <w:p w:rsidR="008D6554" w:rsidRDefault="008D6554">
      <w:pPr>
        <w:pStyle w:val="Index1"/>
        <w:tabs>
          <w:tab w:val="right" w:pos="5030"/>
        </w:tabs>
        <w:rPr>
          <w:noProof/>
        </w:rPr>
      </w:pPr>
      <w:r>
        <w:rPr>
          <w:noProof/>
        </w:rPr>
        <w:t>Core CAL, 31, 78, 83</w:t>
      </w:r>
    </w:p>
    <w:p w:rsidR="008D6554" w:rsidRDefault="008D6554">
      <w:pPr>
        <w:pStyle w:val="Index1"/>
        <w:tabs>
          <w:tab w:val="right" w:pos="5030"/>
        </w:tabs>
        <w:rPr>
          <w:noProof/>
        </w:rPr>
      </w:pPr>
      <w:r>
        <w:rPr>
          <w:noProof/>
        </w:rPr>
        <w:t>Core CAL Suite, 14</w:t>
      </w:r>
    </w:p>
    <w:p w:rsidR="008D6554" w:rsidRDefault="008D6554">
      <w:pPr>
        <w:pStyle w:val="Index1"/>
        <w:tabs>
          <w:tab w:val="right" w:pos="5030"/>
        </w:tabs>
        <w:rPr>
          <w:noProof/>
        </w:rPr>
      </w:pPr>
      <w:r>
        <w:rPr>
          <w:noProof/>
        </w:rPr>
        <w:t>Core CAL Suite Bridge for Enterprise Mobility+ Security, 14</w:t>
      </w:r>
    </w:p>
    <w:p w:rsidR="008D6554" w:rsidRDefault="008D6554">
      <w:pPr>
        <w:pStyle w:val="Index1"/>
        <w:tabs>
          <w:tab w:val="right" w:pos="5030"/>
        </w:tabs>
        <w:rPr>
          <w:noProof/>
        </w:rPr>
      </w:pPr>
      <w:r>
        <w:rPr>
          <w:noProof/>
        </w:rPr>
        <w:t>Core CAL Suite Bridge for Microsoft Intune, 14</w:t>
      </w:r>
    </w:p>
    <w:p w:rsidR="008D6554" w:rsidRDefault="008D6554">
      <w:pPr>
        <w:pStyle w:val="Index1"/>
        <w:tabs>
          <w:tab w:val="right" w:pos="5030"/>
        </w:tabs>
        <w:rPr>
          <w:noProof/>
        </w:rPr>
      </w:pPr>
      <w:r>
        <w:rPr>
          <w:noProof/>
        </w:rPr>
        <w:t>Core CAL Suite Bridge for Office 365, 14</w:t>
      </w:r>
    </w:p>
    <w:p w:rsidR="008D6554" w:rsidRDefault="008D6554">
      <w:pPr>
        <w:pStyle w:val="Index1"/>
        <w:tabs>
          <w:tab w:val="right" w:pos="5030"/>
        </w:tabs>
        <w:rPr>
          <w:noProof/>
        </w:rPr>
      </w:pPr>
      <w:r>
        <w:rPr>
          <w:noProof/>
        </w:rPr>
        <w:t>Core CAL Suite Bridge for Office 365 and Microsoft Intune, 14</w:t>
      </w:r>
    </w:p>
    <w:p w:rsidR="008D6554" w:rsidRDefault="008D6554">
      <w:pPr>
        <w:pStyle w:val="Index1"/>
        <w:tabs>
          <w:tab w:val="right" w:pos="5030"/>
        </w:tabs>
        <w:rPr>
          <w:noProof/>
        </w:rPr>
      </w:pPr>
      <w:r>
        <w:rPr>
          <w:noProof/>
        </w:rPr>
        <w:t>Core Infrastructure Server Suite Datacenter, 83</w:t>
      </w:r>
    </w:p>
    <w:p w:rsidR="008D6554" w:rsidRDefault="008D6554">
      <w:pPr>
        <w:pStyle w:val="Index1"/>
        <w:tabs>
          <w:tab w:val="right" w:pos="5030"/>
        </w:tabs>
        <w:rPr>
          <w:noProof/>
        </w:rPr>
      </w:pPr>
      <w:r>
        <w:rPr>
          <w:noProof/>
        </w:rPr>
        <w:t>Core Infrastructure Server Suite Datacenter (16-packs of Core Licenses), 15</w:t>
      </w:r>
    </w:p>
    <w:p w:rsidR="008D6554" w:rsidRDefault="008D6554">
      <w:pPr>
        <w:pStyle w:val="Index1"/>
        <w:tabs>
          <w:tab w:val="right" w:pos="5030"/>
        </w:tabs>
        <w:rPr>
          <w:noProof/>
        </w:rPr>
      </w:pPr>
      <w:r>
        <w:rPr>
          <w:noProof/>
        </w:rPr>
        <w:t>Core Infrastructure Server Suite Datacenter (2-packs of Core Licenses), 15</w:t>
      </w:r>
    </w:p>
    <w:p w:rsidR="008D6554" w:rsidRDefault="008D6554">
      <w:pPr>
        <w:pStyle w:val="Index1"/>
        <w:tabs>
          <w:tab w:val="right" w:pos="5030"/>
        </w:tabs>
        <w:rPr>
          <w:noProof/>
        </w:rPr>
      </w:pPr>
      <w:r>
        <w:rPr>
          <w:noProof/>
        </w:rPr>
        <w:t>Core Infrastructure Server Suite Standard, 83</w:t>
      </w:r>
    </w:p>
    <w:p w:rsidR="008D6554" w:rsidRDefault="008D6554">
      <w:pPr>
        <w:pStyle w:val="Index1"/>
        <w:tabs>
          <w:tab w:val="right" w:pos="5030"/>
        </w:tabs>
        <w:rPr>
          <w:noProof/>
        </w:rPr>
      </w:pPr>
      <w:r>
        <w:rPr>
          <w:noProof/>
        </w:rPr>
        <w:t>Core Infrastructure Server Suite Standard (16-packs of Core Licenses), 15</w:t>
      </w:r>
    </w:p>
    <w:p w:rsidR="008D6554" w:rsidRDefault="008D6554">
      <w:pPr>
        <w:pStyle w:val="Index1"/>
        <w:tabs>
          <w:tab w:val="right" w:pos="5030"/>
        </w:tabs>
        <w:rPr>
          <w:noProof/>
        </w:rPr>
      </w:pPr>
      <w:r>
        <w:rPr>
          <w:noProof/>
        </w:rPr>
        <w:t>Core Infrastructure Server Suite Standard (2-packs of Core Licenses), 15</w:t>
      </w:r>
    </w:p>
    <w:p w:rsidR="008D6554" w:rsidRDefault="008D6554">
      <w:pPr>
        <w:pStyle w:val="Index1"/>
        <w:tabs>
          <w:tab w:val="right" w:pos="5030"/>
        </w:tabs>
        <w:rPr>
          <w:noProof/>
        </w:rPr>
      </w:pPr>
      <w:r>
        <w:rPr>
          <w:noProof/>
        </w:rPr>
        <w:t>Dynamics 365 for Operations Server, 77</w:t>
      </w:r>
    </w:p>
    <w:p w:rsidR="008D6554" w:rsidRDefault="008D6554">
      <w:pPr>
        <w:pStyle w:val="Index1"/>
        <w:tabs>
          <w:tab w:val="right" w:pos="5030"/>
        </w:tabs>
        <w:rPr>
          <w:noProof/>
        </w:rPr>
      </w:pPr>
      <w:r>
        <w:rPr>
          <w:noProof/>
        </w:rPr>
        <w:t>Enterprise CAL, 31, 62, 78, 83</w:t>
      </w:r>
    </w:p>
    <w:p w:rsidR="008D6554" w:rsidRDefault="008D6554">
      <w:pPr>
        <w:pStyle w:val="Index1"/>
        <w:tabs>
          <w:tab w:val="right" w:pos="5030"/>
        </w:tabs>
        <w:rPr>
          <w:noProof/>
        </w:rPr>
      </w:pPr>
      <w:r>
        <w:rPr>
          <w:noProof/>
        </w:rPr>
        <w:t>Enterprise CAL Bridge for Enterprise Mobility + Security, 14</w:t>
      </w:r>
    </w:p>
    <w:p w:rsidR="008D6554" w:rsidRDefault="008D6554">
      <w:pPr>
        <w:pStyle w:val="Index1"/>
        <w:tabs>
          <w:tab w:val="right" w:pos="5030"/>
        </w:tabs>
        <w:rPr>
          <w:noProof/>
        </w:rPr>
      </w:pPr>
      <w:r>
        <w:rPr>
          <w:noProof/>
        </w:rPr>
        <w:t>Enterprise CAL Bridge for Enterprise Mobility + Security From SA, 14</w:t>
      </w:r>
    </w:p>
    <w:p w:rsidR="008D6554" w:rsidRDefault="008D6554">
      <w:pPr>
        <w:pStyle w:val="Index1"/>
        <w:tabs>
          <w:tab w:val="right" w:pos="5030"/>
        </w:tabs>
        <w:rPr>
          <w:noProof/>
        </w:rPr>
      </w:pPr>
      <w:r>
        <w:rPr>
          <w:noProof/>
        </w:rPr>
        <w:t>Enterprise CAL Suite, 14</w:t>
      </w:r>
    </w:p>
    <w:p w:rsidR="008D6554" w:rsidRDefault="008D6554">
      <w:pPr>
        <w:pStyle w:val="Index1"/>
        <w:tabs>
          <w:tab w:val="right" w:pos="5030"/>
        </w:tabs>
        <w:rPr>
          <w:noProof/>
        </w:rPr>
      </w:pPr>
      <w:r>
        <w:rPr>
          <w:noProof/>
        </w:rPr>
        <w:t>Enterprise CAL Suite Bridge for Microsoft Intune, 14</w:t>
      </w:r>
    </w:p>
    <w:p w:rsidR="008D6554" w:rsidRDefault="008D6554">
      <w:pPr>
        <w:pStyle w:val="Index1"/>
        <w:tabs>
          <w:tab w:val="right" w:pos="5030"/>
        </w:tabs>
        <w:rPr>
          <w:noProof/>
        </w:rPr>
      </w:pPr>
      <w:r>
        <w:rPr>
          <w:noProof/>
        </w:rPr>
        <w:t>Enterprise CAL Suite Bridge for Office 365, 14</w:t>
      </w:r>
    </w:p>
    <w:p w:rsidR="008D6554" w:rsidRDefault="008D6554">
      <w:pPr>
        <w:pStyle w:val="Index1"/>
        <w:tabs>
          <w:tab w:val="right" w:pos="5030"/>
        </w:tabs>
        <w:rPr>
          <w:noProof/>
        </w:rPr>
      </w:pPr>
      <w:r>
        <w:rPr>
          <w:noProof/>
        </w:rPr>
        <w:t>Enterprise CAL Suite Bridge for Office 365 and Microsoft Intune, 14</w:t>
      </w:r>
    </w:p>
    <w:p w:rsidR="008D6554" w:rsidRDefault="008D6554">
      <w:pPr>
        <w:pStyle w:val="Index1"/>
        <w:tabs>
          <w:tab w:val="right" w:pos="5030"/>
        </w:tabs>
        <w:rPr>
          <w:noProof/>
        </w:rPr>
      </w:pPr>
      <w:r>
        <w:rPr>
          <w:noProof/>
        </w:rPr>
        <w:t>Enterprise CAL Suite Bridge for Office 365 From SA, 14</w:t>
      </w:r>
    </w:p>
    <w:p w:rsidR="008D6554" w:rsidRDefault="008D6554">
      <w:pPr>
        <w:pStyle w:val="Index1"/>
        <w:tabs>
          <w:tab w:val="right" w:pos="5030"/>
        </w:tabs>
        <w:rPr>
          <w:noProof/>
        </w:rPr>
      </w:pPr>
      <w:r>
        <w:rPr>
          <w:noProof/>
        </w:rPr>
        <w:t>Enterprise Mobility + Security E3, 14, 15, 55</w:t>
      </w:r>
    </w:p>
    <w:p w:rsidR="008D6554" w:rsidRDefault="008D6554">
      <w:pPr>
        <w:pStyle w:val="Index1"/>
        <w:tabs>
          <w:tab w:val="right" w:pos="5030"/>
        </w:tabs>
        <w:rPr>
          <w:noProof/>
        </w:rPr>
      </w:pPr>
      <w:r>
        <w:rPr>
          <w:noProof/>
        </w:rPr>
        <w:t>Enterprise Mobility + Security E3 Add-on, 55</w:t>
      </w:r>
    </w:p>
    <w:p w:rsidR="008D6554" w:rsidRDefault="008D6554">
      <w:pPr>
        <w:pStyle w:val="Index1"/>
        <w:tabs>
          <w:tab w:val="right" w:pos="5030"/>
        </w:tabs>
        <w:rPr>
          <w:noProof/>
        </w:rPr>
      </w:pPr>
      <w:r>
        <w:rPr>
          <w:noProof/>
        </w:rPr>
        <w:t>Enterprise Mobility + Security E3 From SA, 55</w:t>
      </w:r>
    </w:p>
    <w:p w:rsidR="008D6554" w:rsidRDefault="008D6554">
      <w:pPr>
        <w:pStyle w:val="Index1"/>
        <w:tabs>
          <w:tab w:val="right" w:pos="5030"/>
        </w:tabs>
        <w:rPr>
          <w:noProof/>
        </w:rPr>
      </w:pPr>
      <w:r>
        <w:rPr>
          <w:noProof/>
        </w:rPr>
        <w:t>Enterprise Mobility + Security E5, 14, 15</w:t>
      </w:r>
    </w:p>
    <w:p w:rsidR="008D6554" w:rsidRDefault="008D6554">
      <w:pPr>
        <w:pStyle w:val="Index1"/>
        <w:tabs>
          <w:tab w:val="right" w:pos="5030"/>
        </w:tabs>
        <w:rPr>
          <w:noProof/>
        </w:rPr>
      </w:pPr>
      <w:r>
        <w:rPr>
          <w:noProof/>
        </w:rPr>
        <w:t>Enterprise Mobility + Security E5, 55</w:t>
      </w:r>
    </w:p>
    <w:p w:rsidR="008D6554" w:rsidRDefault="008D6554">
      <w:pPr>
        <w:pStyle w:val="Index1"/>
        <w:tabs>
          <w:tab w:val="right" w:pos="5030"/>
        </w:tabs>
        <w:rPr>
          <w:noProof/>
        </w:rPr>
      </w:pPr>
      <w:r>
        <w:rPr>
          <w:noProof/>
        </w:rPr>
        <w:t>Enterprise Mobility + Security E5 Add-on, 55</w:t>
      </w:r>
    </w:p>
    <w:p w:rsidR="008D6554" w:rsidRDefault="008D6554">
      <w:pPr>
        <w:pStyle w:val="Index1"/>
        <w:tabs>
          <w:tab w:val="right" w:pos="5030"/>
        </w:tabs>
        <w:rPr>
          <w:noProof/>
        </w:rPr>
      </w:pPr>
      <w:r>
        <w:rPr>
          <w:noProof/>
        </w:rPr>
        <w:t>Enterprise Mobility + Security E5 From SA, 55</w:t>
      </w:r>
    </w:p>
    <w:p w:rsidR="008D6554" w:rsidRDefault="008D6554">
      <w:pPr>
        <w:pStyle w:val="Index1"/>
        <w:tabs>
          <w:tab w:val="right" w:pos="5030"/>
        </w:tabs>
        <w:rPr>
          <w:noProof/>
        </w:rPr>
      </w:pPr>
      <w:r>
        <w:rPr>
          <w:noProof/>
        </w:rPr>
        <w:t>Excel 2016, 20</w:t>
      </w:r>
    </w:p>
    <w:p w:rsidR="008D6554" w:rsidRDefault="008D6554">
      <w:pPr>
        <w:pStyle w:val="Index1"/>
        <w:tabs>
          <w:tab w:val="right" w:pos="5030"/>
        </w:tabs>
        <w:rPr>
          <w:noProof/>
        </w:rPr>
      </w:pPr>
      <w:r>
        <w:rPr>
          <w:noProof/>
        </w:rPr>
        <w:t>Excel 2016 for Mac, 22</w:t>
      </w:r>
    </w:p>
    <w:p w:rsidR="008D6554" w:rsidRDefault="008D6554">
      <w:pPr>
        <w:pStyle w:val="Index1"/>
        <w:tabs>
          <w:tab w:val="right" w:pos="5030"/>
        </w:tabs>
        <w:rPr>
          <w:noProof/>
        </w:rPr>
      </w:pPr>
      <w:r>
        <w:rPr>
          <w:noProof/>
        </w:rPr>
        <w:t>Exchange Hosted Archive, 62</w:t>
      </w:r>
    </w:p>
    <w:p w:rsidR="008D6554" w:rsidRDefault="008D6554">
      <w:pPr>
        <w:pStyle w:val="Index1"/>
        <w:tabs>
          <w:tab w:val="right" w:pos="5030"/>
        </w:tabs>
        <w:rPr>
          <w:noProof/>
        </w:rPr>
      </w:pPr>
      <w:r>
        <w:rPr>
          <w:noProof/>
        </w:rPr>
        <w:t>Exchange Online Archiving for Exchange Online, 61</w:t>
      </w:r>
    </w:p>
    <w:p w:rsidR="008D6554" w:rsidRDefault="008D6554">
      <w:pPr>
        <w:pStyle w:val="Index1"/>
        <w:tabs>
          <w:tab w:val="right" w:pos="5030"/>
        </w:tabs>
        <w:rPr>
          <w:noProof/>
        </w:rPr>
      </w:pPr>
      <w:r>
        <w:rPr>
          <w:noProof/>
        </w:rPr>
        <w:t>Exchange Online Archiving for Exchange Server, 14, 61</w:t>
      </w:r>
    </w:p>
    <w:p w:rsidR="008D6554" w:rsidRDefault="008D6554">
      <w:pPr>
        <w:pStyle w:val="Index1"/>
        <w:tabs>
          <w:tab w:val="right" w:pos="5030"/>
        </w:tabs>
        <w:rPr>
          <w:noProof/>
        </w:rPr>
      </w:pPr>
      <w:r>
        <w:rPr>
          <w:noProof/>
        </w:rPr>
        <w:t>Exchange Online Kiosk, 61</w:t>
      </w:r>
    </w:p>
    <w:p w:rsidR="008D6554" w:rsidRDefault="008D6554">
      <w:pPr>
        <w:pStyle w:val="Index1"/>
        <w:tabs>
          <w:tab w:val="right" w:pos="5030"/>
        </w:tabs>
        <w:rPr>
          <w:noProof/>
        </w:rPr>
      </w:pPr>
      <w:r>
        <w:rPr>
          <w:noProof/>
        </w:rPr>
        <w:t>Exchange Online Plan 1, 23, 61</w:t>
      </w:r>
    </w:p>
    <w:p w:rsidR="008D6554" w:rsidRDefault="008D6554">
      <w:pPr>
        <w:pStyle w:val="Index1"/>
        <w:tabs>
          <w:tab w:val="right" w:pos="5030"/>
        </w:tabs>
        <w:rPr>
          <w:noProof/>
        </w:rPr>
      </w:pPr>
      <w:r>
        <w:rPr>
          <w:noProof/>
        </w:rPr>
        <w:t>Exchange Online Plan 1 Add-on, 61</w:t>
      </w:r>
    </w:p>
    <w:p w:rsidR="008D6554" w:rsidRDefault="008D6554">
      <w:pPr>
        <w:pStyle w:val="Index1"/>
        <w:tabs>
          <w:tab w:val="right" w:pos="5030"/>
        </w:tabs>
        <w:rPr>
          <w:noProof/>
        </w:rPr>
      </w:pPr>
      <w:r>
        <w:rPr>
          <w:noProof/>
        </w:rPr>
        <w:t>Exchange Online Plan 1A for Alumni, 61</w:t>
      </w:r>
    </w:p>
    <w:p w:rsidR="008D6554" w:rsidRDefault="008D6554">
      <w:pPr>
        <w:pStyle w:val="Index1"/>
        <w:tabs>
          <w:tab w:val="right" w:pos="5030"/>
        </w:tabs>
        <w:rPr>
          <w:noProof/>
        </w:rPr>
      </w:pPr>
      <w:r>
        <w:rPr>
          <w:noProof/>
        </w:rPr>
        <w:t>Exchange Online Plan 2, 23, 61</w:t>
      </w:r>
    </w:p>
    <w:p w:rsidR="008D6554" w:rsidRDefault="008D6554">
      <w:pPr>
        <w:pStyle w:val="Index1"/>
        <w:tabs>
          <w:tab w:val="right" w:pos="5030"/>
        </w:tabs>
        <w:rPr>
          <w:noProof/>
        </w:rPr>
      </w:pPr>
      <w:r>
        <w:rPr>
          <w:noProof/>
        </w:rPr>
        <w:t>Exchange Online Protection, 14, 61</w:t>
      </w:r>
    </w:p>
    <w:p w:rsidR="008D6554" w:rsidRDefault="008D6554">
      <w:pPr>
        <w:pStyle w:val="Index1"/>
        <w:tabs>
          <w:tab w:val="right" w:pos="5030"/>
        </w:tabs>
        <w:rPr>
          <w:noProof/>
        </w:rPr>
      </w:pPr>
      <w:r>
        <w:rPr>
          <w:noProof/>
        </w:rPr>
        <w:t>Exchange Server, 53</w:t>
      </w:r>
    </w:p>
    <w:p w:rsidR="008D6554" w:rsidRDefault="008D6554">
      <w:pPr>
        <w:pStyle w:val="Index1"/>
        <w:tabs>
          <w:tab w:val="right" w:pos="5030"/>
        </w:tabs>
        <w:rPr>
          <w:noProof/>
        </w:rPr>
      </w:pPr>
      <w:r>
        <w:rPr>
          <w:noProof/>
        </w:rPr>
        <w:t>Exchange Server 2013, 23</w:t>
      </w:r>
    </w:p>
    <w:p w:rsidR="008D6554" w:rsidRDefault="008D6554">
      <w:pPr>
        <w:pStyle w:val="Index1"/>
        <w:tabs>
          <w:tab w:val="right" w:pos="5030"/>
        </w:tabs>
        <w:rPr>
          <w:noProof/>
        </w:rPr>
      </w:pPr>
      <w:r>
        <w:rPr>
          <w:noProof/>
        </w:rPr>
        <w:t>Exchange Server Enterprise, 83</w:t>
      </w:r>
    </w:p>
    <w:p w:rsidR="008D6554" w:rsidRDefault="008D6554">
      <w:pPr>
        <w:pStyle w:val="Index1"/>
        <w:tabs>
          <w:tab w:val="right" w:pos="5030"/>
        </w:tabs>
        <w:rPr>
          <w:noProof/>
        </w:rPr>
      </w:pPr>
      <w:r>
        <w:rPr>
          <w:noProof/>
        </w:rPr>
        <w:t>Exchange Server Enterprise 2016, 23</w:t>
      </w:r>
    </w:p>
    <w:p w:rsidR="008D6554" w:rsidRDefault="008D6554">
      <w:pPr>
        <w:pStyle w:val="Index1"/>
        <w:tabs>
          <w:tab w:val="right" w:pos="5030"/>
        </w:tabs>
        <w:rPr>
          <w:noProof/>
        </w:rPr>
      </w:pPr>
      <w:r>
        <w:rPr>
          <w:noProof/>
        </w:rPr>
        <w:t>Exchange Server Enterprise 2016 CAL, 23</w:t>
      </w:r>
    </w:p>
    <w:p w:rsidR="008D6554" w:rsidRDefault="008D6554">
      <w:pPr>
        <w:pStyle w:val="Index1"/>
        <w:tabs>
          <w:tab w:val="right" w:pos="5030"/>
        </w:tabs>
        <w:rPr>
          <w:noProof/>
        </w:rPr>
      </w:pPr>
      <w:r>
        <w:rPr>
          <w:noProof/>
        </w:rPr>
        <w:t>Exchange Server Standard, 83</w:t>
      </w:r>
    </w:p>
    <w:p w:rsidR="008D6554" w:rsidRDefault="008D6554">
      <w:pPr>
        <w:pStyle w:val="Index1"/>
        <w:tabs>
          <w:tab w:val="right" w:pos="5030"/>
        </w:tabs>
        <w:rPr>
          <w:noProof/>
        </w:rPr>
      </w:pPr>
      <w:r>
        <w:rPr>
          <w:noProof/>
        </w:rPr>
        <w:t>Exchange Server Standard 2016, 23</w:t>
      </w:r>
    </w:p>
    <w:p w:rsidR="008D6554" w:rsidRDefault="008D6554">
      <w:pPr>
        <w:pStyle w:val="Index1"/>
        <w:tabs>
          <w:tab w:val="right" w:pos="5030"/>
        </w:tabs>
        <w:rPr>
          <w:noProof/>
        </w:rPr>
      </w:pPr>
      <w:r>
        <w:rPr>
          <w:noProof/>
        </w:rPr>
        <w:t>Exchange Server Standard 2016 CAL, 23</w:t>
      </w:r>
    </w:p>
    <w:p w:rsidR="008D6554" w:rsidRDefault="008D6554">
      <w:pPr>
        <w:pStyle w:val="Index1"/>
        <w:tabs>
          <w:tab w:val="right" w:pos="5030"/>
        </w:tabs>
        <w:rPr>
          <w:noProof/>
        </w:rPr>
      </w:pPr>
      <w:r>
        <w:rPr>
          <w:noProof/>
        </w:rPr>
        <w:t>Forefront Identity Manager 2010 - Windows Live Edition, 17</w:t>
      </w:r>
    </w:p>
    <w:p w:rsidR="008D6554" w:rsidRDefault="008D6554">
      <w:pPr>
        <w:pStyle w:val="Index1"/>
        <w:tabs>
          <w:tab w:val="right" w:pos="5030"/>
        </w:tabs>
        <w:rPr>
          <w:noProof/>
        </w:rPr>
      </w:pPr>
      <w:r>
        <w:rPr>
          <w:noProof/>
        </w:rPr>
        <w:t>Forefront Identity Manager 2010 R2, 20</w:t>
      </w:r>
    </w:p>
    <w:p w:rsidR="008D6554" w:rsidRDefault="008D6554">
      <w:pPr>
        <w:pStyle w:val="Index1"/>
        <w:tabs>
          <w:tab w:val="right" w:pos="5030"/>
        </w:tabs>
        <w:rPr>
          <w:noProof/>
        </w:rPr>
      </w:pPr>
      <w:r>
        <w:rPr>
          <w:noProof/>
        </w:rPr>
        <w:t>Forefront Identity Manager 2010 R2 -  Windows Live Edition, 17</w:t>
      </w:r>
    </w:p>
    <w:p w:rsidR="008D6554" w:rsidRDefault="008D6554">
      <w:pPr>
        <w:pStyle w:val="Index1"/>
        <w:tabs>
          <w:tab w:val="right" w:pos="5030"/>
        </w:tabs>
        <w:rPr>
          <w:noProof/>
        </w:rPr>
      </w:pPr>
      <w:r>
        <w:rPr>
          <w:noProof/>
        </w:rPr>
        <w:t>Forefront TMG Enterprise, 83</w:t>
      </w:r>
    </w:p>
    <w:p w:rsidR="008D6554" w:rsidRDefault="008D6554">
      <w:pPr>
        <w:pStyle w:val="Index1"/>
        <w:tabs>
          <w:tab w:val="right" w:pos="5030"/>
        </w:tabs>
        <w:rPr>
          <w:noProof/>
        </w:rPr>
      </w:pPr>
      <w:r>
        <w:rPr>
          <w:noProof/>
        </w:rPr>
        <w:t>Forefront TMG Standard, 83</w:t>
      </w:r>
    </w:p>
    <w:p w:rsidR="008D6554" w:rsidRDefault="008D6554">
      <w:pPr>
        <w:pStyle w:val="Index1"/>
        <w:tabs>
          <w:tab w:val="right" w:pos="5030"/>
        </w:tabs>
        <w:rPr>
          <w:noProof/>
        </w:rPr>
      </w:pPr>
      <w:r>
        <w:rPr>
          <w:noProof/>
        </w:rPr>
        <w:t>Forefront United Access Gateway 2010, 15</w:t>
      </w:r>
    </w:p>
    <w:p w:rsidR="008D6554" w:rsidRDefault="008D6554">
      <w:pPr>
        <w:pStyle w:val="Index1"/>
        <w:tabs>
          <w:tab w:val="right" w:pos="5030"/>
        </w:tabs>
        <w:rPr>
          <w:noProof/>
        </w:rPr>
      </w:pPr>
      <w:r>
        <w:rPr>
          <w:noProof/>
        </w:rPr>
        <w:t>HPC Pack, 48</w:t>
      </w:r>
    </w:p>
    <w:p w:rsidR="008D6554" w:rsidRDefault="008D6554">
      <w:pPr>
        <w:pStyle w:val="Index1"/>
        <w:tabs>
          <w:tab w:val="right" w:pos="5030"/>
        </w:tabs>
        <w:rPr>
          <w:noProof/>
        </w:rPr>
      </w:pPr>
      <w:r>
        <w:rPr>
          <w:noProof/>
        </w:rPr>
        <w:t>Hyper-V Container, 72</w:t>
      </w:r>
    </w:p>
    <w:p w:rsidR="008D6554" w:rsidRDefault="008D6554">
      <w:pPr>
        <w:pStyle w:val="Index1"/>
        <w:tabs>
          <w:tab w:val="right" w:pos="5030"/>
        </w:tabs>
        <w:rPr>
          <w:noProof/>
        </w:rPr>
      </w:pPr>
      <w:r>
        <w:rPr>
          <w:noProof/>
        </w:rPr>
        <w:t>Import Service for Office 365, 61</w:t>
      </w:r>
    </w:p>
    <w:p w:rsidR="008D6554" w:rsidRDefault="008D6554">
      <w:pPr>
        <w:pStyle w:val="Index1"/>
        <w:tabs>
          <w:tab w:val="right" w:pos="5030"/>
        </w:tabs>
        <w:rPr>
          <w:noProof/>
        </w:rPr>
      </w:pPr>
      <w:r>
        <w:rPr>
          <w:noProof/>
        </w:rPr>
        <w:t>IoT Suite Predictive Maintenance Plan 1, 51</w:t>
      </w:r>
    </w:p>
    <w:p w:rsidR="008D6554" w:rsidRDefault="008D6554">
      <w:pPr>
        <w:pStyle w:val="Index1"/>
        <w:tabs>
          <w:tab w:val="right" w:pos="5030"/>
        </w:tabs>
        <w:rPr>
          <w:noProof/>
        </w:rPr>
      </w:pPr>
      <w:r>
        <w:rPr>
          <w:noProof/>
        </w:rPr>
        <w:t>IoT Suite Predictive Maintenance Plan 2, 51</w:t>
      </w:r>
    </w:p>
    <w:p w:rsidR="008D6554" w:rsidRDefault="008D6554">
      <w:pPr>
        <w:pStyle w:val="Index1"/>
        <w:tabs>
          <w:tab w:val="right" w:pos="5030"/>
        </w:tabs>
        <w:rPr>
          <w:noProof/>
        </w:rPr>
      </w:pPr>
      <w:r>
        <w:rPr>
          <w:noProof/>
        </w:rPr>
        <w:t>IoT Suite Remote Monitoring Plan 1, 51</w:t>
      </w:r>
    </w:p>
    <w:p w:rsidR="008D6554" w:rsidRDefault="008D6554">
      <w:pPr>
        <w:pStyle w:val="Index1"/>
        <w:tabs>
          <w:tab w:val="right" w:pos="5030"/>
        </w:tabs>
        <w:rPr>
          <w:noProof/>
        </w:rPr>
      </w:pPr>
      <w:r>
        <w:rPr>
          <w:noProof/>
        </w:rPr>
        <w:t>IoT Suite Remote Monitoring Plan 2, 51</w:t>
      </w:r>
    </w:p>
    <w:p w:rsidR="008D6554" w:rsidRDefault="008D6554">
      <w:pPr>
        <w:pStyle w:val="Index1"/>
        <w:tabs>
          <w:tab w:val="right" w:pos="5030"/>
        </w:tabs>
        <w:rPr>
          <w:noProof/>
        </w:rPr>
      </w:pPr>
      <w:r>
        <w:rPr>
          <w:noProof/>
        </w:rPr>
        <w:t>Live Meeting Professional, 26</w:t>
      </w:r>
    </w:p>
    <w:p w:rsidR="008D6554" w:rsidRDefault="008D6554">
      <w:pPr>
        <w:pStyle w:val="Index1"/>
        <w:tabs>
          <w:tab w:val="right" w:pos="5030"/>
        </w:tabs>
        <w:rPr>
          <w:noProof/>
        </w:rPr>
      </w:pPr>
      <w:r>
        <w:rPr>
          <w:noProof/>
        </w:rPr>
        <w:t>Live Meeting Standard, 26</w:t>
      </w:r>
    </w:p>
    <w:p w:rsidR="008D6554" w:rsidRDefault="008D6554">
      <w:pPr>
        <w:pStyle w:val="Index1"/>
        <w:tabs>
          <w:tab w:val="right" w:pos="5030"/>
        </w:tabs>
        <w:rPr>
          <w:noProof/>
        </w:rPr>
      </w:pPr>
      <w:r>
        <w:rPr>
          <w:noProof/>
        </w:rPr>
        <w:t>Lync 2013, 21</w:t>
      </w:r>
    </w:p>
    <w:p w:rsidR="008D6554" w:rsidRDefault="008D6554">
      <w:pPr>
        <w:pStyle w:val="Index1"/>
        <w:tabs>
          <w:tab w:val="right" w:pos="5030"/>
        </w:tabs>
        <w:rPr>
          <w:noProof/>
        </w:rPr>
      </w:pPr>
      <w:r>
        <w:rPr>
          <w:noProof/>
        </w:rPr>
        <w:t>Lync for Mac 2011, 22, 63</w:t>
      </w:r>
    </w:p>
    <w:p w:rsidR="008D6554" w:rsidRDefault="008D6554">
      <w:pPr>
        <w:pStyle w:val="Index1"/>
        <w:tabs>
          <w:tab w:val="right" w:pos="5030"/>
        </w:tabs>
        <w:rPr>
          <w:noProof/>
        </w:rPr>
      </w:pPr>
      <w:r>
        <w:rPr>
          <w:noProof/>
        </w:rPr>
        <w:t>Lync Server 2010, 26</w:t>
      </w:r>
    </w:p>
    <w:p w:rsidR="008D6554" w:rsidRDefault="008D6554">
      <w:pPr>
        <w:pStyle w:val="Index1"/>
        <w:tabs>
          <w:tab w:val="right" w:pos="5030"/>
        </w:tabs>
        <w:rPr>
          <w:noProof/>
        </w:rPr>
      </w:pPr>
      <w:r>
        <w:rPr>
          <w:noProof/>
        </w:rPr>
        <w:t>Lync Server 2013, 26</w:t>
      </w:r>
    </w:p>
    <w:p w:rsidR="008D6554" w:rsidRDefault="008D6554">
      <w:pPr>
        <w:pStyle w:val="Index1"/>
        <w:tabs>
          <w:tab w:val="right" w:pos="5030"/>
        </w:tabs>
        <w:rPr>
          <w:noProof/>
        </w:rPr>
      </w:pPr>
      <w:r>
        <w:rPr>
          <w:noProof/>
        </w:rPr>
        <w:t>Microsoft 365 Business, 53</w:t>
      </w:r>
    </w:p>
    <w:p w:rsidR="008D6554" w:rsidRDefault="008D6554">
      <w:pPr>
        <w:pStyle w:val="Index1"/>
        <w:tabs>
          <w:tab w:val="right" w:pos="5030"/>
        </w:tabs>
        <w:rPr>
          <w:noProof/>
        </w:rPr>
      </w:pPr>
      <w:r>
        <w:rPr>
          <w:noProof/>
        </w:rPr>
        <w:t>Microsoft 365 E3, 53</w:t>
      </w:r>
    </w:p>
    <w:p w:rsidR="008D6554" w:rsidRDefault="008D6554">
      <w:pPr>
        <w:pStyle w:val="Index1"/>
        <w:tabs>
          <w:tab w:val="right" w:pos="5030"/>
        </w:tabs>
        <w:rPr>
          <w:noProof/>
        </w:rPr>
      </w:pPr>
      <w:r>
        <w:rPr>
          <w:noProof/>
        </w:rPr>
        <w:t>Microsoft 365 E3 Add-on, 53</w:t>
      </w:r>
    </w:p>
    <w:p w:rsidR="008D6554" w:rsidRDefault="008D6554">
      <w:pPr>
        <w:pStyle w:val="Index1"/>
        <w:tabs>
          <w:tab w:val="right" w:pos="5030"/>
        </w:tabs>
        <w:rPr>
          <w:noProof/>
        </w:rPr>
      </w:pPr>
      <w:r>
        <w:rPr>
          <w:noProof/>
        </w:rPr>
        <w:t>Microsoft 365 E3 From SA, 53</w:t>
      </w:r>
    </w:p>
    <w:p w:rsidR="008D6554" w:rsidRDefault="008D6554">
      <w:pPr>
        <w:pStyle w:val="Index1"/>
        <w:tabs>
          <w:tab w:val="right" w:pos="5030"/>
        </w:tabs>
        <w:rPr>
          <w:noProof/>
        </w:rPr>
      </w:pPr>
      <w:r>
        <w:rPr>
          <w:noProof/>
        </w:rPr>
        <w:t>Microsoft 365 E5, 53</w:t>
      </w:r>
    </w:p>
    <w:p w:rsidR="008D6554" w:rsidRDefault="008D6554">
      <w:pPr>
        <w:pStyle w:val="Index1"/>
        <w:tabs>
          <w:tab w:val="right" w:pos="5030"/>
        </w:tabs>
        <w:rPr>
          <w:noProof/>
        </w:rPr>
      </w:pPr>
      <w:r>
        <w:rPr>
          <w:noProof/>
        </w:rPr>
        <w:t>Microsoft 365 E5 Add-on, 53</w:t>
      </w:r>
    </w:p>
    <w:p w:rsidR="008D6554" w:rsidRDefault="008D6554">
      <w:pPr>
        <w:pStyle w:val="Index1"/>
        <w:tabs>
          <w:tab w:val="right" w:pos="5030"/>
        </w:tabs>
        <w:rPr>
          <w:noProof/>
        </w:rPr>
      </w:pPr>
      <w:r>
        <w:rPr>
          <w:noProof/>
        </w:rPr>
        <w:t>Microsoft 365 E5 From SA, 53</w:t>
      </w:r>
    </w:p>
    <w:p w:rsidR="008D6554" w:rsidRDefault="008D6554">
      <w:pPr>
        <w:pStyle w:val="Index1"/>
        <w:tabs>
          <w:tab w:val="right" w:pos="5030"/>
        </w:tabs>
        <w:rPr>
          <w:noProof/>
        </w:rPr>
      </w:pPr>
      <w:r>
        <w:rPr>
          <w:noProof/>
        </w:rPr>
        <w:t>Microsoft 365 Education A1, 53</w:t>
      </w:r>
    </w:p>
    <w:p w:rsidR="008D6554" w:rsidRDefault="008D6554">
      <w:pPr>
        <w:pStyle w:val="Index1"/>
        <w:tabs>
          <w:tab w:val="right" w:pos="5030"/>
        </w:tabs>
        <w:rPr>
          <w:noProof/>
        </w:rPr>
      </w:pPr>
      <w:r>
        <w:rPr>
          <w:noProof/>
        </w:rPr>
        <w:t>Microsoft 365 Education A3, 53</w:t>
      </w:r>
    </w:p>
    <w:p w:rsidR="008D6554" w:rsidRDefault="008D6554">
      <w:pPr>
        <w:pStyle w:val="Index1"/>
        <w:tabs>
          <w:tab w:val="right" w:pos="5030"/>
        </w:tabs>
        <w:rPr>
          <w:noProof/>
        </w:rPr>
      </w:pPr>
      <w:r>
        <w:rPr>
          <w:noProof/>
        </w:rPr>
        <w:t>Microsoft 365 Education A3 with Core CAL, 53</w:t>
      </w:r>
    </w:p>
    <w:p w:rsidR="008D6554" w:rsidRDefault="008D6554">
      <w:pPr>
        <w:pStyle w:val="Index1"/>
        <w:tabs>
          <w:tab w:val="right" w:pos="5030"/>
        </w:tabs>
        <w:rPr>
          <w:noProof/>
        </w:rPr>
      </w:pPr>
      <w:r>
        <w:rPr>
          <w:noProof/>
        </w:rPr>
        <w:t>Microsoft 365 Education A5, 53</w:t>
      </w:r>
    </w:p>
    <w:p w:rsidR="008D6554" w:rsidRDefault="008D6554">
      <w:pPr>
        <w:pStyle w:val="Index1"/>
        <w:tabs>
          <w:tab w:val="right" w:pos="5030"/>
        </w:tabs>
        <w:rPr>
          <w:noProof/>
        </w:rPr>
      </w:pPr>
      <w:r>
        <w:rPr>
          <w:noProof/>
        </w:rPr>
        <w:t>Microsoft 365 F1, 53</w:t>
      </w:r>
    </w:p>
    <w:p w:rsidR="008D6554" w:rsidRDefault="008D6554">
      <w:pPr>
        <w:pStyle w:val="Index1"/>
        <w:tabs>
          <w:tab w:val="right" w:pos="5030"/>
        </w:tabs>
        <w:rPr>
          <w:noProof/>
        </w:rPr>
      </w:pPr>
      <w:r>
        <w:rPr>
          <w:noProof/>
        </w:rPr>
        <w:t>Microsoft Azure Platform Services, 85</w:t>
      </w:r>
    </w:p>
    <w:p w:rsidR="008D6554" w:rsidRDefault="008D6554">
      <w:pPr>
        <w:pStyle w:val="Index1"/>
        <w:tabs>
          <w:tab w:val="right" w:pos="5030"/>
        </w:tabs>
        <w:rPr>
          <w:noProof/>
        </w:rPr>
      </w:pPr>
      <w:r>
        <w:rPr>
          <w:noProof/>
        </w:rPr>
        <w:t>Microsoft Azure Services, 51, 84</w:t>
      </w:r>
    </w:p>
    <w:p w:rsidR="008D6554" w:rsidRDefault="008D6554">
      <w:pPr>
        <w:pStyle w:val="Index1"/>
        <w:tabs>
          <w:tab w:val="right" w:pos="5030"/>
        </w:tabs>
        <w:rPr>
          <w:noProof/>
        </w:rPr>
      </w:pPr>
      <w:r>
        <w:rPr>
          <w:noProof/>
        </w:rPr>
        <w:t>Microsoft Azure StorSimple Plan 8100 Renewal, 51</w:t>
      </w:r>
    </w:p>
    <w:p w:rsidR="008D6554" w:rsidRDefault="008D6554">
      <w:pPr>
        <w:pStyle w:val="Index1"/>
        <w:tabs>
          <w:tab w:val="right" w:pos="5030"/>
        </w:tabs>
        <w:rPr>
          <w:noProof/>
        </w:rPr>
      </w:pPr>
      <w:r>
        <w:rPr>
          <w:noProof/>
        </w:rPr>
        <w:t>Microsoft Azure StorSimple Plan 8600 Renewal (no device), 51</w:t>
      </w:r>
    </w:p>
    <w:p w:rsidR="008D6554" w:rsidRDefault="008D6554">
      <w:pPr>
        <w:pStyle w:val="Index1"/>
        <w:tabs>
          <w:tab w:val="right" w:pos="5030"/>
        </w:tabs>
        <w:rPr>
          <w:noProof/>
        </w:rPr>
      </w:pPr>
      <w:r>
        <w:rPr>
          <w:noProof/>
        </w:rPr>
        <w:t>Microsoft Azure StorSimple Plan with Device (8100 device), 51</w:t>
      </w:r>
    </w:p>
    <w:p w:rsidR="008D6554" w:rsidRDefault="008D6554">
      <w:pPr>
        <w:pStyle w:val="Index1"/>
        <w:tabs>
          <w:tab w:val="right" w:pos="5030"/>
        </w:tabs>
        <w:rPr>
          <w:noProof/>
        </w:rPr>
      </w:pPr>
      <w:r>
        <w:rPr>
          <w:noProof/>
        </w:rPr>
        <w:t>Microsoft Azure StorSimple Plan with Device (8600 device), 51</w:t>
      </w:r>
    </w:p>
    <w:p w:rsidR="008D6554" w:rsidRDefault="008D6554">
      <w:pPr>
        <w:pStyle w:val="Index1"/>
        <w:tabs>
          <w:tab w:val="right" w:pos="5030"/>
        </w:tabs>
        <w:rPr>
          <w:noProof/>
        </w:rPr>
      </w:pPr>
      <w:r>
        <w:rPr>
          <w:noProof/>
        </w:rPr>
        <w:t>Microsoft Azure StorSimple Premium Support, 52</w:t>
      </w:r>
    </w:p>
    <w:p w:rsidR="008D6554" w:rsidRDefault="008D6554">
      <w:pPr>
        <w:pStyle w:val="Index1"/>
        <w:tabs>
          <w:tab w:val="right" w:pos="5030"/>
        </w:tabs>
        <w:rPr>
          <w:noProof/>
        </w:rPr>
      </w:pPr>
      <w:r>
        <w:rPr>
          <w:noProof/>
        </w:rPr>
        <w:t>Microsoft Azure StorSimple Standard Support, 52</w:t>
      </w:r>
    </w:p>
    <w:p w:rsidR="008D6554" w:rsidRDefault="008D6554">
      <w:pPr>
        <w:pStyle w:val="Index1"/>
        <w:tabs>
          <w:tab w:val="right" w:pos="5030"/>
        </w:tabs>
        <w:rPr>
          <w:noProof/>
        </w:rPr>
      </w:pPr>
      <w:r>
        <w:rPr>
          <w:noProof/>
        </w:rPr>
        <w:t>Microsoft Azure StorSimple Standard Support to Premium Support, 52</w:t>
      </w:r>
    </w:p>
    <w:p w:rsidR="008D6554" w:rsidRDefault="008D6554">
      <w:pPr>
        <w:pStyle w:val="Index1"/>
        <w:tabs>
          <w:tab w:val="right" w:pos="5030"/>
        </w:tabs>
        <w:rPr>
          <w:noProof/>
        </w:rPr>
      </w:pPr>
      <w:r>
        <w:rPr>
          <w:noProof/>
        </w:rPr>
        <w:t>Microsoft Cloud App Security, 66</w:t>
      </w:r>
    </w:p>
    <w:p w:rsidR="008D6554" w:rsidRDefault="008D6554">
      <w:pPr>
        <w:pStyle w:val="Index1"/>
        <w:tabs>
          <w:tab w:val="right" w:pos="5030"/>
        </w:tabs>
        <w:rPr>
          <w:noProof/>
        </w:rPr>
      </w:pPr>
      <w:r>
        <w:rPr>
          <w:noProof/>
        </w:rPr>
        <w:t>Microsoft Dynamics 365 Customer Engagement Plan, Enterprise edition (User SL), 55</w:t>
      </w:r>
    </w:p>
    <w:p w:rsidR="008D6554" w:rsidRDefault="008D6554">
      <w:pPr>
        <w:pStyle w:val="Index1"/>
        <w:tabs>
          <w:tab w:val="right" w:pos="5030"/>
        </w:tabs>
        <w:rPr>
          <w:noProof/>
        </w:rPr>
      </w:pPr>
      <w:r>
        <w:rPr>
          <w:noProof/>
        </w:rPr>
        <w:t>Microsoft Dynamics 365 Customer Engagement Plan, Enterprise edition Add-on, 55</w:t>
      </w:r>
    </w:p>
    <w:p w:rsidR="008D6554" w:rsidRDefault="008D6554">
      <w:pPr>
        <w:pStyle w:val="Index1"/>
        <w:tabs>
          <w:tab w:val="right" w:pos="5030"/>
        </w:tabs>
        <w:rPr>
          <w:noProof/>
        </w:rPr>
      </w:pPr>
      <w:r>
        <w:rPr>
          <w:noProof/>
        </w:rPr>
        <w:t>Microsoft Dynamics 365 Customer Engagement Plan, Enterprise edition From SA, 55</w:t>
      </w:r>
    </w:p>
    <w:p w:rsidR="008D6554" w:rsidRDefault="008D6554">
      <w:pPr>
        <w:pStyle w:val="Index1"/>
        <w:tabs>
          <w:tab w:val="right" w:pos="5030"/>
        </w:tabs>
        <w:rPr>
          <w:noProof/>
        </w:rPr>
      </w:pPr>
      <w:r>
        <w:rPr>
          <w:noProof/>
        </w:rPr>
        <w:t>Microsoft Dynamics 365 Enhanced Support, 57</w:t>
      </w:r>
    </w:p>
    <w:p w:rsidR="008D6554" w:rsidRDefault="008D6554">
      <w:pPr>
        <w:pStyle w:val="Index1"/>
        <w:tabs>
          <w:tab w:val="right" w:pos="5030"/>
        </w:tabs>
        <w:rPr>
          <w:noProof/>
        </w:rPr>
      </w:pPr>
      <w:r>
        <w:rPr>
          <w:noProof/>
        </w:rPr>
        <w:t>Microsoft Dynamics 365 Enterprise edition - Additional Customer Engagement Database Storage, 56</w:t>
      </w:r>
    </w:p>
    <w:p w:rsidR="008D6554" w:rsidRDefault="008D6554">
      <w:pPr>
        <w:pStyle w:val="Index1"/>
        <w:tabs>
          <w:tab w:val="right" w:pos="5030"/>
        </w:tabs>
        <w:rPr>
          <w:noProof/>
        </w:rPr>
      </w:pPr>
      <w:r>
        <w:rPr>
          <w:noProof/>
        </w:rPr>
        <w:t>Microsoft Dynamics 365 Enterprise edition - Additional Customer Engagement Non-Production Instance, 56</w:t>
      </w:r>
    </w:p>
    <w:p w:rsidR="008D6554" w:rsidRDefault="008D6554">
      <w:pPr>
        <w:pStyle w:val="Index1"/>
        <w:tabs>
          <w:tab w:val="right" w:pos="5030"/>
        </w:tabs>
        <w:rPr>
          <w:noProof/>
        </w:rPr>
      </w:pPr>
      <w:r>
        <w:rPr>
          <w:noProof/>
        </w:rPr>
        <w:t>Microsoft Dynamics 365 Enterprise edition - Additional Customer Engagement Portal, 56</w:t>
      </w:r>
    </w:p>
    <w:p w:rsidR="008D6554" w:rsidRDefault="008D6554">
      <w:pPr>
        <w:pStyle w:val="Index1"/>
        <w:tabs>
          <w:tab w:val="right" w:pos="5030"/>
        </w:tabs>
        <w:rPr>
          <w:noProof/>
        </w:rPr>
      </w:pPr>
      <w:r>
        <w:rPr>
          <w:noProof/>
        </w:rPr>
        <w:t>Microsoft Dynamics 365 Enterprise edition - Additional Customer Engagement Portal Page Views, 56</w:t>
      </w:r>
    </w:p>
    <w:p w:rsidR="008D6554" w:rsidRDefault="008D6554">
      <w:pPr>
        <w:pStyle w:val="Index1"/>
        <w:tabs>
          <w:tab w:val="right" w:pos="5030"/>
        </w:tabs>
        <w:rPr>
          <w:noProof/>
        </w:rPr>
      </w:pPr>
      <w:r>
        <w:rPr>
          <w:noProof/>
        </w:rPr>
        <w:t>Microsoft Dynamics 365 Enterprise edition - Additional Customer Engagement Production Instance, 56</w:t>
      </w:r>
    </w:p>
    <w:p w:rsidR="008D6554" w:rsidRDefault="008D6554">
      <w:pPr>
        <w:pStyle w:val="Index1"/>
        <w:tabs>
          <w:tab w:val="right" w:pos="5030"/>
        </w:tabs>
        <w:rPr>
          <w:noProof/>
        </w:rPr>
      </w:pPr>
      <w:r>
        <w:rPr>
          <w:noProof/>
        </w:rPr>
        <w:t>Microsoft Dynamics 365 Enterprise edition - Additional Customer Engagement Social Posts, 56</w:t>
      </w:r>
    </w:p>
    <w:p w:rsidR="008D6554" w:rsidRDefault="008D6554">
      <w:pPr>
        <w:pStyle w:val="Index1"/>
        <w:tabs>
          <w:tab w:val="right" w:pos="5030"/>
        </w:tabs>
        <w:rPr>
          <w:noProof/>
        </w:rPr>
      </w:pPr>
      <w:r>
        <w:rPr>
          <w:noProof/>
        </w:rPr>
        <w:t>Microsoft Dynamics 365 for Customer Service CAL, 77</w:t>
      </w:r>
    </w:p>
    <w:p w:rsidR="008D6554" w:rsidRDefault="008D6554">
      <w:pPr>
        <w:pStyle w:val="Index1"/>
        <w:tabs>
          <w:tab w:val="right" w:pos="5030"/>
        </w:tabs>
        <w:rPr>
          <w:noProof/>
        </w:rPr>
      </w:pPr>
      <w:r>
        <w:rPr>
          <w:noProof/>
        </w:rPr>
        <w:t>Microsoft Dynamics 365 for Customer Service On-premises CAL, 83</w:t>
      </w:r>
    </w:p>
    <w:p w:rsidR="008D6554" w:rsidRDefault="008D6554">
      <w:pPr>
        <w:pStyle w:val="Index1"/>
        <w:tabs>
          <w:tab w:val="right" w:pos="5030"/>
        </w:tabs>
        <w:rPr>
          <w:noProof/>
        </w:rPr>
      </w:pPr>
      <w:r>
        <w:rPr>
          <w:noProof/>
        </w:rPr>
        <w:t>Microsoft Dynamics 365 for Customer Service On-premises CAL, 18</w:t>
      </w:r>
    </w:p>
    <w:p w:rsidR="008D6554" w:rsidRDefault="008D6554">
      <w:pPr>
        <w:pStyle w:val="Index1"/>
        <w:tabs>
          <w:tab w:val="right" w:pos="5030"/>
        </w:tabs>
        <w:rPr>
          <w:noProof/>
        </w:rPr>
      </w:pPr>
      <w:r>
        <w:rPr>
          <w:noProof/>
        </w:rPr>
        <w:t>Microsoft Dynamics 365 for Customer Service, Enterprise edition, 18</w:t>
      </w:r>
    </w:p>
    <w:p w:rsidR="008D6554" w:rsidRDefault="008D6554">
      <w:pPr>
        <w:pStyle w:val="Index1"/>
        <w:tabs>
          <w:tab w:val="right" w:pos="5030"/>
        </w:tabs>
        <w:rPr>
          <w:noProof/>
        </w:rPr>
      </w:pPr>
      <w:r>
        <w:rPr>
          <w:noProof/>
        </w:rPr>
        <w:t>Microsoft Dynamics 365 for Customer Service, Enterprise Edition (Device SL), 56</w:t>
      </w:r>
    </w:p>
    <w:p w:rsidR="008D6554" w:rsidRDefault="008D6554">
      <w:pPr>
        <w:pStyle w:val="Index1"/>
        <w:tabs>
          <w:tab w:val="right" w:pos="5030"/>
        </w:tabs>
        <w:rPr>
          <w:noProof/>
        </w:rPr>
      </w:pPr>
      <w:r>
        <w:rPr>
          <w:noProof/>
        </w:rPr>
        <w:t>Microsoft Dynamics 365 for Customer Service, Enterprise edition (User SL), 56</w:t>
      </w:r>
    </w:p>
    <w:p w:rsidR="008D6554" w:rsidRDefault="008D6554">
      <w:pPr>
        <w:pStyle w:val="Index1"/>
        <w:tabs>
          <w:tab w:val="right" w:pos="5030"/>
        </w:tabs>
        <w:rPr>
          <w:noProof/>
        </w:rPr>
      </w:pPr>
      <w:r>
        <w:rPr>
          <w:noProof/>
        </w:rPr>
        <w:t>Microsoft Dynamics 365 for Field Service, Enterprise edition - Resource Scheduling Optimization, 56</w:t>
      </w:r>
    </w:p>
    <w:p w:rsidR="008D6554" w:rsidRDefault="008D6554">
      <w:pPr>
        <w:pStyle w:val="Index1"/>
        <w:tabs>
          <w:tab w:val="right" w:pos="5030"/>
        </w:tabs>
        <w:rPr>
          <w:noProof/>
        </w:rPr>
      </w:pPr>
      <w:r>
        <w:rPr>
          <w:noProof/>
        </w:rPr>
        <w:t>Microsoft Dynamics 365 for Field Service, Enterprise edition (Device SL), 56</w:t>
      </w:r>
    </w:p>
    <w:p w:rsidR="008D6554" w:rsidRDefault="008D6554">
      <w:pPr>
        <w:pStyle w:val="Index1"/>
        <w:tabs>
          <w:tab w:val="right" w:pos="5030"/>
        </w:tabs>
        <w:rPr>
          <w:noProof/>
        </w:rPr>
      </w:pPr>
      <w:r>
        <w:rPr>
          <w:noProof/>
        </w:rPr>
        <w:t>Microsoft Dynamics 365 for Field Service, Enterprise edition (User SL), 56</w:t>
      </w:r>
    </w:p>
    <w:p w:rsidR="008D6554" w:rsidRDefault="008D6554">
      <w:pPr>
        <w:pStyle w:val="Index1"/>
        <w:tabs>
          <w:tab w:val="right" w:pos="5030"/>
        </w:tabs>
        <w:rPr>
          <w:noProof/>
        </w:rPr>
      </w:pPr>
      <w:r>
        <w:rPr>
          <w:noProof/>
        </w:rPr>
        <w:t>Microsoft Dynamics 365 for Operations Activity CAL, 77</w:t>
      </w:r>
    </w:p>
    <w:p w:rsidR="008D6554" w:rsidRDefault="008D6554">
      <w:pPr>
        <w:pStyle w:val="Index1"/>
        <w:tabs>
          <w:tab w:val="right" w:pos="5030"/>
        </w:tabs>
        <w:rPr>
          <w:noProof/>
        </w:rPr>
      </w:pPr>
      <w:r>
        <w:rPr>
          <w:noProof/>
        </w:rPr>
        <w:t>Microsoft Dynamics 365 for Operations Activity On-premises CAL, 18, 83</w:t>
      </w:r>
    </w:p>
    <w:p w:rsidR="008D6554" w:rsidRDefault="008D6554">
      <w:pPr>
        <w:pStyle w:val="Index1"/>
        <w:tabs>
          <w:tab w:val="right" w:pos="5030"/>
        </w:tabs>
        <w:rPr>
          <w:noProof/>
        </w:rPr>
      </w:pPr>
      <w:r>
        <w:rPr>
          <w:noProof/>
        </w:rPr>
        <w:t>Microsoft Dynamics 365 for Operations Activity, Enterprise edition, 19</w:t>
      </w:r>
    </w:p>
    <w:p w:rsidR="008D6554" w:rsidRDefault="008D6554">
      <w:pPr>
        <w:pStyle w:val="Index1"/>
        <w:tabs>
          <w:tab w:val="right" w:pos="5030"/>
        </w:tabs>
        <w:rPr>
          <w:noProof/>
        </w:rPr>
      </w:pPr>
      <w:r>
        <w:rPr>
          <w:noProof/>
        </w:rPr>
        <w:t>Microsoft Dynamics 365 for Operations CAL, 77</w:t>
      </w:r>
    </w:p>
    <w:p w:rsidR="008D6554" w:rsidRDefault="008D6554">
      <w:pPr>
        <w:pStyle w:val="Index1"/>
        <w:tabs>
          <w:tab w:val="right" w:pos="5030"/>
        </w:tabs>
        <w:rPr>
          <w:noProof/>
        </w:rPr>
      </w:pPr>
      <w:r>
        <w:rPr>
          <w:noProof/>
        </w:rPr>
        <w:t>Microsoft Dynamics 365 for Operations Device On-premises CAL, 18</w:t>
      </w:r>
    </w:p>
    <w:p w:rsidR="008D6554" w:rsidRDefault="008D6554">
      <w:pPr>
        <w:pStyle w:val="Index1"/>
        <w:tabs>
          <w:tab w:val="right" w:pos="5030"/>
        </w:tabs>
        <w:rPr>
          <w:noProof/>
        </w:rPr>
      </w:pPr>
      <w:r>
        <w:rPr>
          <w:noProof/>
        </w:rPr>
        <w:t>Microsoft Dynamics 365 for Operations Device, Enterprise edition, 19, 56</w:t>
      </w:r>
    </w:p>
    <w:p w:rsidR="008D6554" w:rsidRDefault="008D6554">
      <w:pPr>
        <w:pStyle w:val="Index1"/>
        <w:tabs>
          <w:tab w:val="right" w:pos="5030"/>
        </w:tabs>
        <w:rPr>
          <w:noProof/>
        </w:rPr>
      </w:pPr>
      <w:r>
        <w:rPr>
          <w:noProof/>
        </w:rPr>
        <w:t>Microsoft Dynamics 365 for Operations Device, Enterprise edition Add-on (Device SL), 56</w:t>
      </w:r>
    </w:p>
    <w:p w:rsidR="008D6554" w:rsidRDefault="008D6554">
      <w:pPr>
        <w:pStyle w:val="Index1"/>
        <w:tabs>
          <w:tab w:val="right" w:pos="5030"/>
        </w:tabs>
        <w:rPr>
          <w:noProof/>
        </w:rPr>
      </w:pPr>
      <w:r>
        <w:rPr>
          <w:noProof/>
        </w:rPr>
        <w:t>Microsoft Dynamics 365 for Operations Device, Enterprise edition From SA (Device SL), 56</w:t>
      </w:r>
    </w:p>
    <w:p w:rsidR="008D6554" w:rsidRDefault="008D6554">
      <w:pPr>
        <w:pStyle w:val="Index1"/>
        <w:tabs>
          <w:tab w:val="right" w:pos="5030"/>
        </w:tabs>
        <w:rPr>
          <w:noProof/>
        </w:rPr>
      </w:pPr>
      <w:r>
        <w:rPr>
          <w:noProof/>
        </w:rPr>
        <w:t>Microsoft Dynamics 365 for Operations On-premises CAL, 18, 83</w:t>
      </w:r>
    </w:p>
    <w:p w:rsidR="008D6554" w:rsidRDefault="008D6554">
      <w:pPr>
        <w:pStyle w:val="Index1"/>
        <w:tabs>
          <w:tab w:val="right" w:pos="5030"/>
        </w:tabs>
        <w:rPr>
          <w:noProof/>
        </w:rPr>
      </w:pPr>
      <w:r>
        <w:rPr>
          <w:noProof/>
        </w:rPr>
        <w:t>Microsoft Dynamics 365 for Operations Server, 18</w:t>
      </w:r>
    </w:p>
    <w:p w:rsidR="008D6554" w:rsidRDefault="008D6554">
      <w:pPr>
        <w:pStyle w:val="Index1"/>
        <w:tabs>
          <w:tab w:val="right" w:pos="5030"/>
        </w:tabs>
        <w:rPr>
          <w:noProof/>
        </w:rPr>
      </w:pPr>
      <w:r>
        <w:rPr>
          <w:noProof/>
        </w:rPr>
        <w:t>Microsoft Dynamics 365 for Operations, Enterprise edition - Additional Database Storage, 56</w:t>
      </w:r>
    </w:p>
    <w:p w:rsidR="008D6554" w:rsidRDefault="008D6554">
      <w:pPr>
        <w:pStyle w:val="Index1"/>
        <w:tabs>
          <w:tab w:val="right" w:pos="5030"/>
        </w:tabs>
        <w:rPr>
          <w:noProof/>
        </w:rPr>
      </w:pPr>
      <w:r>
        <w:rPr>
          <w:noProof/>
        </w:rPr>
        <w:t>Microsoft Dynamics 365 for Operations, Enterprise edition - Additional File Storage, 56</w:t>
      </w:r>
    </w:p>
    <w:p w:rsidR="008D6554" w:rsidRDefault="008D6554">
      <w:pPr>
        <w:pStyle w:val="Index1"/>
        <w:tabs>
          <w:tab w:val="right" w:pos="5030"/>
        </w:tabs>
        <w:rPr>
          <w:noProof/>
        </w:rPr>
      </w:pPr>
      <w:r>
        <w:rPr>
          <w:noProof/>
        </w:rPr>
        <w:t>Microsoft Dynamics 365 for Operations, Enterprise edition - Sandbox Tier 1</w:t>
      </w:r>
    </w:p>
    <w:p w:rsidR="008D6554" w:rsidRDefault="008D6554">
      <w:pPr>
        <w:pStyle w:val="Index2"/>
        <w:tabs>
          <w:tab w:val="right" w:pos="5030"/>
        </w:tabs>
        <w:rPr>
          <w:noProof/>
        </w:rPr>
      </w:pPr>
      <w:r>
        <w:rPr>
          <w:noProof/>
        </w:rPr>
        <w:t>Developer &amp; Test Instance, 57</w:t>
      </w:r>
    </w:p>
    <w:p w:rsidR="008D6554" w:rsidRDefault="008D6554">
      <w:pPr>
        <w:pStyle w:val="Index1"/>
        <w:tabs>
          <w:tab w:val="right" w:pos="5030"/>
        </w:tabs>
        <w:rPr>
          <w:noProof/>
        </w:rPr>
      </w:pPr>
      <w:r>
        <w:rPr>
          <w:noProof/>
        </w:rPr>
        <w:t>Microsoft Dynamics 365 for Operations, Enterprise edition - Sandbox Tier 2</w:t>
      </w:r>
    </w:p>
    <w:p w:rsidR="008D6554" w:rsidRDefault="008D6554">
      <w:pPr>
        <w:pStyle w:val="Index2"/>
        <w:tabs>
          <w:tab w:val="right" w:pos="5030"/>
        </w:tabs>
        <w:rPr>
          <w:noProof/>
        </w:rPr>
      </w:pPr>
      <w:r>
        <w:rPr>
          <w:noProof/>
        </w:rPr>
        <w:t>Standard Acceptance testing, 57</w:t>
      </w:r>
    </w:p>
    <w:p w:rsidR="008D6554" w:rsidRDefault="008D6554">
      <w:pPr>
        <w:pStyle w:val="Index1"/>
        <w:tabs>
          <w:tab w:val="right" w:pos="5030"/>
        </w:tabs>
        <w:rPr>
          <w:noProof/>
        </w:rPr>
      </w:pPr>
      <w:r>
        <w:rPr>
          <w:noProof/>
        </w:rPr>
        <w:t>Microsoft Dynamics 365 for Operations, Enterprise edition - Sandbox Tier 3</w:t>
      </w:r>
    </w:p>
    <w:p w:rsidR="008D6554" w:rsidRDefault="008D6554">
      <w:pPr>
        <w:pStyle w:val="Index2"/>
        <w:tabs>
          <w:tab w:val="right" w:pos="5030"/>
        </w:tabs>
        <w:rPr>
          <w:noProof/>
        </w:rPr>
      </w:pPr>
      <w:r>
        <w:rPr>
          <w:noProof/>
        </w:rPr>
        <w:t>Premier Acceptance testing, 57</w:t>
      </w:r>
    </w:p>
    <w:p w:rsidR="008D6554" w:rsidRDefault="008D6554">
      <w:pPr>
        <w:pStyle w:val="Index1"/>
        <w:tabs>
          <w:tab w:val="right" w:pos="5030"/>
        </w:tabs>
        <w:rPr>
          <w:noProof/>
        </w:rPr>
      </w:pPr>
      <w:r>
        <w:rPr>
          <w:noProof/>
        </w:rPr>
        <w:t>Microsoft Dynamics 365 for Operations, Enterprise edition - Sandbox Tier 4</w:t>
      </w:r>
    </w:p>
    <w:p w:rsidR="008D6554" w:rsidRDefault="008D6554">
      <w:pPr>
        <w:pStyle w:val="Index2"/>
        <w:tabs>
          <w:tab w:val="right" w:pos="5030"/>
        </w:tabs>
        <w:rPr>
          <w:noProof/>
        </w:rPr>
      </w:pPr>
      <w:r>
        <w:rPr>
          <w:noProof/>
        </w:rPr>
        <w:t>Standard Performance testing, 57</w:t>
      </w:r>
    </w:p>
    <w:p w:rsidR="008D6554" w:rsidRDefault="008D6554">
      <w:pPr>
        <w:pStyle w:val="Index1"/>
        <w:tabs>
          <w:tab w:val="right" w:pos="5030"/>
        </w:tabs>
        <w:rPr>
          <w:noProof/>
        </w:rPr>
      </w:pPr>
      <w:r>
        <w:rPr>
          <w:noProof/>
        </w:rPr>
        <w:t>Microsoft Dynamics 365 for Operations, Enterprise edition - Sandbox Tier 5</w:t>
      </w:r>
    </w:p>
    <w:p w:rsidR="008D6554" w:rsidRDefault="008D6554">
      <w:pPr>
        <w:pStyle w:val="Index2"/>
        <w:tabs>
          <w:tab w:val="right" w:pos="5030"/>
        </w:tabs>
        <w:rPr>
          <w:noProof/>
        </w:rPr>
      </w:pPr>
      <w:r>
        <w:rPr>
          <w:noProof/>
        </w:rPr>
        <w:t>Premier Performance testing, 57</w:t>
      </w:r>
    </w:p>
    <w:p w:rsidR="008D6554" w:rsidRDefault="008D6554">
      <w:pPr>
        <w:pStyle w:val="Index1"/>
        <w:tabs>
          <w:tab w:val="right" w:pos="5030"/>
        </w:tabs>
        <w:rPr>
          <w:noProof/>
        </w:rPr>
      </w:pPr>
      <w:r>
        <w:rPr>
          <w:noProof/>
        </w:rPr>
        <w:t>Microsoft Dynamics 365 for Project Service Automation, Enterprise edition (User SL), 56</w:t>
      </w:r>
    </w:p>
    <w:p w:rsidR="008D6554" w:rsidRDefault="008D6554">
      <w:pPr>
        <w:pStyle w:val="Index1"/>
        <w:tabs>
          <w:tab w:val="right" w:pos="5030"/>
        </w:tabs>
        <w:rPr>
          <w:noProof/>
        </w:rPr>
      </w:pPr>
      <w:r>
        <w:rPr>
          <w:noProof/>
        </w:rPr>
        <w:t>Microsoft Dynamics 365 for Retail, Enterprise edition, 56</w:t>
      </w:r>
    </w:p>
    <w:p w:rsidR="008D6554" w:rsidRDefault="008D6554">
      <w:pPr>
        <w:pStyle w:val="Index1"/>
        <w:tabs>
          <w:tab w:val="right" w:pos="5030"/>
        </w:tabs>
        <w:rPr>
          <w:noProof/>
        </w:rPr>
      </w:pPr>
      <w:r>
        <w:rPr>
          <w:noProof/>
        </w:rPr>
        <w:t>Microsoft Dynamics 365 for Retail, Enterprise edition Add-on, 56</w:t>
      </w:r>
    </w:p>
    <w:p w:rsidR="008D6554" w:rsidRDefault="008D6554">
      <w:pPr>
        <w:pStyle w:val="Index1"/>
        <w:tabs>
          <w:tab w:val="right" w:pos="5030"/>
        </w:tabs>
        <w:rPr>
          <w:noProof/>
        </w:rPr>
      </w:pPr>
      <w:r>
        <w:rPr>
          <w:noProof/>
        </w:rPr>
        <w:t>Microsoft Dynamics 365 for Retail, Enterprise edition From SA, 56</w:t>
      </w:r>
    </w:p>
    <w:p w:rsidR="008D6554" w:rsidRDefault="008D6554">
      <w:pPr>
        <w:pStyle w:val="Index1"/>
        <w:tabs>
          <w:tab w:val="right" w:pos="5030"/>
        </w:tabs>
        <w:rPr>
          <w:noProof/>
        </w:rPr>
      </w:pPr>
      <w:r>
        <w:rPr>
          <w:noProof/>
        </w:rPr>
        <w:t>Microsoft Dynamics 365 for Sales CAL, 77</w:t>
      </w:r>
    </w:p>
    <w:p w:rsidR="008D6554" w:rsidRDefault="008D6554">
      <w:pPr>
        <w:pStyle w:val="Index1"/>
        <w:tabs>
          <w:tab w:val="right" w:pos="5030"/>
        </w:tabs>
        <w:rPr>
          <w:noProof/>
        </w:rPr>
      </w:pPr>
      <w:r>
        <w:rPr>
          <w:noProof/>
        </w:rPr>
        <w:t>Microsoft Dynamics 365 for Sales On-premises CAL, 18, 83</w:t>
      </w:r>
    </w:p>
    <w:p w:rsidR="008D6554" w:rsidRDefault="008D6554">
      <w:pPr>
        <w:pStyle w:val="Index1"/>
        <w:tabs>
          <w:tab w:val="right" w:pos="5030"/>
        </w:tabs>
        <w:rPr>
          <w:noProof/>
        </w:rPr>
      </w:pPr>
      <w:r>
        <w:rPr>
          <w:noProof/>
        </w:rPr>
        <w:t>Microsoft Dynamics 365 for Sales, Enterprise edition, 18</w:t>
      </w:r>
    </w:p>
    <w:p w:rsidR="008D6554" w:rsidRDefault="008D6554">
      <w:pPr>
        <w:pStyle w:val="Index1"/>
        <w:tabs>
          <w:tab w:val="right" w:pos="5030"/>
        </w:tabs>
        <w:rPr>
          <w:noProof/>
        </w:rPr>
      </w:pPr>
      <w:r>
        <w:rPr>
          <w:noProof/>
        </w:rPr>
        <w:t>Microsoft Dynamics 365 for Sales, Enterprise edition, 56</w:t>
      </w:r>
    </w:p>
    <w:p w:rsidR="008D6554" w:rsidRDefault="008D6554">
      <w:pPr>
        <w:pStyle w:val="Index1"/>
        <w:tabs>
          <w:tab w:val="right" w:pos="5030"/>
        </w:tabs>
        <w:rPr>
          <w:noProof/>
        </w:rPr>
      </w:pPr>
      <w:r>
        <w:rPr>
          <w:noProof/>
        </w:rPr>
        <w:t>Microsoft Dynamics 365 for Sales, Enterprise edition (User SL), 56</w:t>
      </w:r>
    </w:p>
    <w:p w:rsidR="008D6554" w:rsidRDefault="008D6554">
      <w:pPr>
        <w:pStyle w:val="Index1"/>
        <w:tabs>
          <w:tab w:val="right" w:pos="5030"/>
        </w:tabs>
        <w:rPr>
          <w:noProof/>
        </w:rPr>
      </w:pPr>
      <w:r>
        <w:rPr>
          <w:noProof/>
        </w:rPr>
        <w:t>Microsoft Dynamics 365 for Talent, Enterprise edition, 56</w:t>
      </w:r>
    </w:p>
    <w:p w:rsidR="008D6554" w:rsidRDefault="008D6554">
      <w:pPr>
        <w:pStyle w:val="Index1"/>
        <w:tabs>
          <w:tab w:val="right" w:pos="5030"/>
        </w:tabs>
        <w:rPr>
          <w:noProof/>
        </w:rPr>
      </w:pPr>
      <w:r>
        <w:rPr>
          <w:noProof/>
        </w:rPr>
        <w:t>Microsoft Dynamics 365 for Talent, Enterprise edition Add-on, 56</w:t>
      </w:r>
    </w:p>
    <w:p w:rsidR="008D6554" w:rsidRDefault="008D6554">
      <w:pPr>
        <w:pStyle w:val="Index1"/>
        <w:tabs>
          <w:tab w:val="right" w:pos="5030"/>
        </w:tabs>
        <w:rPr>
          <w:noProof/>
        </w:rPr>
      </w:pPr>
      <w:r>
        <w:rPr>
          <w:noProof/>
        </w:rPr>
        <w:t>Microsoft Dynamics 365 for Talent, Enterprise edition From-SA, 56</w:t>
      </w:r>
    </w:p>
    <w:p w:rsidR="008D6554" w:rsidRDefault="008D6554">
      <w:pPr>
        <w:pStyle w:val="Index1"/>
        <w:tabs>
          <w:tab w:val="right" w:pos="5030"/>
        </w:tabs>
        <w:rPr>
          <w:noProof/>
        </w:rPr>
      </w:pPr>
      <w:r>
        <w:rPr>
          <w:noProof/>
        </w:rPr>
        <w:t>Microsoft Dynamics 365 for Team Members On-premises CAL, 18, 83</w:t>
      </w:r>
    </w:p>
    <w:p w:rsidR="008D6554" w:rsidRDefault="008D6554">
      <w:pPr>
        <w:pStyle w:val="Index1"/>
        <w:tabs>
          <w:tab w:val="right" w:pos="5030"/>
        </w:tabs>
        <w:rPr>
          <w:noProof/>
        </w:rPr>
      </w:pPr>
      <w:r>
        <w:rPr>
          <w:noProof/>
        </w:rPr>
        <w:t>Microsoft Dynamics 365 for Team Members, Enterprise edition, 18</w:t>
      </w:r>
    </w:p>
    <w:p w:rsidR="008D6554" w:rsidRDefault="008D6554">
      <w:pPr>
        <w:pStyle w:val="Index1"/>
        <w:tabs>
          <w:tab w:val="right" w:pos="5030"/>
        </w:tabs>
        <w:rPr>
          <w:noProof/>
        </w:rPr>
      </w:pPr>
      <w:r>
        <w:rPr>
          <w:noProof/>
        </w:rPr>
        <w:t>Microsoft Dynamics 365 for Team Members, Enterprise edition (User SL), 56</w:t>
      </w:r>
    </w:p>
    <w:p w:rsidR="008D6554" w:rsidRDefault="008D6554">
      <w:pPr>
        <w:pStyle w:val="Index1"/>
        <w:tabs>
          <w:tab w:val="right" w:pos="5030"/>
        </w:tabs>
        <w:rPr>
          <w:noProof/>
        </w:rPr>
      </w:pPr>
      <w:r>
        <w:rPr>
          <w:noProof/>
        </w:rPr>
        <w:t>Microsoft Dynamics 365 for Team Members, Enterprise edition Add-on (User SL), 56</w:t>
      </w:r>
    </w:p>
    <w:p w:rsidR="008D6554" w:rsidRDefault="008D6554">
      <w:pPr>
        <w:pStyle w:val="Index1"/>
        <w:tabs>
          <w:tab w:val="right" w:pos="5030"/>
        </w:tabs>
        <w:rPr>
          <w:noProof/>
        </w:rPr>
      </w:pPr>
      <w:r>
        <w:rPr>
          <w:noProof/>
        </w:rPr>
        <w:t>Microsoft Dynamics 365 for Team Members, Enterprise edition From SA (User SL), 56</w:t>
      </w:r>
    </w:p>
    <w:p w:rsidR="008D6554" w:rsidRDefault="008D6554">
      <w:pPr>
        <w:pStyle w:val="Index1"/>
        <w:tabs>
          <w:tab w:val="right" w:pos="5030"/>
        </w:tabs>
        <w:rPr>
          <w:noProof/>
        </w:rPr>
      </w:pPr>
      <w:r>
        <w:rPr>
          <w:noProof/>
        </w:rPr>
        <w:t>Microsoft Dynamics 365 Plan, Enterprise edition (User SL), 56</w:t>
      </w:r>
    </w:p>
    <w:p w:rsidR="008D6554" w:rsidRDefault="008D6554">
      <w:pPr>
        <w:pStyle w:val="Index1"/>
        <w:tabs>
          <w:tab w:val="right" w:pos="5030"/>
        </w:tabs>
        <w:rPr>
          <w:noProof/>
        </w:rPr>
      </w:pPr>
      <w:r>
        <w:rPr>
          <w:noProof/>
        </w:rPr>
        <w:t>Microsoft Dynamics 365 Plan, Enterprise edition Add-on (User SL), 56</w:t>
      </w:r>
    </w:p>
    <w:p w:rsidR="008D6554" w:rsidRDefault="008D6554">
      <w:pPr>
        <w:pStyle w:val="Index1"/>
        <w:tabs>
          <w:tab w:val="right" w:pos="5030"/>
        </w:tabs>
        <w:rPr>
          <w:noProof/>
        </w:rPr>
      </w:pPr>
      <w:r>
        <w:rPr>
          <w:noProof/>
        </w:rPr>
        <w:t>Microsoft Dynamics 365 Plan, Enterprise edition From SA (User SL), 56</w:t>
      </w:r>
    </w:p>
    <w:p w:rsidR="008D6554" w:rsidRDefault="008D6554">
      <w:pPr>
        <w:pStyle w:val="Index1"/>
        <w:tabs>
          <w:tab w:val="right" w:pos="5030"/>
        </w:tabs>
        <w:rPr>
          <w:noProof/>
        </w:rPr>
      </w:pPr>
      <w:r>
        <w:rPr>
          <w:noProof/>
        </w:rPr>
        <w:t>Microsoft Dynamics 365 Pro Direct Support, 57</w:t>
      </w:r>
    </w:p>
    <w:p w:rsidR="008D6554" w:rsidRDefault="008D6554">
      <w:pPr>
        <w:pStyle w:val="Index1"/>
        <w:tabs>
          <w:tab w:val="right" w:pos="5030"/>
        </w:tabs>
        <w:rPr>
          <w:noProof/>
        </w:rPr>
      </w:pPr>
      <w:r>
        <w:rPr>
          <w:noProof/>
        </w:rPr>
        <w:t>Microsoft Dynamics 365 Unified Operations Plan, Enterprise edition, 56</w:t>
      </w:r>
    </w:p>
    <w:p w:rsidR="008D6554" w:rsidRDefault="008D6554">
      <w:pPr>
        <w:pStyle w:val="Index1"/>
        <w:tabs>
          <w:tab w:val="right" w:pos="5030"/>
        </w:tabs>
        <w:rPr>
          <w:noProof/>
        </w:rPr>
      </w:pPr>
      <w:r>
        <w:rPr>
          <w:noProof/>
        </w:rPr>
        <w:t>Microsoft Dynamics 365 Unified Operations Plan, Enterprise edition Add-on, 56</w:t>
      </w:r>
    </w:p>
    <w:p w:rsidR="008D6554" w:rsidRDefault="008D6554">
      <w:pPr>
        <w:pStyle w:val="Index1"/>
        <w:tabs>
          <w:tab w:val="right" w:pos="5030"/>
        </w:tabs>
        <w:rPr>
          <w:noProof/>
        </w:rPr>
      </w:pPr>
      <w:r>
        <w:rPr>
          <w:noProof/>
        </w:rPr>
        <w:t>Microsoft Dynamics 365 Unified Operations Plan, Enterprise edition From SA, 56</w:t>
      </w:r>
    </w:p>
    <w:p w:rsidR="008D6554" w:rsidRDefault="008D6554">
      <w:pPr>
        <w:pStyle w:val="Index1"/>
        <w:tabs>
          <w:tab w:val="right" w:pos="5030"/>
        </w:tabs>
        <w:rPr>
          <w:noProof/>
        </w:rPr>
      </w:pPr>
      <w:r>
        <w:rPr>
          <w:noProof/>
        </w:rPr>
        <w:t>Microsoft Dynamics AX 2012 R2, 18</w:t>
      </w:r>
    </w:p>
    <w:p w:rsidR="008D6554" w:rsidRDefault="008D6554">
      <w:pPr>
        <w:pStyle w:val="Index1"/>
        <w:tabs>
          <w:tab w:val="right" w:pos="5030"/>
        </w:tabs>
        <w:rPr>
          <w:noProof/>
        </w:rPr>
      </w:pPr>
      <w:r>
        <w:rPr>
          <w:noProof/>
        </w:rPr>
        <w:t>Microsoft Dynamics AX 2012 R3, 18</w:t>
      </w:r>
    </w:p>
    <w:p w:rsidR="008D6554" w:rsidRDefault="008D6554">
      <w:pPr>
        <w:pStyle w:val="Index1"/>
        <w:tabs>
          <w:tab w:val="right" w:pos="5030"/>
        </w:tabs>
        <w:rPr>
          <w:noProof/>
        </w:rPr>
      </w:pPr>
      <w:r>
        <w:rPr>
          <w:noProof/>
        </w:rPr>
        <w:t>Microsoft Dynamics AX Enterprise CAL, 77</w:t>
      </w:r>
    </w:p>
    <w:p w:rsidR="008D6554" w:rsidRDefault="008D6554">
      <w:pPr>
        <w:pStyle w:val="Index1"/>
        <w:tabs>
          <w:tab w:val="right" w:pos="5030"/>
        </w:tabs>
        <w:rPr>
          <w:noProof/>
        </w:rPr>
      </w:pPr>
      <w:r>
        <w:rPr>
          <w:noProof/>
        </w:rPr>
        <w:t>Microsoft Dynamics AX Functional CAL, 77</w:t>
      </w:r>
    </w:p>
    <w:p w:rsidR="008D6554" w:rsidRDefault="008D6554">
      <w:pPr>
        <w:pStyle w:val="Index1"/>
        <w:tabs>
          <w:tab w:val="right" w:pos="5030"/>
        </w:tabs>
        <w:rPr>
          <w:noProof/>
        </w:rPr>
      </w:pPr>
      <w:r>
        <w:rPr>
          <w:noProof/>
        </w:rPr>
        <w:t>Microsoft Dynamics AX Standard Commerce Core Server, 78</w:t>
      </w:r>
    </w:p>
    <w:p w:rsidR="008D6554" w:rsidRDefault="008D6554">
      <w:pPr>
        <w:pStyle w:val="Index1"/>
        <w:tabs>
          <w:tab w:val="right" w:pos="5030"/>
        </w:tabs>
        <w:rPr>
          <w:noProof/>
        </w:rPr>
      </w:pPr>
      <w:r>
        <w:rPr>
          <w:noProof/>
        </w:rPr>
        <w:t>Microsoft Dynamics AX Store Server, 77</w:t>
      </w:r>
    </w:p>
    <w:p w:rsidR="008D6554" w:rsidRDefault="008D6554">
      <w:pPr>
        <w:pStyle w:val="Index1"/>
        <w:tabs>
          <w:tab w:val="right" w:pos="5030"/>
        </w:tabs>
        <w:rPr>
          <w:noProof/>
        </w:rPr>
      </w:pPr>
      <w:r>
        <w:rPr>
          <w:noProof/>
        </w:rPr>
        <w:t>Microsoft Dynamics AX Task CAL, 77</w:t>
      </w:r>
    </w:p>
    <w:p w:rsidR="008D6554" w:rsidRDefault="008D6554">
      <w:pPr>
        <w:pStyle w:val="Index1"/>
        <w:tabs>
          <w:tab w:val="right" w:pos="5030"/>
        </w:tabs>
        <w:rPr>
          <w:noProof/>
        </w:rPr>
      </w:pPr>
      <w:r>
        <w:rPr>
          <w:noProof/>
        </w:rPr>
        <w:t>Microsoft Dynamics CRM 2015, 18</w:t>
      </w:r>
    </w:p>
    <w:p w:rsidR="008D6554" w:rsidRDefault="008D6554">
      <w:pPr>
        <w:pStyle w:val="Index1"/>
        <w:tabs>
          <w:tab w:val="right" w:pos="5030"/>
        </w:tabs>
        <w:rPr>
          <w:noProof/>
        </w:rPr>
      </w:pPr>
      <w:r>
        <w:rPr>
          <w:noProof/>
        </w:rPr>
        <w:t>Microsoft Dynamics CRM 2016, 18</w:t>
      </w:r>
    </w:p>
    <w:p w:rsidR="008D6554" w:rsidRDefault="008D6554">
      <w:pPr>
        <w:pStyle w:val="Index1"/>
        <w:tabs>
          <w:tab w:val="right" w:pos="5030"/>
        </w:tabs>
        <w:rPr>
          <w:noProof/>
        </w:rPr>
      </w:pPr>
      <w:r>
        <w:rPr>
          <w:noProof/>
        </w:rPr>
        <w:t>Microsoft Dynamics CRM Server 2013, 77</w:t>
      </w:r>
    </w:p>
    <w:p w:rsidR="008D6554" w:rsidRDefault="008D6554">
      <w:pPr>
        <w:pStyle w:val="Index1"/>
        <w:tabs>
          <w:tab w:val="right" w:pos="5030"/>
        </w:tabs>
        <w:rPr>
          <w:noProof/>
        </w:rPr>
      </w:pPr>
      <w:r>
        <w:rPr>
          <w:noProof/>
        </w:rPr>
        <w:t>Microsoft Dynamics CRM Server 2015, 77</w:t>
      </w:r>
    </w:p>
    <w:p w:rsidR="008D6554" w:rsidRDefault="008D6554">
      <w:pPr>
        <w:pStyle w:val="Index1"/>
        <w:tabs>
          <w:tab w:val="right" w:pos="5030"/>
        </w:tabs>
        <w:rPr>
          <w:noProof/>
        </w:rPr>
      </w:pPr>
      <w:r>
        <w:rPr>
          <w:noProof/>
        </w:rPr>
        <w:t>Microsoft Flow Plan 1, 65</w:t>
      </w:r>
    </w:p>
    <w:p w:rsidR="008D6554" w:rsidRDefault="008D6554">
      <w:pPr>
        <w:pStyle w:val="Index1"/>
        <w:tabs>
          <w:tab w:val="right" w:pos="5030"/>
        </w:tabs>
        <w:rPr>
          <w:noProof/>
        </w:rPr>
      </w:pPr>
      <w:r>
        <w:rPr>
          <w:noProof/>
        </w:rPr>
        <w:t>Microsoft Flow Plan 2, 65</w:t>
      </w:r>
    </w:p>
    <w:p w:rsidR="008D6554" w:rsidRDefault="008D6554">
      <w:pPr>
        <w:pStyle w:val="Index1"/>
        <w:tabs>
          <w:tab w:val="right" w:pos="5030"/>
        </w:tabs>
        <w:rPr>
          <w:noProof/>
        </w:rPr>
      </w:pPr>
      <w:r>
        <w:rPr>
          <w:noProof/>
        </w:rPr>
        <w:t>Microsoft Identity Manager 2016 CAL, 20</w:t>
      </w:r>
    </w:p>
    <w:p w:rsidR="008D6554" w:rsidRDefault="008D6554">
      <w:pPr>
        <w:pStyle w:val="Index1"/>
        <w:tabs>
          <w:tab w:val="right" w:pos="5030"/>
        </w:tabs>
        <w:rPr>
          <w:noProof/>
        </w:rPr>
      </w:pPr>
      <w:r>
        <w:rPr>
          <w:noProof/>
        </w:rPr>
        <w:t>Microsoft Identity Manager 2016 External Connector, 20</w:t>
      </w:r>
    </w:p>
    <w:p w:rsidR="008D6554" w:rsidRDefault="008D6554">
      <w:pPr>
        <w:pStyle w:val="Index1"/>
        <w:tabs>
          <w:tab w:val="right" w:pos="5030"/>
        </w:tabs>
        <w:rPr>
          <w:noProof/>
        </w:rPr>
      </w:pPr>
      <w:r>
        <w:rPr>
          <w:noProof/>
        </w:rPr>
        <w:t>Microsoft Intune, 14, 15, 30, 66</w:t>
      </w:r>
    </w:p>
    <w:p w:rsidR="008D6554" w:rsidRDefault="008D6554">
      <w:pPr>
        <w:pStyle w:val="Index1"/>
        <w:tabs>
          <w:tab w:val="right" w:pos="5030"/>
        </w:tabs>
        <w:rPr>
          <w:noProof/>
        </w:rPr>
      </w:pPr>
      <w:r>
        <w:rPr>
          <w:noProof/>
        </w:rPr>
        <w:t>Microsoft Intune Add-on, 66</w:t>
      </w:r>
    </w:p>
    <w:p w:rsidR="008D6554" w:rsidRDefault="008D6554">
      <w:pPr>
        <w:pStyle w:val="Index1"/>
        <w:tabs>
          <w:tab w:val="right" w:pos="5030"/>
        </w:tabs>
        <w:rPr>
          <w:noProof/>
        </w:rPr>
      </w:pPr>
      <w:r>
        <w:rPr>
          <w:noProof/>
        </w:rPr>
        <w:t>Microsoft Intune for EDU, 66</w:t>
      </w:r>
    </w:p>
    <w:p w:rsidR="008D6554" w:rsidRDefault="008D6554">
      <w:pPr>
        <w:pStyle w:val="Index1"/>
        <w:tabs>
          <w:tab w:val="right" w:pos="5030"/>
        </w:tabs>
        <w:rPr>
          <w:noProof/>
        </w:rPr>
      </w:pPr>
      <w:r>
        <w:rPr>
          <w:noProof/>
        </w:rPr>
        <w:t>Microsoft Intune for EDU Add-on, 66</w:t>
      </w:r>
    </w:p>
    <w:p w:rsidR="008D6554" w:rsidRDefault="008D6554">
      <w:pPr>
        <w:pStyle w:val="Index1"/>
        <w:tabs>
          <w:tab w:val="right" w:pos="5030"/>
        </w:tabs>
        <w:rPr>
          <w:noProof/>
        </w:rPr>
      </w:pPr>
      <w:r>
        <w:rPr>
          <w:noProof/>
        </w:rPr>
        <w:t>Microsoft Intune User SL Add-on Extra Storage 1 GB, 66</w:t>
      </w:r>
    </w:p>
    <w:p w:rsidR="008D6554" w:rsidRDefault="008D6554">
      <w:pPr>
        <w:pStyle w:val="Index1"/>
        <w:tabs>
          <w:tab w:val="right" w:pos="5030"/>
        </w:tabs>
        <w:rPr>
          <w:noProof/>
        </w:rPr>
      </w:pPr>
      <w:r>
        <w:rPr>
          <w:noProof/>
        </w:rPr>
        <w:t>Microsoft Kaizala Pro, 65</w:t>
      </w:r>
    </w:p>
    <w:p w:rsidR="008D6554" w:rsidRDefault="008D6554">
      <w:pPr>
        <w:pStyle w:val="Index1"/>
        <w:tabs>
          <w:tab w:val="right" w:pos="5030"/>
        </w:tabs>
        <w:rPr>
          <w:noProof/>
        </w:rPr>
      </w:pPr>
      <w:r>
        <w:rPr>
          <w:noProof/>
        </w:rPr>
        <w:t>Microsoft Learning Imagine Academy, 67</w:t>
      </w:r>
    </w:p>
    <w:p w:rsidR="008D6554" w:rsidRDefault="008D6554">
      <w:pPr>
        <w:pStyle w:val="Index1"/>
        <w:tabs>
          <w:tab w:val="right" w:pos="5030"/>
        </w:tabs>
        <w:rPr>
          <w:noProof/>
        </w:rPr>
      </w:pPr>
      <w:r>
        <w:rPr>
          <w:noProof/>
        </w:rPr>
        <w:t>Microsoft Learning MCP 1 Exam Vouchers, 67</w:t>
      </w:r>
    </w:p>
    <w:p w:rsidR="008D6554" w:rsidRDefault="008D6554">
      <w:pPr>
        <w:pStyle w:val="Index1"/>
        <w:tabs>
          <w:tab w:val="right" w:pos="5030"/>
        </w:tabs>
        <w:rPr>
          <w:noProof/>
        </w:rPr>
      </w:pPr>
      <w:r>
        <w:rPr>
          <w:noProof/>
        </w:rPr>
        <w:t>Microsoft Learning MCP 30 Exam Vouchers, 67</w:t>
      </w:r>
    </w:p>
    <w:p w:rsidR="008D6554" w:rsidRDefault="008D6554">
      <w:pPr>
        <w:pStyle w:val="Index1"/>
        <w:tabs>
          <w:tab w:val="right" w:pos="5030"/>
        </w:tabs>
        <w:rPr>
          <w:noProof/>
        </w:rPr>
      </w:pPr>
      <w:r>
        <w:rPr>
          <w:noProof/>
        </w:rPr>
        <w:t>Microsoft Learning MOS/MCE Certification 125 Exam Site License, 67</w:t>
      </w:r>
    </w:p>
    <w:p w:rsidR="008D6554" w:rsidRDefault="008D6554">
      <w:pPr>
        <w:pStyle w:val="Index1"/>
        <w:tabs>
          <w:tab w:val="right" w:pos="5030"/>
        </w:tabs>
        <w:rPr>
          <w:noProof/>
        </w:rPr>
      </w:pPr>
      <w:r>
        <w:rPr>
          <w:noProof/>
        </w:rPr>
        <w:t>Microsoft Learning MOS/MTA/MCE Certification 500 Exam Site License, 67</w:t>
      </w:r>
    </w:p>
    <w:p w:rsidR="008D6554" w:rsidRDefault="008D6554">
      <w:pPr>
        <w:pStyle w:val="Index1"/>
        <w:tabs>
          <w:tab w:val="right" w:pos="5030"/>
        </w:tabs>
        <w:rPr>
          <w:noProof/>
        </w:rPr>
      </w:pPr>
      <w:r>
        <w:rPr>
          <w:noProof/>
        </w:rPr>
        <w:t>Microsoft Learning MTA/MCA Certification 125 Exam Site License, 67</w:t>
      </w:r>
    </w:p>
    <w:p w:rsidR="008D6554" w:rsidRDefault="008D6554">
      <w:pPr>
        <w:pStyle w:val="Index1"/>
        <w:tabs>
          <w:tab w:val="right" w:pos="5030"/>
        </w:tabs>
        <w:rPr>
          <w:noProof/>
        </w:rPr>
      </w:pPr>
      <w:r>
        <w:rPr>
          <w:noProof/>
        </w:rPr>
        <w:t>Microsoft MultiFactor Authentication, 53</w:t>
      </w:r>
    </w:p>
    <w:p w:rsidR="008D6554" w:rsidRDefault="008D6554">
      <w:pPr>
        <w:pStyle w:val="Index1"/>
        <w:tabs>
          <w:tab w:val="right" w:pos="5030"/>
        </w:tabs>
        <w:rPr>
          <w:noProof/>
        </w:rPr>
      </w:pPr>
      <w:r>
        <w:rPr>
          <w:noProof/>
        </w:rPr>
        <w:t>Microsoft MyAnalytics, 61</w:t>
      </w:r>
    </w:p>
    <w:p w:rsidR="008D6554" w:rsidRDefault="008D6554">
      <w:pPr>
        <w:pStyle w:val="Index1"/>
        <w:tabs>
          <w:tab w:val="right" w:pos="5030"/>
        </w:tabs>
        <w:rPr>
          <w:noProof/>
        </w:rPr>
      </w:pPr>
      <w:r>
        <w:rPr>
          <w:noProof/>
        </w:rPr>
        <w:t>Microsoft Office Audit and Control Management Server 2013, 25</w:t>
      </w:r>
    </w:p>
    <w:p w:rsidR="008D6554" w:rsidRDefault="008D6554">
      <w:pPr>
        <w:pStyle w:val="Index1"/>
        <w:tabs>
          <w:tab w:val="right" w:pos="5030"/>
        </w:tabs>
        <w:rPr>
          <w:noProof/>
        </w:rPr>
      </w:pPr>
      <w:r>
        <w:rPr>
          <w:noProof/>
        </w:rPr>
        <w:t>Microsoft PowerApps Plan 1, 65</w:t>
      </w:r>
    </w:p>
    <w:p w:rsidR="008D6554" w:rsidRDefault="008D6554">
      <w:pPr>
        <w:pStyle w:val="Index1"/>
        <w:tabs>
          <w:tab w:val="right" w:pos="5030"/>
        </w:tabs>
        <w:rPr>
          <w:noProof/>
        </w:rPr>
      </w:pPr>
      <w:r>
        <w:rPr>
          <w:noProof/>
        </w:rPr>
        <w:t>Microsoft PowerApps Plan 2, 65</w:t>
      </w:r>
    </w:p>
    <w:p w:rsidR="008D6554" w:rsidRDefault="008D6554">
      <w:pPr>
        <w:pStyle w:val="Index1"/>
        <w:tabs>
          <w:tab w:val="right" w:pos="5030"/>
        </w:tabs>
        <w:rPr>
          <w:noProof/>
        </w:rPr>
      </w:pPr>
      <w:r>
        <w:rPr>
          <w:noProof/>
        </w:rPr>
        <w:t>Microsoft Relationship Sales, 57</w:t>
      </w:r>
    </w:p>
    <w:p w:rsidR="008D6554" w:rsidRDefault="008D6554">
      <w:pPr>
        <w:pStyle w:val="Index1"/>
        <w:tabs>
          <w:tab w:val="right" w:pos="5030"/>
        </w:tabs>
        <w:rPr>
          <w:noProof/>
        </w:rPr>
      </w:pPr>
      <w:r>
        <w:rPr>
          <w:noProof/>
        </w:rPr>
        <w:t>Microsoft Stream Plan 1, 65</w:t>
      </w:r>
    </w:p>
    <w:p w:rsidR="008D6554" w:rsidRDefault="008D6554">
      <w:pPr>
        <w:pStyle w:val="Index1"/>
        <w:tabs>
          <w:tab w:val="right" w:pos="5030"/>
        </w:tabs>
        <w:rPr>
          <w:noProof/>
        </w:rPr>
      </w:pPr>
      <w:r>
        <w:rPr>
          <w:noProof/>
        </w:rPr>
        <w:t>Microsoft Stream Plan 2, 65</w:t>
      </w:r>
    </w:p>
    <w:p w:rsidR="008D6554" w:rsidRDefault="008D6554">
      <w:pPr>
        <w:pStyle w:val="Index1"/>
        <w:tabs>
          <w:tab w:val="right" w:pos="5030"/>
        </w:tabs>
        <w:rPr>
          <w:noProof/>
        </w:rPr>
      </w:pPr>
      <w:r>
        <w:rPr>
          <w:noProof/>
        </w:rPr>
        <w:t>Microsoft Stream Plan 2 Add-on, 65</w:t>
      </w:r>
    </w:p>
    <w:p w:rsidR="008D6554" w:rsidRDefault="008D6554">
      <w:pPr>
        <w:pStyle w:val="Index1"/>
        <w:tabs>
          <w:tab w:val="right" w:pos="5030"/>
        </w:tabs>
        <w:rPr>
          <w:noProof/>
        </w:rPr>
      </w:pPr>
      <w:r>
        <w:rPr>
          <w:noProof/>
        </w:rPr>
        <w:t>Microsoft Stream Storage Add-on (500GB), 65</w:t>
      </w:r>
    </w:p>
    <w:p w:rsidR="008D6554" w:rsidRDefault="008D6554">
      <w:pPr>
        <w:pStyle w:val="Index1"/>
        <w:tabs>
          <w:tab w:val="right" w:pos="5030"/>
        </w:tabs>
        <w:rPr>
          <w:noProof/>
        </w:rPr>
      </w:pPr>
      <w:r>
        <w:rPr>
          <w:noProof/>
        </w:rPr>
        <w:t>Microsoft Translator API, 51</w:t>
      </w:r>
    </w:p>
    <w:p w:rsidR="008D6554" w:rsidRDefault="008D6554">
      <w:pPr>
        <w:pStyle w:val="Index1"/>
        <w:tabs>
          <w:tab w:val="right" w:pos="5030"/>
        </w:tabs>
        <w:rPr>
          <w:noProof/>
        </w:rPr>
      </w:pPr>
      <w:r>
        <w:rPr>
          <w:noProof/>
        </w:rPr>
        <w:t>Minecraft</w:t>
      </w:r>
    </w:p>
    <w:p w:rsidR="008D6554" w:rsidRDefault="008D6554">
      <w:pPr>
        <w:pStyle w:val="Index2"/>
        <w:tabs>
          <w:tab w:val="right" w:pos="5030"/>
        </w:tabs>
        <w:rPr>
          <w:noProof/>
        </w:rPr>
      </w:pPr>
      <w:r>
        <w:rPr>
          <w:noProof/>
        </w:rPr>
        <w:t>Education Edition, 67</w:t>
      </w:r>
    </w:p>
    <w:p w:rsidR="008D6554" w:rsidRDefault="008D6554">
      <w:pPr>
        <w:pStyle w:val="Index1"/>
        <w:tabs>
          <w:tab w:val="right" w:pos="5030"/>
        </w:tabs>
        <w:rPr>
          <w:noProof/>
        </w:rPr>
      </w:pPr>
      <w:r>
        <w:rPr>
          <w:noProof/>
        </w:rPr>
        <w:t>Mobile Asset Management Per Asset Monthly Subscriptions, 64</w:t>
      </w:r>
    </w:p>
    <w:p w:rsidR="008D6554" w:rsidRDefault="008D6554">
      <w:pPr>
        <w:pStyle w:val="Index1"/>
        <w:tabs>
          <w:tab w:val="right" w:pos="5030"/>
        </w:tabs>
        <w:rPr>
          <w:noProof/>
        </w:rPr>
      </w:pPr>
      <w:r>
        <w:rPr>
          <w:noProof/>
        </w:rPr>
        <w:t>Mobile Asset Management Platform Monthly Subscription, 64</w:t>
      </w:r>
    </w:p>
    <w:p w:rsidR="008D6554" w:rsidRDefault="008D6554">
      <w:pPr>
        <w:pStyle w:val="Index1"/>
        <w:tabs>
          <w:tab w:val="right" w:pos="5030"/>
        </w:tabs>
        <w:rPr>
          <w:noProof/>
        </w:rPr>
      </w:pPr>
      <w:r>
        <w:rPr>
          <w:noProof/>
        </w:rPr>
        <w:t>MSDN Platforms, 35</w:t>
      </w:r>
    </w:p>
    <w:p w:rsidR="008D6554" w:rsidRDefault="008D6554">
      <w:pPr>
        <w:pStyle w:val="Index1"/>
        <w:tabs>
          <w:tab w:val="right" w:pos="5030"/>
        </w:tabs>
        <w:rPr>
          <w:noProof/>
        </w:rPr>
      </w:pPr>
      <w:r>
        <w:rPr>
          <w:noProof/>
        </w:rPr>
        <w:t>Office 2013, 21</w:t>
      </w:r>
    </w:p>
    <w:p w:rsidR="008D6554" w:rsidRDefault="008D6554">
      <w:pPr>
        <w:pStyle w:val="Index1"/>
        <w:tabs>
          <w:tab w:val="right" w:pos="5030"/>
        </w:tabs>
        <w:rPr>
          <w:noProof/>
        </w:rPr>
      </w:pPr>
      <w:r>
        <w:rPr>
          <w:noProof/>
        </w:rPr>
        <w:t>Office 2016 for Mac Standard, 22</w:t>
      </w:r>
    </w:p>
    <w:p w:rsidR="008D6554" w:rsidRDefault="008D6554">
      <w:pPr>
        <w:pStyle w:val="Index1"/>
        <w:tabs>
          <w:tab w:val="right" w:pos="5030"/>
        </w:tabs>
        <w:rPr>
          <w:noProof/>
        </w:rPr>
      </w:pPr>
      <w:r>
        <w:rPr>
          <w:noProof/>
        </w:rPr>
        <w:t>Office 365 A1, 59</w:t>
      </w:r>
    </w:p>
    <w:p w:rsidR="008D6554" w:rsidRDefault="008D6554">
      <w:pPr>
        <w:pStyle w:val="Index1"/>
        <w:tabs>
          <w:tab w:val="right" w:pos="5030"/>
        </w:tabs>
        <w:rPr>
          <w:noProof/>
        </w:rPr>
      </w:pPr>
      <w:r>
        <w:rPr>
          <w:noProof/>
        </w:rPr>
        <w:t>Office 365 A3, 59</w:t>
      </w:r>
    </w:p>
    <w:p w:rsidR="008D6554" w:rsidRDefault="008D6554">
      <w:pPr>
        <w:pStyle w:val="Index1"/>
        <w:tabs>
          <w:tab w:val="right" w:pos="5030"/>
        </w:tabs>
        <w:rPr>
          <w:noProof/>
        </w:rPr>
      </w:pPr>
      <w:r>
        <w:rPr>
          <w:noProof/>
        </w:rPr>
        <w:t>Office 365 A5, 59</w:t>
      </w:r>
    </w:p>
    <w:p w:rsidR="008D6554" w:rsidRDefault="008D6554">
      <w:pPr>
        <w:pStyle w:val="Index1"/>
        <w:tabs>
          <w:tab w:val="right" w:pos="5030"/>
        </w:tabs>
        <w:rPr>
          <w:noProof/>
        </w:rPr>
      </w:pPr>
      <w:r>
        <w:rPr>
          <w:noProof/>
        </w:rPr>
        <w:t>Office 365 A5 Add-on, 59</w:t>
      </w:r>
    </w:p>
    <w:p w:rsidR="008D6554" w:rsidRDefault="008D6554">
      <w:pPr>
        <w:pStyle w:val="Index1"/>
        <w:tabs>
          <w:tab w:val="right" w:pos="5030"/>
        </w:tabs>
        <w:rPr>
          <w:noProof/>
        </w:rPr>
      </w:pPr>
      <w:r>
        <w:rPr>
          <w:noProof/>
        </w:rPr>
        <w:t>Office 365 Advanced Compliance, 61</w:t>
      </w:r>
    </w:p>
    <w:p w:rsidR="008D6554" w:rsidRDefault="008D6554">
      <w:pPr>
        <w:pStyle w:val="Index1"/>
        <w:tabs>
          <w:tab w:val="right" w:pos="5030"/>
        </w:tabs>
        <w:rPr>
          <w:noProof/>
        </w:rPr>
      </w:pPr>
      <w:r>
        <w:rPr>
          <w:noProof/>
        </w:rPr>
        <w:t>Office 365 Advanced Threat Protection, 61</w:t>
      </w:r>
    </w:p>
    <w:p w:rsidR="008D6554" w:rsidRDefault="008D6554">
      <w:pPr>
        <w:pStyle w:val="Index1"/>
        <w:tabs>
          <w:tab w:val="right" w:pos="5030"/>
        </w:tabs>
        <w:rPr>
          <w:noProof/>
        </w:rPr>
      </w:pPr>
      <w:r>
        <w:rPr>
          <w:noProof/>
        </w:rPr>
        <w:t>Office 365 Business, 58</w:t>
      </w:r>
    </w:p>
    <w:p w:rsidR="008D6554" w:rsidRDefault="008D6554">
      <w:pPr>
        <w:pStyle w:val="Index1"/>
        <w:tabs>
          <w:tab w:val="right" w:pos="5030"/>
        </w:tabs>
        <w:rPr>
          <w:noProof/>
        </w:rPr>
      </w:pPr>
      <w:r>
        <w:rPr>
          <w:noProof/>
        </w:rPr>
        <w:t>Office 365 Business Essentials, 59</w:t>
      </w:r>
    </w:p>
    <w:p w:rsidR="008D6554" w:rsidRDefault="008D6554">
      <w:pPr>
        <w:pStyle w:val="Index1"/>
        <w:tabs>
          <w:tab w:val="right" w:pos="5030"/>
        </w:tabs>
        <w:rPr>
          <w:noProof/>
        </w:rPr>
      </w:pPr>
      <w:r>
        <w:rPr>
          <w:noProof/>
        </w:rPr>
        <w:t>Office 365 Business Premium, 59</w:t>
      </w:r>
    </w:p>
    <w:p w:rsidR="008D6554" w:rsidRDefault="008D6554">
      <w:pPr>
        <w:pStyle w:val="Index1"/>
        <w:tabs>
          <w:tab w:val="right" w:pos="5030"/>
        </w:tabs>
        <w:rPr>
          <w:noProof/>
        </w:rPr>
      </w:pPr>
      <w:r>
        <w:rPr>
          <w:noProof/>
        </w:rPr>
        <w:t>Office 365 Cloud App Security (User SL), 60</w:t>
      </w:r>
    </w:p>
    <w:p w:rsidR="008D6554" w:rsidRDefault="008D6554">
      <w:pPr>
        <w:pStyle w:val="Index1"/>
        <w:tabs>
          <w:tab w:val="right" w:pos="5030"/>
        </w:tabs>
        <w:rPr>
          <w:noProof/>
        </w:rPr>
      </w:pPr>
      <w:r>
        <w:rPr>
          <w:noProof/>
        </w:rPr>
        <w:t>Office 365 Enterprise E1, 14, 59</w:t>
      </w:r>
    </w:p>
    <w:p w:rsidR="008D6554" w:rsidRDefault="008D6554">
      <w:pPr>
        <w:pStyle w:val="Index1"/>
        <w:tabs>
          <w:tab w:val="right" w:pos="5030"/>
        </w:tabs>
        <w:rPr>
          <w:noProof/>
        </w:rPr>
      </w:pPr>
      <w:r>
        <w:rPr>
          <w:noProof/>
        </w:rPr>
        <w:t>Office 365 Enterprise E1 and Microsoft Intune, 14</w:t>
      </w:r>
    </w:p>
    <w:p w:rsidR="008D6554" w:rsidRDefault="008D6554">
      <w:pPr>
        <w:pStyle w:val="Index1"/>
        <w:tabs>
          <w:tab w:val="right" w:pos="5030"/>
        </w:tabs>
        <w:rPr>
          <w:noProof/>
        </w:rPr>
      </w:pPr>
      <w:r>
        <w:rPr>
          <w:noProof/>
        </w:rPr>
        <w:t>Office 365 Enterprise E1 From SA, 59</w:t>
      </w:r>
    </w:p>
    <w:p w:rsidR="008D6554" w:rsidRDefault="008D6554">
      <w:pPr>
        <w:pStyle w:val="Index1"/>
        <w:tabs>
          <w:tab w:val="right" w:pos="5030"/>
        </w:tabs>
        <w:rPr>
          <w:noProof/>
        </w:rPr>
      </w:pPr>
      <w:r>
        <w:rPr>
          <w:noProof/>
        </w:rPr>
        <w:t>Office 365 Enterprise E1, E3 Add-on, 59</w:t>
      </w:r>
    </w:p>
    <w:p w:rsidR="008D6554" w:rsidRDefault="008D6554">
      <w:pPr>
        <w:pStyle w:val="Index1"/>
        <w:tabs>
          <w:tab w:val="right" w:pos="5030"/>
        </w:tabs>
        <w:rPr>
          <w:noProof/>
        </w:rPr>
      </w:pPr>
      <w:r>
        <w:rPr>
          <w:noProof/>
        </w:rPr>
        <w:t>Office 365 Enterprise E3, 14, 59</w:t>
      </w:r>
    </w:p>
    <w:p w:rsidR="008D6554" w:rsidRDefault="008D6554">
      <w:pPr>
        <w:pStyle w:val="Index1"/>
        <w:tabs>
          <w:tab w:val="right" w:pos="5030"/>
        </w:tabs>
        <w:rPr>
          <w:noProof/>
        </w:rPr>
      </w:pPr>
      <w:r>
        <w:rPr>
          <w:noProof/>
        </w:rPr>
        <w:t>Office 365 Enterprise E3 and Microsoft Intune, 14, 15</w:t>
      </w:r>
    </w:p>
    <w:p w:rsidR="008D6554" w:rsidRDefault="008D6554">
      <w:pPr>
        <w:pStyle w:val="Index1"/>
        <w:tabs>
          <w:tab w:val="right" w:pos="5030"/>
        </w:tabs>
        <w:rPr>
          <w:noProof/>
        </w:rPr>
      </w:pPr>
      <w:r>
        <w:rPr>
          <w:noProof/>
        </w:rPr>
        <w:t>Office 365 Enterprise E3 From SA, 59</w:t>
      </w:r>
    </w:p>
    <w:p w:rsidR="008D6554" w:rsidRDefault="008D6554">
      <w:pPr>
        <w:pStyle w:val="Index1"/>
        <w:tabs>
          <w:tab w:val="right" w:pos="5030"/>
        </w:tabs>
        <w:rPr>
          <w:noProof/>
        </w:rPr>
      </w:pPr>
      <w:r>
        <w:rPr>
          <w:noProof/>
        </w:rPr>
        <w:t>Office 365 Enterprise E3 without ProPlus Add-on, 59</w:t>
      </w:r>
    </w:p>
    <w:p w:rsidR="008D6554" w:rsidRDefault="008D6554">
      <w:pPr>
        <w:pStyle w:val="Index1"/>
        <w:tabs>
          <w:tab w:val="right" w:pos="5030"/>
        </w:tabs>
        <w:rPr>
          <w:noProof/>
        </w:rPr>
      </w:pPr>
      <w:r>
        <w:rPr>
          <w:noProof/>
        </w:rPr>
        <w:t>Office 365 Enterprise E4, 59</w:t>
      </w:r>
    </w:p>
    <w:p w:rsidR="008D6554" w:rsidRDefault="008D6554">
      <w:pPr>
        <w:pStyle w:val="Index1"/>
        <w:tabs>
          <w:tab w:val="right" w:pos="5030"/>
        </w:tabs>
        <w:rPr>
          <w:noProof/>
        </w:rPr>
      </w:pPr>
      <w:r>
        <w:rPr>
          <w:noProof/>
        </w:rPr>
        <w:t>Office 365 Enterprise E4 Add-on, 59</w:t>
      </w:r>
    </w:p>
    <w:p w:rsidR="008D6554" w:rsidRDefault="008D6554">
      <w:pPr>
        <w:pStyle w:val="Index1"/>
        <w:tabs>
          <w:tab w:val="right" w:pos="5030"/>
        </w:tabs>
        <w:rPr>
          <w:noProof/>
        </w:rPr>
      </w:pPr>
      <w:r>
        <w:rPr>
          <w:noProof/>
        </w:rPr>
        <w:t>Office 365 Enterprise E4 From SA, 59</w:t>
      </w:r>
    </w:p>
    <w:p w:rsidR="008D6554" w:rsidRDefault="008D6554">
      <w:pPr>
        <w:pStyle w:val="Index1"/>
        <w:tabs>
          <w:tab w:val="right" w:pos="5030"/>
        </w:tabs>
        <w:rPr>
          <w:noProof/>
        </w:rPr>
      </w:pPr>
      <w:r>
        <w:rPr>
          <w:noProof/>
        </w:rPr>
        <w:t>Office 365 Enterprise E4 without ProPlus Add-on, 59</w:t>
      </w:r>
    </w:p>
    <w:p w:rsidR="008D6554" w:rsidRDefault="008D6554">
      <w:pPr>
        <w:pStyle w:val="Index1"/>
        <w:tabs>
          <w:tab w:val="right" w:pos="5030"/>
        </w:tabs>
        <w:rPr>
          <w:noProof/>
        </w:rPr>
      </w:pPr>
      <w:r>
        <w:rPr>
          <w:noProof/>
        </w:rPr>
        <w:t>Office 365 Enterprise E5, 14</w:t>
      </w:r>
    </w:p>
    <w:p w:rsidR="008D6554" w:rsidRDefault="008D6554">
      <w:pPr>
        <w:pStyle w:val="Index1"/>
        <w:tabs>
          <w:tab w:val="right" w:pos="5030"/>
        </w:tabs>
        <w:rPr>
          <w:noProof/>
        </w:rPr>
      </w:pPr>
      <w:r>
        <w:rPr>
          <w:noProof/>
        </w:rPr>
        <w:t>Office 365 Enterprise E5 (User SL), 59</w:t>
      </w:r>
    </w:p>
    <w:p w:rsidR="008D6554" w:rsidRDefault="008D6554">
      <w:pPr>
        <w:pStyle w:val="Index1"/>
        <w:tabs>
          <w:tab w:val="right" w:pos="5030"/>
        </w:tabs>
        <w:rPr>
          <w:noProof/>
        </w:rPr>
      </w:pPr>
      <w:r>
        <w:rPr>
          <w:noProof/>
        </w:rPr>
        <w:t>Office 365 Enterprise E5 Add-on, 59</w:t>
      </w:r>
    </w:p>
    <w:p w:rsidR="008D6554" w:rsidRDefault="008D6554">
      <w:pPr>
        <w:pStyle w:val="Index1"/>
        <w:tabs>
          <w:tab w:val="right" w:pos="5030"/>
        </w:tabs>
        <w:rPr>
          <w:noProof/>
        </w:rPr>
      </w:pPr>
      <w:r>
        <w:rPr>
          <w:noProof/>
        </w:rPr>
        <w:t>Office 365 Enterprise E5 and Microsoft Intune, 14, 15</w:t>
      </w:r>
    </w:p>
    <w:p w:rsidR="008D6554" w:rsidRDefault="008D6554">
      <w:pPr>
        <w:pStyle w:val="Index1"/>
        <w:tabs>
          <w:tab w:val="right" w:pos="5030"/>
        </w:tabs>
        <w:rPr>
          <w:noProof/>
        </w:rPr>
      </w:pPr>
      <w:r>
        <w:rPr>
          <w:noProof/>
        </w:rPr>
        <w:t>Office 365 Enterprise E5 From SA, 59</w:t>
      </w:r>
    </w:p>
    <w:p w:rsidR="008D6554" w:rsidRDefault="008D6554">
      <w:pPr>
        <w:pStyle w:val="Index1"/>
        <w:tabs>
          <w:tab w:val="right" w:pos="5030"/>
        </w:tabs>
        <w:rPr>
          <w:noProof/>
        </w:rPr>
      </w:pPr>
      <w:r>
        <w:rPr>
          <w:noProof/>
        </w:rPr>
        <w:t>Office 365 Enterprise F1, 59</w:t>
      </w:r>
    </w:p>
    <w:p w:rsidR="008D6554" w:rsidRDefault="008D6554">
      <w:pPr>
        <w:pStyle w:val="Index1"/>
        <w:tabs>
          <w:tab w:val="right" w:pos="5030"/>
        </w:tabs>
        <w:rPr>
          <w:noProof/>
        </w:rPr>
      </w:pPr>
      <w:r>
        <w:rPr>
          <w:noProof/>
        </w:rPr>
        <w:t>Office 365 Extra File Storage 1 GB, 63</w:t>
      </w:r>
    </w:p>
    <w:p w:rsidR="008D6554" w:rsidRDefault="008D6554">
      <w:pPr>
        <w:pStyle w:val="Index1"/>
        <w:tabs>
          <w:tab w:val="right" w:pos="5030"/>
        </w:tabs>
        <w:rPr>
          <w:noProof/>
        </w:rPr>
      </w:pPr>
      <w:r>
        <w:rPr>
          <w:noProof/>
        </w:rPr>
        <w:t>Office 365 Midsize Business, 60</w:t>
      </w:r>
    </w:p>
    <w:p w:rsidR="008D6554" w:rsidRDefault="008D6554">
      <w:pPr>
        <w:pStyle w:val="Index1"/>
        <w:tabs>
          <w:tab w:val="right" w:pos="5030"/>
        </w:tabs>
        <w:rPr>
          <w:noProof/>
        </w:rPr>
      </w:pPr>
      <w:r>
        <w:rPr>
          <w:noProof/>
        </w:rPr>
        <w:t>Office 365 ProPlus, 58</w:t>
      </w:r>
    </w:p>
    <w:p w:rsidR="008D6554" w:rsidRDefault="008D6554">
      <w:pPr>
        <w:pStyle w:val="Index1"/>
        <w:tabs>
          <w:tab w:val="right" w:pos="5030"/>
        </w:tabs>
        <w:rPr>
          <w:noProof/>
        </w:rPr>
      </w:pPr>
      <w:r>
        <w:rPr>
          <w:noProof/>
        </w:rPr>
        <w:t>Office 365 ProPlus From SA, 58</w:t>
      </w:r>
    </w:p>
    <w:p w:rsidR="008D6554" w:rsidRDefault="008D6554">
      <w:pPr>
        <w:pStyle w:val="Index1"/>
        <w:tabs>
          <w:tab w:val="right" w:pos="5030"/>
        </w:tabs>
        <w:rPr>
          <w:noProof/>
        </w:rPr>
      </w:pPr>
      <w:r>
        <w:rPr>
          <w:noProof/>
        </w:rPr>
        <w:t>Office 365 Threat Intelligence, 61</w:t>
      </w:r>
    </w:p>
    <w:p w:rsidR="008D6554" w:rsidRDefault="008D6554">
      <w:pPr>
        <w:pStyle w:val="Index1"/>
        <w:tabs>
          <w:tab w:val="right" w:pos="5030"/>
        </w:tabs>
        <w:rPr>
          <w:noProof/>
        </w:rPr>
      </w:pPr>
      <w:r>
        <w:rPr>
          <w:noProof/>
        </w:rPr>
        <w:t>Office for Mac 2011, 22</w:t>
      </w:r>
    </w:p>
    <w:p w:rsidR="008D6554" w:rsidRDefault="008D6554">
      <w:pPr>
        <w:pStyle w:val="Index1"/>
        <w:tabs>
          <w:tab w:val="right" w:pos="5030"/>
        </w:tabs>
        <w:rPr>
          <w:noProof/>
        </w:rPr>
      </w:pPr>
      <w:r>
        <w:rPr>
          <w:noProof/>
        </w:rPr>
        <w:t>Office for Mac Standard, 77</w:t>
      </w:r>
    </w:p>
    <w:p w:rsidR="008D6554" w:rsidRDefault="008D6554">
      <w:pPr>
        <w:pStyle w:val="Index1"/>
        <w:tabs>
          <w:tab w:val="right" w:pos="5030"/>
        </w:tabs>
        <w:rPr>
          <w:noProof/>
        </w:rPr>
      </w:pPr>
      <w:r>
        <w:rPr>
          <w:noProof/>
        </w:rPr>
        <w:t>Office Home &amp; Student 2013 RT Commercial Use, 20</w:t>
      </w:r>
    </w:p>
    <w:p w:rsidR="008D6554" w:rsidRDefault="008D6554">
      <w:pPr>
        <w:pStyle w:val="Index1"/>
        <w:tabs>
          <w:tab w:val="right" w:pos="5030"/>
        </w:tabs>
        <w:rPr>
          <w:noProof/>
        </w:rPr>
      </w:pPr>
      <w:r>
        <w:rPr>
          <w:noProof/>
        </w:rPr>
        <w:t>Office Multi Language Pack, 58, 60</w:t>
      </w:r>
    </w:p>
    <w:p w:rsidR="008D6554" w:rsidRDefault="008D6554">
      <w:pPr>
        <w:pStyle w:val="Index1"/>
        <w:tabs>
          <w:tab w:val="right" w:pos="5030"/>
        </w:tabs>
        <w:rPr>
          <w:noProof/>
        </w:rPr>
      </w:pPr>
      <w:r>
        <w:rPr>
          <w:noProof/>
        </w:rPr>
        <w:t>Office Multi Language Pack 2013, 20</w:t>
      </w:r>
    </w:p>
    <w:p w:rsidR="008D6554" w:rsidRDefault="008D6554">
      <w:pPr>
        <w:pStyle w:val="Index1"/>
        <w:tabs>
          <w:tab w:val="right" w:pos="5030"/>
        </w:tabs>
        <w:rPr>
          <w:noProof/>
        </w:rPr>
      </w:pPr>
      <w:r>
        <w:rPr>
          <w:noProof/>
        </w:rPr>
        <w:t>Office Online, 58</w:t>
      </w:r>
    </w:p>
    <w:p w:rsidR="008D6554" w:rsidRDefault="008D6554">
      <w:pPr>
        <w:pStyle w:val="Index1"/>
        <w:tabs>
          <w:tab w:val="right" w:pos="5030"/>
        </w:tabs>
        <w:rPr>
          <w:noProof/>
        </w:rPr>
      </w:pPr>
      <w:r>
        <w:rPr>
          <w:noProof/>
        </w:rPr>
        <w:t>Office Online for Office 365, 77</w:t>
      </w:r>
    </w:p>
    <w:p w:rsidR="008D6554" w:rsidRDefault="008D6554">
      <w:pPr>
        <w:pStyle w:val="Index1"/>
        <w:tabs>
          <w:tab w:val="right" w:pos="5030"/>
        </w:tabs>
        <w:rPr>
          <w:noProof/>
        </w:rPr>
      </w:pPr>
      <w:r>
        <w:rPr>
          <w:noProof/>
        </w:rPr>
        <w:t>Office Professional Plus, 58, 77, 83</w:t>
      </w:r>
    </w:p>
    <w:p w:rsidR="008D6554" w:rsidRDefault="008D6554">
      <w:pPr>
        <w:pStyle w:val="Index1"/>
        <w:tabs>
          <w:tab w:val="right" w:pos="5030"/>
        </w:tabs>
        <w:rPr>
          <w:noProof/>
        </w:rPr>
      </w:pPr>
      <w:r>
        <w:rPr>
          <w:noProof/>
        </w:rPr>
        <w:t>Office Professional Plus 2013, 58</w:t>
      </w:r>
    </w:p>
    <w:p w:rsidR="008D6554" w:rsidRDefault="008D6554">
      <w:pPr>
        <w:pStyle w:val="Index1"/>
        <w:tabs>
          <w:tab w:val="right" w:pos="5030"/>
        </w:tabs>
        <w:rPr>
          <w:noProof/>
        </w:rPr>
      </w:pPr>
      <w:r>
        <w:rPr>
          <w:noProof/>
        </w:rPr>
        <w:t>Office Professional Plus 2016, 20, 36</w:t>
      </w:r>
    </w:p>
    <w:p w:rsidR="008D6554" w:rsidRDefault="008D6554">
      <w:pPr>
        <w:pStyle w:val="Index1"/>
        <w:tabs>
          <w:tab w:val="right" w:pos="5030"/>
        </w:tabs>
        <w:rPr>
          <w:noProof/>
        </w:rPr>
      </w:pPr>
      <w:r>
        <w:rPr>
          <w:noProof/>
        </w:rPr>
        <w:t>Office Standard, 58, 77, 83</w:t>
      </w:r>
    </w:p>
    <w:p w:rsidR="008D6554" w:rsidRDefault="008D6554">
      <w:pPr>
        <w:pStyle w:val="Index1"/>
        <w:tabs>
          <w:tab w:val="right" w:pos="5030"/>
        </w:tabs>
        <w:rPr>
          <w:noProof/>
        </w:rPr>
      </w:pPr>
      <w:r>
        <w:rPr>
          <w:noProof/>
        </w:rPr>
        <w:t>Office Standard 2016, 20</w:t>
      </w:r>
    </w:p>
    <w:p w:rsidR="008D6554" w:rsidRDefault="008D6554">
      <w:pPr>
        <w:pStyle w:val="Index1"/>
        <w:tabs>
          <w:tab w:val="right" w:pos="5030"/>
        </w:tabs>
        <w:rPr>
          <w:noProof/>
        </w:rPr>
      </w:pPr>
      <w:r>
        <w:rPr>
          <w:noProof/>
        </w:rPr>
        <w:t>OneDrive for Business Plan 1, 62</w:t>
      </w:r>
    </w:p>
    <w:p w:rsidR="008D6554" w:rsidRDefault="008D6554">
      <w:pPr>
        <w:pStyle w:val="Index1"/>
        <w:tabs>
          <w:tab w:val="right" w:pos="5030"/>
        </w:tabs>
        <w:rPr>
          <w:noProof/>
        </w:rPr>
      </w:pPr>
      <w:r>
        <w:rPr>
          <w:noProof/>
        </w:rPr>
        <w:t>OneDrive for Business Plan 2, 62</w:t>
      </w:r>
    </w:p>
    <w:p w:rsidR="008D6554" w:rsidRDefault="008D6554">
      <w:pPr>
        <w:pStyle w:val="Index1"/>
        <w:tabs>
          <w:tab w:val="right" w:pos="5030"/>
        </w:tabs>
        <w:rPr>
          <w:noProof/>
        </w:rPr>
      </w:pPr>
      <w:r>
        <w:rPr>
          <w:noProof/>
        </w:rPr>
        <w:t>Operations Management and Security</w:t>
      </w:r>
    </w:p>
    <w:p w:rsidR="008D6554" w:rsidRDefault="008D6554">
      <w:pPr>
        <w:pStyle w:val="Index2"/>
        <w:tabs>
          <w:tab w:val="right" w:pos="5030"/>
        </w:tabs>
        <w:rPr>
          <w:noProof/>
        </w:rPr>
      </w:pPr>
      <w:r>
        <w:rPr>
          <w:noProof/>
        </w:rPr>
        <w:t>Automation and Control, 51</w:t>
      </w:r>
    </w:p>
    <w:p w:rsidR="008D6554" w:rsidRDefault="008D6554">
      <w:pPr>
        <w:pStyle w:val="Index2"/>
        <w:tabs>
          <w:tab w:val="right" w:pos="5030"/>
        </w:tabs>
        <w:rPr>
          <w:noProof/>
        </w:rPr>
      </w:pPr>
      <w:r>
        <w:rPr>
          <w:noProof/>
        </w:rPr>
        <w:t>Backup and Disaster Recovery, 51</w:t>
      </w:r>
    </w:p>
    <w:p w:rsidR="008D6554" w:rsidRDefault="008D6554">
      <w:pPr>
        <w:pStyle w:val="Index2"/>
        <w:tabs>
          <w:tab w:val="right" w:pos="5030"/>
        </w:tabs>
        <w:rPr>
          <w:noProof/>
        </w:rPr>
      </w:pPr>
      <w:r>
        <w:rPr>
          <w:noProof/>
        </w:rPr>
        <w:t>Insights and Analytics, 51</w:t>
      </w:r>
    </w:p>
    <w:p w:rsidR="008D6554" w:rsidRDefault="008D6554">
      <w:pPr>
        <w:pStyle w:val="Index2"/>
        <w:tabs>
          <w:tab w:val="right" w:pos="5030"/>
        </w:tabs>
        <w:rPr>
          <w:noProof/>
        </w:rPr>
      </w:pPr>
      <w:r>
        <w:rPr>
          <w:noProof/>
        </w:rPr>
        <w:t>Security and Compliance, 51</w:t>
      </w:r>
    </w:p>
    <w:p w:rsidR="008D6554" w:rsidRDefault="008D6554">
      <w:pPr>
        <w:pStyle w:val="Index1"/>
        <w:tabs>
          <w:tab w:val="right" w:pos="5030"/>
        </w:tabs>
        <w:rPr>
          <w:noProof/>
        </w:rPr>
      </w:pPr>
      <w:r>
        <w:rPr>
          <w:noProof/>
        </w:rPr>
        <w:t>Operations Management and Security E1, 51</w:t>
      </w:r>
    </w:p>
    <w:p w:rsidR="008D6554" w:rsidRDefault="008D6554">
      <w:pPr>
        <w:pStyle w:val="Index1"/>
        <w:tabs>
          <w:tab w:val="right" w:pos="5030"/>
        </w:tabs>
        <w:rPr>
          <w:noProof/>
        </w:rPr>
      </w:pPr>
      <w:r>
        <w:rPr>
          <w:noProof/>
        </w:rPr>
        <w:t>Operations Management and Security E1 Add-on, 51</w:t>
      </w:r>
    </w:p>
    <w:p w:rsidR="008D6554" w:rsidRDefault="008D6554">
      <w:pPr>
        <w:pStyle w:val="Index1"/>
        <w:tabs>
          <w:tab w:val="right" w:pos="5030"/>
        </w:tabs>
        <w:rPr>
          <w:noProof/>
        </w:rPr>
      </w:pPr>
      <w:r>
        <w:rPr>
          <w:noProof/>
        </w:rPr>
        <w:t>Operations Management and Security E1 From SA, 51</w:t>
      </w:r>
    </w:p>
    <w:p w:rsidR="008D6554" w:rsidRDefault="008D6554">
      <w:pPr>
        <w:pStyle w:val="Index1"/>
        <w:tabs>
          <w:tab w:val="right" w:pos="5030"/>
        </w:tabs>
        <w:rPr>
          <w:noProof/>
        </w:rPr>
      </w:pPr>
      <w:r>
        <w:rPr>
          <w:noProof/>
        </w:rPr>
        <w:t>Operations Management and Security E2, 51</w:t>
      </w:r>
    </w:p>
    <w:p w:rsidR="008D6554" w:rsidRDefault="008D6554">
      <w:pPr>
        <w:pStyle w:val="Index1"/>
        <w:tabs>
          <w:tab w:val="right" w:pos="5030"/>
        </w:tabs>
        <w:rPr>
          <w:noProof/>
        </w:rPr>
      </w:pPr>
      <w:r>
        <w:rPr>
          <w:noProof/>
        </w:rPr>
        <w:t>Operations Management and Security E2 Add-on, 51</w:t>
      </w:r>
    </w:p>
    <w:p w:rsidR="008D6554" w:rsidRDefault="008D6554">
      <w:pPr>
        <w:pStyle w:val="Index1"/>
        <w:tabs>
          <w:tab w:val="right" w:pos="5030"/>
        </w:tabs>
        <w:rPr>
          <w:noProof/>
        </w:rPr>
      </w:pPr>
      <w:r>
        <w:rPr>
          <w:noProof/>
        </w:rPr>
        <w:t>Operations Management and Security E2 From SA, 51</w:t>
      </w:r>
    </w:p>
    <w:p w:rsidR="008D6554" w:rsidRDefault="008D6554">
      <w:pPr>
        <w:pStyle w:val="Index1"/>
        <w:tabs>
          <w:tab w:val="right" w:pos="5030"/>
        </w:tabs>
        <w:rPr>
          <w:noProof/>
        </w:rPr>
      </w:pPr>
      <w:r>
        <w:rPr>
          <w:noProof/>
        </w:rPr>
        <w:t>Outlook 2016, 20</w:t>
      </w:r>
    </w:p>
    <w:p w:rsidR="008D6554" w:rsidRDefault="008D6554">
      <w:pPr>
        <w:pStyle w:val="Index1"/>
        <w:tabs>
          <w:tab w:val="right" w:pos="5030"/>
        </w:tabs>
        <w:rPr>
          <w:noProof/>
        </w:rPr>
      </w:pPr>
      <w:r>
        <w:rPr>
          <w:noProof/>
        </w:rPr>
        <w:t>Outlook 2016 for Mac, 22</w:t>
      </w:r>
    </w:p>
    <w:p w:rsidR="008D6554" w:rsidRDefault="008D6554">
      <w:pPr>
        <w:pStyle w:val="Index1"/>
        <w:tabs>
          <w:tab w:val="right" w:pos="5030"/>
        </w:tabs>
        <w:rPr>
          <w:noProof/>
        </w:rPr>
      </w:pPr>
      <w:r>
        <w:rPr>
          <w:noProof/>
        </w:rPr>
        <w:t>Phone System, 63</w:t>
      </w:r>
    </w:p>
    <w:p w:rsidR="008D6554" w:rsidRDefault="008D6554">
      <w:pPr>
        <w:pStyle w:val="Index1"/>
        <w:tabs>
          <w:tab w:val="right" w:pos="5030"/>
        </w:tabs>
        <w:rPr>
          <w:noProof/>
        </w:rPr>
      </w:pPr>
      <w:r>
        <w:rPr>
          <w:noProof/>
        </w:rPr>
        <w:t>Power BI Premium EM1, 65</w:t>
      </w:r>
    </w:p>
    <w:p w:rsidR="008D6554" w:rsidRDefault="008D6554">
      <w:pPr>
        <w:pStyle w:val="Index1"/>
        <w:tabs>
          <w:tab w:val="right" w:pos="5030"/>
        </w:tabs>
        <w:rPr>
          <w:noProof/>
        </w:rPr>
      </w:pPr>
      <w:r>
        <w:rPr>
          <w:noProof/>
        </w:rPr>
        <w:t>Power BI Premium EM1 A, 65</w:t>
      </w:r>
    </w:p>
    <w:p w:rsidR="008D6554" w:rsidRDefault="008D6554">
      <w:pPr>
        <w:pStyle w:val="Index1"/>
        <w:tabs>
          <w:tab w:val="right" w:pos="5030"/>
        </w:tabs>
        <w:rPr>
          <w:noProof/>
        </w:rPr>
      </w:pPr>
      <w:r>
        <w:rPr>
          <w:noProof/>
        </w:rPr>
        <w:t>Power BI Premium EM2, 65</w:t>
      </w:r>
    </w:p>
    <w:p w:rsidR="008D6554" w:rsidRDefault="008D6554">
      <w:pPr>
        <w:pStyle w:val="Index1"/>
        <w:tabs>
          <w:tab w:val="right" w:pos="5030"/>
        </w:tabs>
        <w:rPr>
          <w:noProof/>
        </w:rPr>
      </w:pPr>
      <w:r>
        <w:rPr>
          <w:noProof/>
        </w:rPr>
        <w:t>Power BI Premium EM2 A, 65</w:t>
      </w:r>
    </w:p>
    <w:p w:rsidR="008D6554" w:rsidRDefault="008D6554">
      <w:pPr>
        <w:pStyle w:val="Index1"/>
        <w:tabs>
          <w:tab w:val="right" w:pos="5030"/>
        </w:tabs>
        <w:rPr>
          <w:noProof/>
        </w:rPr>
      </w:pPr>
      <w:r>
        <w:rPr>
          <w:noProof/>
        </w:rPr>
        <w:t>Power BI Premium EM3, 65</w:t>
      </w:r>
    </w:p>
    <w:p w:rsidR="008D6554" w:rsidRDefault="008D6554">
      <w:pPr>
        <w:pStyle w:val="Index1"/>
        <w:tabs>
          <w:tab w:val="right" w:pos="5030"/>
        </w:tabs>
        <w:rPr>
          <w:noProof/>
        </w:rPr>
      </w:pPr>
      <w:r>
        <w:rPr>
          <w:noProof/>
        </w:rPr>
        <w:t>Power BI Premium EM3 A, 65</w:t>
      </w:r>
    </w:p>
    <w:p w:rsidR="008D6554" w:rsidRDefault="008D6554">
      <w:pPr>
        <w:pStyle w:val="Index1"/>
        <w:tabs>
          <w:tab w:val="right" w:pos="5030"/>
        </w:tabs>
        <w:rPr>
          <w:noProof/>
        </w:rPr>
      </w:pPr>
      <w:r>
        <w:rPr>
          <w:noProof/>
        </w:rPr>
        <w:t>Power BI Premium Promo, 65</w:t>
      </w:r>
    </w:p>
    <w:p w:rsidR="008D6554" w:rsidRDefault="008D6554">
      <w:pPr>
        <w:pStyle w:val="Index1"/>
        <w:tabs>
          <w:tab w:val="right" w:pos="5030"/>
        </w:tabs>
        <w:rPr>
          <w:noProof/>
        </w:rPr>
      </w:pPr>
      <w:r>
        <w:rPr>
          <w:noProof/>
        </w:rPr>
        <w:t>Power BI Pro, 65</w:t>
      </w:r>
    </w:p>
    <w:p w:rsidR="008D6554" w:rsidRDefault="008D6554">
      <w:pPr>
        <w:pStyle w:val="Index1"/>
        <w:tabs>
          <w:tab w:val="right" w:pos="5030"/>
        </w:tabs>
        <w:rPr>
          <w:noProof/>
        </w:rPr>
      </w:pPr>
      <w:r>
        <w:rPr>
          <w:noProof/>
        </w:rPr>
        <w:t>Power BI Pro A, 65</w:t>
      </w:r>
    </w:p>
    <w:p w:rsidR="008D6554" w:rsidRDefault="008D6554">
      <w:pPr>
        <w:pStyle w:val="Index1"/>
        <w:tabs>
          <w:tab w:val="right" w:pos="5030"/>
        </w:tabs>
        <w:rPr>
          <w:noProof/>
        </w:rPr>
      </w:pPr>
      <w:r>
        <w:rPr>
          <w:noProof/>
        </w:rPr>
        <w:t>Power BI Report Server, 28</w:t>
      </w:r>
    </w:p>
    <w:p w:rsidR="008D6554" w:rsidRDefault="008D6554">
      <w:pPr>
        <w:pStyle w:val="Index1"/>
        <w:tabs>
          <w:tab w:val="right" w:pos="5030"/>
        </w:tabs>
        <w:rPr>
          <w:noProof/>
        </w:rPr>
      </w:pPr>
      <w:r>
        <w:rPr>
          <w:noProof/>
        </w:rPr>
        <w:t>PowerPoint 2016, 20</w:t>
      </w:r>
    </w:p>
    <w:p w:rsidR="008D6554" w:rsidRDefault="008D6554">
      <w:pPr>
        <w:pStyle w:val="Index1"/>
        <w:tabs>
          <w:tab w:val="right" w:pos="5030"/>
        </w:tabs>
        <w:rPr>
          <w:noProof/>
        </w:rPr>
      </w:pPr>
      <w:r>
        <w:rPr>
          <w:noProof/>
        </w:rPr>
        <w:t>PowerPoint 2016 for Mac, 22</w:t>
      </w:r>
    </w:p>
    <w:p w:rsidR="008D6554" w:rsidRDefault="008D6554">
      <w:pPr>
        <w:pStyle w:val="Index1"/>
        <w:tabs>
          <w:tab w:val="right" w:pos="5030"/>
        </w:tabs>
        <w:rPr>
          <w:noProof/>
        </w:rPr>
      </w:pPr>
      <w:r>
        <w:rPr>
          <w:noProof/>
        </w:rPr>
        <w:t>Project 2013, 24</w:t>
      </w:r>
    </w:p>
    <w:p w:rsidR="008D6554" w:rsidRDefault="008D6554">
      <w:pPr>
        <w:pStyle w:val="Index1"/>
        <w:tabs>
          <w:tab w:val="right" w:pos="5030"/>
        </w:tabs>
        <w:rPr>
          <w:noProof/>
        </w:rPr>
      </w:pPr>
      <w:r>
        <w:rPr>
          <w:noProof/>
        </w:rPr>
        <w:t>Project Online Essentials, 62</w:t>
      </w:r>
    </w:p>
    <w:p w:rsidR="008D6554" w:rsidRDefault="008D6554">
      <w:pPr>
        <w:pStyle w:val="Index1"/>
        <w:tabs>
          <w:tab w:val="right" w:pos="5030"/>
        </w:tabs>
        <w:rPr>
          <w:noProof/>
        </w:rPr>
      </w:pPr>
      <w:r>
        <w:rPr>
          <w:noProof/>
        </w:rPr>
        <w:t>Project Online Essentials Add-on, 62</w:t>
      </w:r>
    </w:p>
    <w:p w:rsidR="008D6554" w:rsidRDefault="008D6554">
      <w:pPr>
        <w:pStyle w:val="Index1"/>
        <w:tabs>
          <w:tab w:val="right" w:pos="5030"/>
        </w:tabs>
        <w:rPr>
          <w:noProof/>
        </w:rPr>
      </w:pPr>
      <w:r>
        <w:rPr>
          <w:noProof/>
        </w:rPr>
        <w:t>Project Online Premium, 62</w:t>
      </w:r>
    </w:p>
    <w:p w:rsidR="008D6554" w:rsidRDefault="008D6554">
      <w:pPr>
        <w:pStyle w:val="Index1"/>
        <w:tabs>
          <w:tab w:val="right" w:pos="5030"/>
        </w:tabs>
        <w:rPr>
          <w:noProof/>
        </w:rPr>
      </w:pPr>
      <w:r>
        <w:rPr>
          <w:noProof/>
        </w:rPr>
        <w:t>Project Online Premium Add-on, 62</w:t>
      </w:r>
    </w:p>
    <w:p w:rsidR="008D6554" w:rsidRDefault="008D6554">
      <w:pPr>
        <w:pStyle w:val="Index1"/>
        <w:tabs>
          <w:tab w:val="right" w:pos="5030"/>
        </w:tabs>
        <w:rPr>
          <w:noProof/>
        </w:rPr>
      </w:pPr>
      <w:r>
        <w:rPr>
          <w:noProof/>
        </w:rPr>
        <w:t>Project Online Premium From SA, 62</w:t>
      </w:r>
    </w:p>
    <w:p w:rsidR="008D6554" w:rsidRDefault="008D6554">
      <w:pPr>
        <w:pStyle w:val="Index1"/>
        <w:tabs>
          <w:tab w:val="right" w:pos="5030"/>
        </w:tabs>
        <w:rPr>
          <w:noProof/>
        </w:rPr>
      </w:pPr>
      <w:r>
        <w:rPr>
          <w:noProof/>
        </w:rPr>
        <w:t>Project Online Professional, 62</w:t>
      </w:r>
    </w:p>
    <w:p w:rsidR="008D6554" w:rsidRDefault="008D6554">
      <w:pPr>
        <w:pStyle w:val="Index1"/>
        <w:tabs>
          <w:tab w:val="right" w:pos="5030"/>
        </w:tabs>
        <w:rPr>
          <w:noProof/>
        </w:rPr>
      </w:pPr>
      <w:r>
        <w:rPr>
          <w:noProof/>
        </w:rPr>
        <w:t>Project Online Professional Add-on, 62</w:t>
      </w:r>
    </w:p>
    <w:p w:rsidR="008D6554" w:rsidRDefault="008D6554">
      <w:pPr>
        <w:pStyle w:val="Index1"/>
        <w:tabs>
          <w:tab w:val="right" w:pos="5030"/>
        </w:tabs>
        <w:rPr>
          <w:noProof/>
        </w:rPr>
      </w:pPr>
      <w:r>
        <w:rPr>
          <w:noProof/>
        </w:rPr>
        <w:t>Project Online Professional From SA, 62</w:t>
      </w:r>
    </w:p>
    <w:p w:rsidR="008D6554" w:rsidRDefault="008D6554">
      <w:pPr>
        <w:pStyle w:val="Index1"/>
        <w:tabs>
          <w:tab w:val="right" w:pos="5030"/>
        </w:tabs>
        <w:rPr>
          <w:noProof/>
        </w:rPr>
      </w:pPr>
      <w:r>
        <w:rPr>
          <w:noProof/>
        </w:rPr>
        <w:t>Project Professional, 83</w:t>
      </w:r>
    </w:p>
    <w:p w:rsidR="008D6554" w:rsidRDefault="008D6554">
      <w:pPr>
        <w:pStyle w:val="Index1"/>
        <w:tabs>
          <w:tab w:val="right" w:pos="5030"/>
        </w:tabs>
        <w:rPr>
          <w:noProof/>
        </w:rPr>
      </w:pPr>
      <w:r>
        <w:rPr>
          <w:noProof/>
        </w:rPr>
        <w:t>Project Professional 2016, 20</w:t>
      </w:r>
    </w:p>
    <w:p w:rsidR="008D6554" w:rsidRDefault="008D6554">
      <w:pPr>
        <w:pStyle w:val="Index1"/>
        <w:tabs>
          <w:tab w:val="right" w:pos="5030"/>
        </w:tabs>
        <w:rPr>
          <w:noProof/>
        </w:rPr>
      </w:pPr>
      <w:r>
        <w:rPr>
          <w:noProof/>
        </w:rPr>
        <w:t>Project Server 2016, 21, 24</w:t>
      </w:r>
    </w:p>
    <w:p w:rsidR="008D6554" w:rsidRDefault="008D6554">
      <w:pPr>
        <w:pStyle w:val="Index1"/>
        <w:tabs>
          <w:tab w:val="right" w:pos="5030"/>
        </w:tabs>
        <w:rPr>
          <w:noProof/>
        </w:rPr>
      </w:pPr>
      <w:r>
        <w:rPr>
          <w:noProof/>
        </w:rPr>
        <w:t>Project Server 2016 CAL, 24</w:t>
      </w:r>
    </w:p>
    <w:p w:rsidR="008D6554" w:rsidRDefault="008D6554">
      <w:pPr>
        <w:pStyle w:val="Index1"/>
        <w:tabs>
          <w:tab w:val="right" w:pos="5030"/>
        </w:tabs>
        <w:rPr>
          <w:noProof/>
        </w:rPr>
      </w:pPr>
      <w:r>
        <w:rPr>
          <w:noProof/>
        </w:rPr>
        <w:t>Project Server 2016 Device CAL, 21</w:t>
      </w:r>
    </w:p>
    <w:p w:rsidR="008D6554" w:rsidRDefault="008D6554">
      <w:pPr>
        <w:pStyle w:val="Index1"/>
        <w:tabs>
          <w:tab w:val="right" w:pos="5030"/>
        </w:tabs>
        <w:rPr>
          <w:noProof/>
        </w:rPr>
      </w:pPr>
      <w:r>
        <w:rPr>
          <w:noProof/>
        </w:rPr>
        <w:t>Project Standard, 77, 83</w:t>
      </w:r>
    </w:p>
    <w:p w:rsidR="008D6554" w:rsidRDefault="008D6554">
      <w:pPr>
        <w:pStyle w:val="Index1"/>
        <w:tabs>
          <w:tab w:val="right" w:pos="5030"/>
        </w:tabs>
        <w:rPr>
          <w:noProof/>
        </w:rPr>
      </w:pPr>
      <w:r>
        <w:rPr>
          <w:noProof/>
        </w:rPr>
        <w:t>Project Standard 2016, 20</w:t>
      </w:r>
    </w:p>
    <w:p w:rsidR="008D6554" w:rsidRDefault="008D6554">
      <w:pPr>
        <w:pStyle w:val="Index1"/>
        <w:tabs>
          <w:tab w:val="right" w:pos="5030"/>
        </w:tabs>
        <w:rPr>
          <w:noProof/>
        </w:rPr>
      </w:pPr>
      <w:r>
        <w:rPr>
          <w:noProof/>
        </w:rPr>
        <w:t>Publisher 2016, 20</w:t>
      </w:r>
    </w:p>
    <w:p w:rsidR="008D6554" w:rsidRDefault="008D6554">
      <w:pPr>
        <w:pStyle w:val="Index1"/>
        <w:tabs>
          <w:tab w:val="right" w:pos="5030"/>
        </w:tabs>
        <w:rPr>
          <w:noProof/>
        </w:rPr>
      </w:pPr>
      <w:r>
        <w:rPr>
          <w:noProof/>
        </w:rPr>
        <w:t>SharePoint Online, 77</w:t>
      </w:r>
    </w:p>
    <w:p w:rsidR="008D6554" w:rsidRDefault="008D6554">
      <w:pPr>
        <w:pStyle w:val="Index1"/>
        <w:tabs>
          <w:tab w:val="right" w:pos="5030"/>
        </w:tabs>
        <w:rPr>
          <w:noProof/>
        </w:rPr>
      </w:pPr>
      <w:r>
        <w:rPr>
          <w:noProof/>
        </w:rPr>
        <w:t>SharePoint Online Plan 1, 63</w:t>
      </w:r>
    </w:p>
    <w:p w:rsidR="008D6554" w:rsidRDefault="008D6554">
      <w:pPr>
        <w:pStyle w:val="Index1"/>
        <w:tabs>
          <w:tab w:val="right" w:pos="5030"/>
        </w:tabs>
        <w:rPr>
          <w:noProof/>
        </w:rPr>
      </w:pPr>
      <w:r>
        <w:rPr>
          <w:noProof/>
        </w:rPr>
        <w:t>SharePoint Online Plan 1 Add-on, 63</w:t>
      </w:r>
    </w:p>
    <w:p w:rsidR="008D6554" w:rsidRDefault="008D6554">
      <w:pPr>
        <w:pStyle w:val="Index1"/>
        <w:tabs>
          <w:tab w:val="right" w:pos="5030"/>
        </w:tabs>
        <w:rPr>
          <w:noProof/>
        </w:rPr>
      </w:pPr>
      <w:r>
        <w:rPr>
          <w:noProof/>
        </w:rPr>
        <w:t>SharePoint Online Plan 1 or 2, 25</w:t>
      </w:r>
    </w:p>
    <w:p w:rsidR="008D6554" w:rsidRDefault="008D6554">
      <w:pPr>
        <w:pStyle w:val="Index1"/>
        <w:tabs>
          <w:tab w:val="right" w:pos="5030"/>
        </w:tabs>
        <w:rPr>
          <w:noProof/>
        </w:rPr>
      </w:pPr>
      <w:r>
        <w:rPr>
          <w:noProof/>
        </w:rPr>
        <w:t>SharePoint Online Plan 2, 25, 63</w:t>
      </w:r>
    </w:p>
    <w:p w:rsidR="008D6554" w:rsidRDefault="008D6554">
      <w:pPr>
        <w:pStyle w:val="Index1"/>
        <w:tabs>
          <w:tab w:val="right" w:pos="5030"/>
        </w:tabs>
        <w:rPr>
          <w:noProof/>
        </w:rPr>
      </w:pPr>
      <w:r>
        <w:rPr>
          <w:noProof/>
        </w:rPr>
        <w:t>SharePoint Server, 53, 82</w:t>
      </w:r>
    </w:p>
    <w:p w:rsidR="008D6554" w:rsidRDefault="008D6554">
      <w:pPr>
        <w:pStyle w:val="Index1"/>
        <w:tabs>
          <w:tab w:val="right" w:pos="5030"/>
        </w:tabs>
        <w:rPr>
          <w:noProof/>
        </w:rPr>
      </w:pPr>
      <w:r>
        <w:rPr>
          <w:noProof/>
        </w:rPr>
        <w:t>SharePoint Server 2013, 25</w:t>
      </w:r>
    </w:p>
    <w:p w:rsidR="008D6554" w:rsidRDefault="008D6554">
      <w:pPr>
        <w:pStyle w:val="Index1"/>
        <w:tabs>
          <w:tab w:val="right" w:pos="5030"/>
        </w:tabs>
        <w:rPr>
          <w:noProof/>
        </w:rPr>
      </w:pPr>
      <w:r>
        <w:rPr>
          <w:noProof/>
        </w:rPr>
        <w:t>SharePoint Server 2016, 25</w:t>
      </w:r>
    </w:p>
    <w:p w:rsidR="008D6554" w:rsidRDefault="008D6554">
      <w:pPr>
        <w:pStyle w:val="Index1"/>
        <w:tabs>
          <w:tab w:val="right" w:pos="5030"/>
        </w:tabs>
        <w:rPr>
          <w:noProof/>
        </w:rPr>
      </w:pPr>
      <w:r>
        <w:rPr>
          <w:noProof/>
        </w:rPr>
        <w:t>SharePoint Server 2016 Enterprise CAL, 25</w:t>
      </w:r>
    </w:p>
    <w:p w:rsidR="008D6554" w:rsidRDefault="008D6554">
      <w:pPr>
        <w:pStyle w:val="Index1"/>
        <w:tabs>
          <w:tab w:val="right" w:pos="5030"/>
        </w:tabs>
        <w:rPr>
          <w:noProof/>
        </w:rPr>
      </w:pPr>
      <w:r>
        <w:rPr>
          <w:noProof/>
        </w:rPr>
        <w:t>SharePoint Server 2016 Standard CAL, 25</w:t>
      </w:r>
    </w:p>
    <w:p w:rsidR="008D6554" w:rsidRDefault="008D6554">
      <w:pPr>
        <w:pStyle w:val="Index1"/>
        <w:tabs>
          <w:tab w:val="right" w:pos="5030"/>
        </w:tabs>
        <w:rPr>
          <w:noProof/>
        </w:rPr>
      </w:pPr>
      <w:r>
        <w:rPr>
          <w:noProof/>
        </w:rPr>
        <w:t>Skype for Business 2016, 20</w:t>
      </w:r>
    </w:p>
    <w:p w:rsidR="008D6554" w:rsidRDefault="008D6554">
      <w:pPr>
        <w:pStyle w:val="Index1"/>
        <w:tabs>
          <w:tab w:val="right" w:pos="5030"/>
        </w:tabs>
        <w:rPr>
          <w:noProof/>
        </w:rPr>
      </w:pPr>
      <w:r>
        <w:rPr>
          <w:noProof/>
        </w:rPr>
        <w:t>Skype for Business Online Plan 1, 26, 63</w:t>
      </w:r>
    </w:p>
    <w:p w:rsidR="008D6554" w:rsidRDefault="008D6554">
      <w:pPr>
        <w:pStyle w:val="Index1"/>
        <w:tabs>
          <w:tab w:val="right" w:pos="5030"/>
        </w:tabs>
        <w:rPr>
          <w:noProof/>
        </w:rPr>
      </w:pPr>
      <w:r>
        <w:rPr>
          <w:noProof/>
        </w:rPr>
        <w:t>Skype for Business Online Plan 1 Add-on, 63</w:t>
      </w:r>
    </w:p>
    <w:p w:rsidR="008D6554" w:rsidRDefault="008D6554">
      <w:pPr>
        <w:pStyle w:val="Index1"/>
        <w:tabs>
          <w:tab w:val="right" w:pos="5030"/>
        </w:tabs>
        <w:rPr>
          <w:noProof/>
        </w:rPr>
      </w:pPr>
      <w:r>
        <w:rPr>
          <w:noProof/>
        </w:rPr>
        <w:t>Skype for Business Online Plan 2, 26, 63</w:t>
      </w:r>
    </w:p>
    <w:p w:rsidR="008D6554" w:rsidRDefault="008D6554">
      <w:pPr>
        <w:pStyle w:val="Index1"/>
        <w:tabs>
          <w:tab w:val="right" w:pos="5030"/>
        </w:tabs>
        <w:rPr>
          <w:noProof/>
        </w:rPr>
      </w:pPr>
      <w:r>
        <w:rPr>
          <w:noProof/>
        </w:rPr>
        <w:t>Skype for Business Plus CAL, 26</w:t>
      </w:r>
    </w:p>
    <w:p w:rsidR="008D6554" w:rsidRDefault="008D6554">
      <w:pPr>
        <w:pStyle w:val="Index1"/>
        <w:tabs>
          <w:tab w:val="right" w:pos="5030"/>
        </w:tabs>
        <w:rPr>
          <w:noProof/>
        </w:rPr>
      </w:pPr>
      <w:r>
        <w:rPr>
          <w:noProof/>
        </w:rPr>
        <w:t>Skype for Business Plus CAL Add-on for Microsoft 365 E3 (User SL), 53</w:t>
      </w:r>
    </w:p>
    <w:p w:rsidR="008D6554" w:rsidRDefault="008D6554">
      <w:pPr>
        <w:pStyle w:val="Index1"/>
        <w:tabs>
          <w:tab w:val="right" w:pos="5030"/>
        </w:tabs>
        <w:rPr>
          <w:noProof/>
        </w:rPr>
      </w:pPr>
      <w:r>
        <w:rPr>
          <w:noProof/>
        </w:rPr>
        <w:t>Skype for Business Server, 53</w:t>
      </w:r>
    </w:p>
    <w:p w:rsidR="008D6554" w:rsidRDefault="008D6554">
      <w:pPr>
        <w:pStyle w:val="Index1"/>
        <w:tabs>
          <w:tab w:val="right" w:pos="5030"/>
        </w:tabs>
        <w:rPr>
          <w:noProof/>
        </w:rPr>
      </w:pPr>
      <w:r>
        <w:rPr>
          <w:noProof/>
        </w:rPr>
        <w:t>Skype for Business Server 2015, 26</w:t>
      </w:r>
    </w:p>
    <w:p w:rsidR="008D6554" w:rsidRDefault="008D6554">
      <w:pPr>
        <w:pStyle w:val="Index1"/>
        <w:tabs>
          <w:tab w:val="right" w:pos="5030"/>
        </w:tabs>
        <w:rPr>
          <w:noProof/>
        </w:rPr>
      </w:pPr>
      <w:r>
        <w:rPr>
          <w:noProof/>
        </w:rPr>
        <w:t>Skype for Business Server 2015 Enterprise CAL, 26</w:t>
      </w:r>
    </w:p>
    <w:p w:rsidR="008D6554" w:rsidRDefault="008D6554">
      <w:pPr>
        <w:pStyle w:val="Index1"/>
        <w:tabs>
          <w:tab w:val="right" w:pos="5030"/>
        </w:tabs>
        <w:rPr>
          <w:noProof/>
        </w:rPr>
      </w:pPr>
      <w:r>
        <w:rPr>
          <w:noProof/>
        </w:rPr>
        <w:t>Skype for Business Server 2015 Plus CAL, 26</w:t>
      </w:r>
    </w:p>
    <w:p w:rsidR="008D6554" w:rsidRDefault="008D6554">
      <w:pPr>
        <w:pStyle w:val="Index1"/>
        <w:tabs>
          <w:tab w:val="right" w:pos="5030"/>
        </w:tabs>
        <w:rPr>
          <w:noProof/>
        </w:rPr>
      </w:pPr>
      <w:r>
        <w:rPr>
          <w:noProof/>
        </w:rPr>
        <w:t>Skype for Business Server 2015 Standard CAL, 26</w:t>
      </w:r>
    </w:p>
    <w:p w:rsidR="008D6554" w:rsidRDefault="008D6554">
      <w:pPr>
        <w:pStyle w:val="Index1"/>
        <w:tabs>
          <w:tab w:val="right" w:pos="5030"/>
        </w:tabs>
        <w:rPr>
          <w:noProof/>
        </w:rPr>
      </w:pPr>
      <w:r>
        <w:rPr>
          <w:noProof/>
        </w:rPr>
        <w:t>SQL Parallel Data Warehouse, 78, 83</w:t>
      </w:r>
    </w:p>
    <w:p w:rsidR="008D6554" w:rsidRDefault="008D6554">
      <w:pPr>
        <w:pStyle w:val="Index1"/>
        <w:tabs>
          <w:tab w:val="right" w:pos="5030"/>
        </w:tabs>
        <w:rPr>
          <w:noProof/>
        </w:rPr>
      </w:pPr>
      <w:r>
        <w:rPr>
          <w:noProof/>
        </w:rPr>
        <w:t>SQL Server, 82</w:t>
      </w:r>
    </w:p>
    <w:p w:rsidR="008D6554" w:rsidRDefault="008D6554">
      <w:pPr>
        <w:pStyle w:val="Index1"/>
        <w:tabs>
          <w:tab w:val="right" w:pos="5030"/>
        </w:tabs>
        <w:rPr>
          <w:noProof/>
        </w:rPr>
      </w:pPr>
      <w:r>
        <w:rPr>
          <w:noProof/>
        </w:rPr>
        <w:t>SQL Server 2016, 27</w:t>
      </w:r>
    </w:p>
    <w:p w:rsidR="008D6554" w:rsidRDefault="008D6554">
      <w:pPr>
        <w:pStyle w:val="Index1"/>
        <w:tabs>
          <w:tab w:val="right" w:pos="5030"/>
        </w:tabs>
        <w:rPr>
          <w:noProof/>
        </w:rPr>
      </w:pPr>
      <w:r>
        <w:rPr>
          <w:noProof/>
        </w:rPr>
        <w:t>SQL Server 2017 CAL, 27</w:t>
      </w:r>
    </w:p>
    <w:p w:rsidR="008D6554" w:rsidRDefault="008D6554">
      <w:pPr>
        <w:pStyle w:val="Index1"/>
        <w:tabs>
          <w:tab w:val="right" w:pos="5030"/>
        </w:tabs>
        <w:rPr>
          <w:noProof/>
        </w:rPr>
      </w:pPr>
      <w:r>
        <w:rPr>
          <w:noProof/>
        </w:rPr>
        <w:t>SQL Server 2017 Enterprise, 27</w:t>
      </w:r>
    </w:p>
    <w:p w:rsidR="008D6554" w:rsidRDefault="008D6554">
      <w:pPr>
        <w:pStyle w:val="Index1"/>
        <w:tabs>
          <w:tab w:val="right" w:pos="5030"/>
        </w:tabs>
        <w:rPr>
          <w:noProof/>
        </w:rPr>
      </w:pPr>
      <w:r>
        <w:rPr>
          <w:noProof/>
        </w:rPr>
        <w:t>SQL Server 2017 Enterprise Core, 27</w:t>
      </w:r>
    </w:p>
    <w:p w:rsidR="008D6554" w:rsidRDefault="008D6554">
      <w:pPr>
        <w:pStyle w:val="Index1"/>
        <w:tabs>
          <w:tab w:val="right" w:pos="5030"/>
        </w:tabs>
        <w:rPr>
          <w:noProof/>
        </w:rPr>
      </w:pPr>
      <w:r>
        <w:rPr>
          <w:noProof/>
        </w:rPr>
        <w:t>SQL Server 2017 Standard, 27</w:t>
      </w:r>
    </w:p>
    <w:p w:rsidR="008D6554" w:rsidRDefault="008D6554">
      <w:pPr>
        <w:pStyle w:val="Index1"/>
        <w:tabs>
          <w:tab w:val="right" w:pos="5030"/>
        </w:tabs>
        <w:rPr>
          <w:noProof/>
        </w:rPr>
      </w:pPr>
      <w:r>
        <w:rPr>
          <w:noProof/>
        </w:rPr>
        <w:t>SQL Server 2017 Standard Core, 27</w:t>
      </w:r>
    </w:p>
    <w:p w:rsidR="008D6554" w:rsidRDefault="008D6554">
      <w:pPr>
        <w:pStyle w:val="Index1"/>
        <w:tabs>
          <w:tab w:val="right" w:pos="5030"/>
        </w:tabs>
        <w:rPr>
          <w:noProof/>
        </w:rPr>
      </w:pPr>
      <w:r>
        <w:rPr>
          <w:noProof/>
        </w:rPr>
        <w:t>SQL Server Business Intelligence, 78, 83</w:t>
      </w:r>
    </w:p>
    <w:p w:rsidR="008D6554" w:rsidRDefault="008D6554">
      <w:pPr>
        <w:pStyle w:val="Index1"/>
        <w:tabs>
          <w:tab w:val="right" w:pos="5030"/>
        </w:tabs>
        <w:rPr>
          <w:noProof/>
        </w:rPr>
      </w:pPr>
      <w:r>
        <w:rPr>
          <w:noProof/>
        </w:rPr>
        <w:t>SQL Server Data Center, 78</w:t>
      </w:r>
    </w:p>
    <w:p w:rsidR="008D6554" w:rsidRDefault="008D6554">
      <w:pPr>
        <w:pStyle w:val="Index1"/>
        <w:tabs>
          <w:tab w:val="right" w:pos="5030"/>
        </w:tabs>
        <w:rPr>
          <w:noProof/>
        </w:rPr>
      </w:pPr>
      <w:r>
        <w:rPr>
          <w:noProof/>
        </w:rPr>
        <w:t>SQL Server Enterprise, 78</w:t>
      </w:r>
    </w:p>
    <w:p w:rsidR="008D6554" w:rsidRDefault="008D6554">
      <w:pPr>
        <w:pStyle w:val="Index1"/>
        <w:tabs>
          <w:tab w:val="right" w:pos="5030"/>
        </w:tabs>
        <w:rPr>
          <w:noProof/>
        </w:rPr>
      </w:pPr>
      <w:r>
        <w:rPr>
          <w:noProof/>
        </w:rPr>
        <w:t>SQL Server Standard, 77, 83</w:t>
      </w:r>
    </w:p>
    <w:p w:rsidR="008D6554" w:rsidRDefault="008D6554">
      <w:pPr>
        <w:pStyle w:val="Index1"/>
        <w:tabs>
          <w:tab w:val="right" w:pos="5030"/>
        </w:tabs>
        <w:rPr>
          <w:noProof/>
        </w:rPr>
      </w:pPr>
      <w:r>
        <w:rPr>
          <w:noProof/>
        </w:rPr>
        <w:t>System Center 2012 Client Management Suite, 31, 33, 34</w:t>
      </w:r>
    </w:p>
    <w:p w:rsidR="008D6554" w:rsidRDefault="008D6554">
      <w:pPr>
        <w:pStyle w:val="Index1"/>
        <w:tabs>
          <w:tab w:val="right" w:pos="5030"/>
        </w:tabs>
        <w:rPr>
          <w:noProof/>
        </w:rPr>
      </w:pPr>
      <w:r>
        <w:rPr>
          <w:noProof/>
        </w:rPr>
        <w:t>System Center 2012 Datacenter Server Management License, 78</w:t>
      </w:r>
    </w:p>
    <w:p w:rsidR="008D6554" w:rsidRDefault="008D6554">
      <w:pPr>
        <w:pStyle w:val="Index1"/>
        <w:tabs>
          <w:tab w:val="right" w:pos="5030"/>
        </w:tabs>
        <w:rPr>
          <w:noProof/>
        </w:rPr>
      </w:pPr>
      <w:r>
        <w:rPr>
          <w:noProof/>
        </w:rPr>
        <w:t>System Center 2012 R2, 29</w:t>
      </w:r>
    </w:p>
    <w:p w:rsidR="008D6554" w:rsidRDefault="008D6554">
      <w:pPr>
        <w:pStyle w:val="Index1"/>
        <w:tabs>
          <w:tab w:val="right" w:pos="5030"/>
        </w:tabs>
        <w:rPr>
          <w:noProof/>
        </w:rPr>
      </w:pPr>
      <w:r>
        <w:rPr>
          <w:noProof/>
        </w:rPr>
        <w:t>System Center 2012 R2 Configuration Manager, 30</w:t>
      </w:r>
    </w:p>
    <w:p w:rsidR="008D6554" w:rsidRDefault="008D6554">
      <w:pPr>
        <w:pStyle w:val="Index1"/>
        <w:tabs>
          <w:tab w:val="right" w:pos="5030"/>
        </w:tabs>
        <w:rPr>
          <w:noProof/>
        </w:rPr>
      </w:pPr>
      <w:r>
        <w:rPr>
          <w:noProof/>
        </w:rPr>
        <w:t>System Center 2012 R2 Endpoint Protection, 32</w:t>
      </w:r>
    </w:p>
    <w:p w:rsidR="008D6554" w:rsidRDefault="008D6554">
      <w:pPr>
        <w:pStyle w:val="Index1"/>
        <w:tabs>
          <w:tab w:val="right" w:pos="5030"/>
        </w:tabs>
        <w:rPr>
          <w:noProof/>
        </w:rPr>
      </w:pPr>
      <w:r>
        <w:rPr>
          <w:noProof/>
        </w:rPr>
        <w:t>System Center 2012 Standard Server Management License, 77</w:t>
      </w:r>
    </w:p>
    <w:p w:rsidR="008D6554" w:rsidRDefault="008D6554">
      <w:pPr>
        <w:pStyle w:val="Index1"/>
        <w:tabs>
          <w:tab w:val="right" w:pos="5030"/>
        </w:tabs>
        <w:rPr>
          <w:noProof/>
        </w:rPr>
      </w:pPr>
      <w:r>
        <w:rPr>
          <w:noProof/>
        </w:rPr>
        <w:t>System Center 2016 Data Protection Manager, 31</w:t>
      </w:r>
    </w:p>
    <w:p w:rsidR="008D6554" w:rsidRDefault="008D6554">
      <w:pPr>
        <w:pStyle w:val="Index1"/>
        <w:tabs>
          <w:tab w:val="right" w:pos="5030"/>
        </w:tabs>
        <w:rPr>
          <w:noProof/>
        </w:rPr>
      </w:pPr>
      <w:r>
        <w:rPr>
          <w:noProof/>
        </w:rPr>
        <w:t>System Center 2016 Datacenter Server Management License (16-packs of Core Licenses), 29</w:t>
      </w:r>
    </w:p>
    <w:p w:rsidR="008D6554" w:rsidRDefault="008D6554">
      <w:pPr>
        <w:pStyle w:val="Index1"/>
        <w:tabs>
          <w:tab w:val="right" w:pos="5030"/>
        </w:tabs>
        <w:rPr>
          <w:noProof/>
        </w:rPr>
      </w:pPr>
      <w:r>
        <w:rPr>
          <w:noProof/>
        </w:rPr>
        <w:t>System Center 2016 Datacenter Server Management License (2-packs of Core Licenses), 29</w:t>
      </w:r>
    </w:p>
    <w:p w:rsidR="008D6554" w:rsidRDefault="008D6554">
      <w:pPr>
        <w:pStyle w:val="Index1"/>
        <w:tabs>
          <w:tab w:val="right" w:pos="5030"/>
        </w:tabs>
        <w:rPr>
          <w:noProof/>
        </w:rPr>
      </w:pPr>
      <w:r>
        <w:rPr>
          <w:noProof/>
        </w:rPr>
        <w:t>System Center 2016 Operations Manager, 32</w:t>
      </w:r>
    </w:p>
    <w:p w:rsidR="008D6554" w:rsidRDefault="008D6554">
      <w:pPr>
        <w:pStyle w:val="Index1"/>
        <w:tabs>
          <w:tab w:val="right" w:pos="5030"/>
        </w:tabs>
        <w:rPr>
          <w:noProof/>
        </w:rPr>
      </w:pPr>
      <w:r>
        <w:rPr>
          <w:noProof/>
        </w:rPr>
        <w:t>System Center 2016 Orchestrator, 33</w:t>
      </w:r>
    </w:p>
    <w:p w:rsidR="008D6554" w:rsidRDefault="008D6554">
      <w:pPr>
        <w:pStyle w:val="Index1"/>
        <w:tabs>
          <w:tab w:val="right" w:pos="5030"/>
        </w:tabs>
        <w:rPr>
          <w:noProof/>
        </w:rPr>
      </w:pPr>
      <w:r>
        <w:rPr>
          <w:noProof/>
        </w:rPr>
        <w:t>System Center 2016 Service Manager, 34</w:t>
      </w:r>
    </w:p>
    <w:p w:rsidR="008D6554" w:rsidRDefault="008D6554">
      <w:pPr>
        <w:pStyle w:val="Index1"/>
        <w:tabs>
          <w:tab w:val="right" w:pos="5030"/>
        </w:tabs>
        <w:rPr>
          <w:noProof/>
        </w:rPr>
      </w:pPr>
      <w:r>
        <w:rPr>
          <w:noProof/>
        </w:rPr>
        <w:t>System Center 2016 Standard Server Management License (16-packs of Core Licenses), 29</w:t>
      </w:r>
    </w:p>
    <w:p w:rsidR="008D6554" w:rsidRDefault="008D6554">
      <w:pPr>
        <w:pStyle w:val="Index1"/>
        <w:tabs>
          <w:tab w:val="right" w:pos="5030"/>
        </w:tabs>
        <w:rPr>
          <w:noProof/>
        </w:rPr>
      </w:pPr>
      <w:r>
        <w:rPr>
          <w:noProof/>
        </w:rPr>
        <w:t>System Center 2016 Standard Server Management License (2-packs of Core Licenses), 29</w:t>
      </w:r>
    </w:p>
    <w:p w:rsidR="008D6554" w:rsidRDefault="008D6554">
      <w:pPr>
        <w:pStyle w:val="Index1"/>
        <w:tabs>
          <w:tab w:val="right" w:pos="5030"/>
        </w:tabs>
        <w:rPr>
          <w:noProof/>
        </w:rPr>
      </w:pPr>
      <w:r>
        <w:rPr>
          <w:noProof/>
        </w:rPr>
        <w:t>System Center Configuration Manager 1606 Client Management License, 30</w:t>
      </w:r>
    </w:p>
    <w:p w:rsidR="008D6554" w:rsidRDefault="008D6554">
      <w:pPr>
        <w:pStyle w:val="Index1"/>
        <w:tabs>
          <w:tab w:val="right" w:pos="5030"/>
        </w:tabs>
        <w:rPr>
          <w:noProof/>
        </w:rPr>
      </w:pPr>
      <w:r>
        <w:rPr>
          <w:noProof/>
        </w:rPr>
        <w:t>System Center Datacenter, 82, 83</w:t>
      </w:r>
    </w:p>
    <w:p w:rsidR="008D6554" w:rsidRDefault="008D6554">
      <w:pPr>
        <w:pStyle w:val="Index1"/>
        <w:tabs>
          <w:tab w:val="right" w:pos="5030"/>
        </w:tabs>
        <w:rPr>
          <w:noProof/>
        </w:rPr>
      </w:pPr>
      <w:r>
        <w:rPr>
          <w:noProof/>
        </w:rPr>
        <w:t>System Center Datacenter (2-packs of Core Licenses), 17</w:t>
      </w:r>
    </w:p>
    <w:p w:rsidR="008D6554" w:rsidRDefault="008D6554">
      <w:pPr>
        <w:pStyle w:val="Index1"/>
        <w:tabs>
          <w:tab w:val="right" w:pos="5030"/>
        </w:tabs>
        <w:rPr>
          <w:noProof/>
        </w:rPr>
      </w:pPr>
      <w:r>
        <w:rPr>
          <w:noProof/>
        </w:rPr>
        <w:t>System Center Endpoint Protection 1606, 32</w:t>
      </w:r>
    </w:p>
    <w:p w:rsidR="008D6554" w:rsidRDefault="008D6554">
      <w:pPr>
        <w:pStyle w:val="Index1"/>
        <w:tabs>
          <w:tab w:val="right" w:pos="5030"/>
        </w:tabs>
        <w:rPr>
          <w:noProof/>
        </w:rPr>
      </w:pPr>
      <w:r>
        <w:rPr>
          <w:noProof/>
        </w:rPr>
        <w:t>System Center Global Service Monitor, 30</w:t>
      </w:r>
    </w:p>
    <w:p w:rsidR="008D6554" w:rsidRDefault="008D6554">
      <w:pPr>
        <w:pStyle w:val="Index1"/>
        <w:tabs>
          <w:tab w:val="right" w:pos="5030"/>
        </w:tabs>
        <w:rPr>
          <w:noProof/>
        </w:rPr>
      </w:pPr>
      <w:r>
        <w:rPr>
          <w:noProof/>
        </w:rPr>
        <w:t>System Center Standard, 82, 83</w:t>
      </w:r>
    </w:p>
    <w:p w:rsidR="008D6554" w:rsidRDefault="008D6554">
      <w:pPr>
        <w:pStyle w:val="Index1"/>
        <w:tabs>
          <w:tab w:val="right" w:pos="5030"/>
        </w:tabs>
        <w:rPr>
          <w:noProof/>
        </w:rPr>
      </w:pPr>
      <w:r>
        <w:rPr>
          <w:noProof/>
        </w:rPr>
        <w:t>System Center Standard (2-packs of Core Licenses), 17</w:t>
      </w:r>
    </w:p>
    <w:p w:rsidR="008D6554" w:rsidRDefault="008D6554">
      <w:pPr>
        <w:pStyle w:val="Index1"/>
        <w:tabs>
          <w:tab w:val="right" w:pos="5030"/>
        </w:tabs>
        <w:rPr>
          <w:noProof/>
        </w:rPr>
      </w:pPr>
      <w:r>
        <w:rPr>
          <w:noProof/>
        </w:rPr>
        <w:t>VDI, 35</w:t>
      </w:r>
    </w:p>
    <w:p w:rsidR="008D6554" w:rsidRDefault="008D6554">
      <w:pPr>
        <w:pStyle w:val="Index1"/>
        <w:tabs>
          <w:tab w:val="right" w:pos="5030"/>
        </w:tabs>
        <w:rPr>
          <w:noProof/>
        </w:rPr>
      </w:pPr>
      <w:r>
        <w:rPr>
          <w:noProof/>
        </w:rPr>
        <w:t>Visio 2016 Professional, 21</w:t>
      </w:r>
    </w:p>
    <w:p w:rsidR="008D6554" w:rsidRDefault="008D6554">
      <w:pPr>
        <w:pStyle w:val="Index1"/>
        <w:tabs>
          <w:tab w:val="right" w:pos="5030"/>
        </w:tabs>
        <w:rPr>
          <w:noProof/>
        </w:rPr>
      </w:pPr>
      <w:r>
        <w:rPr>
          <w:noProof/>
        </w:rPr>
        <w:t>Visio 2016 Standard, 20</w:t>
      </w:r>
    </w:p>
    <w:p w:rsidR="008D6554" w:rsidRDefault="008D6554">
      <w:pPr>
        <w:pStyle w:val="Index1"/>
        <w:tabs>
          <w:tab w:val="right" w:pos="5030"/>
        </w:tabs>
        <w:rPr>
          <w:noProof/>
        </w:rPr>
      </w:pPr>
      <w:r>
        <w:rPr>
          <w:noProof/>
        </w:rPr>
        <w:t>Visio Online Plan 1, 58</w:t>
      </w:r>
    </w:p>
    <w:p w:rsidR="008D6554" w:rsidRDefault="008D6554">
      <w:pPr>
        <w:pStyle w:val="Index1"/>
        <w:tabs>
          <w:tab w:val="right" w:pos="5030"/>
        </w:tabs>
        <w:rPr>
          <w:noProof/>
        </w:rPr>
      </w:pPr>
      <w:r>
        <w:rPr>
          <w:noProof/>
        </w:rPr>
        <w:t>Visio Online Plan 1 and 2 From SA, 58</w:t>
      </w:r>
    </w:p>
    <w:p w:rsidR="008D6554" w:rsidRDefault="008D6554">
      <w:pPr>
        <w:pStyle w:val="Index1"/>
        <w:tabs>
          <w:tab w:val="right" w:pos="5030"/>
        </w:tabs>
        <w:rPr>
          <w:noProof/>
        </w:rPr>
      </w:pPr>
      <w:r>
        <w:rPr>
          <w:noProof/>
        </w:rPr>
        <w:t>Visio Online Plan 2, 58</w:t>
      </w:r>
    </w:p>
    <w:p w:rsidR="008D6554" w:rsidRDefault="008D6554">
      <w:pPr>
        <w:pStyle w:val="Index1"/>
        <w:tabs>
          <w:tab w:val="right" w:pos="5030"/>
        </w:tabs>
        <w:rPr>
          <w:noProof/>
        </w:rPr>
      </w:pPr>
      <w:r>
        <w:rPr>
          <w:noProof/>
        </w:rPr>
        <w:t>Visio Online Plan 2 Add-on, 58</w:t>
      </w:r>
    </w:p>
    <w:p w:rsidR="008D6554" w:rsidRDefault="008D6554">
      <w:pPr>
        <w:pStyle w:val="Index1"/>
        <w:tabs>
          <w:tab w:val="right" w:pos="5030"/>
        </w:tabs>
        <w:rPr>
          <w:noProof/>
        </w:rPr>
      </w:pPr>
      <w:r>
        <w:rPr>
          <w:noProof/>
        </w:rPr>
        <w:t>Visio Professional, 83</w:t>
      </w:r>
    </w:p>
    <w:p w:rsidR="008D6554" w:rsidRDefault="008D6554">
      <w:pPr>
        <w:pStyle w:val="Index1"/>
        <w:tabs>
          <w:tab w:val="right" w:pos="5030"/>
        </w:tabs>
        <w:rPr>
          <w:noProof/>
        </w:rPr>
      </w:pPr>
      <w:r>
        <w:rPr>
          <w:noProof/>
        </w:rPr>
        <w:t>Visio Standard, 77, 83</w:t>
      </w:r>
    </w:p>
    <w:p w:rsidR="008D6554" w:rsidRDefault="008D6554">
      <w:pPr>
        <w:pStyle w:val="Index1"/>
        <w:tabs>
          <w:tab w:val="right" w:pos="5030"/>
        </w:tabs>
        <w:rPr>
          <w:noProof/>
        </w:rPr>
      </w:pPr>
      <w:r>
        <w:rPr>
          <w:noProof/>
        </w:rPr>
        <w:t>Visual Studio 2015, 35</w:t>
      </w:r>
    </w:p>
    <w:p w:rsidR="008D6554" w:rsidRDefault="008D6554">
      <w:pPr>
        <w:pStyle w:val="Index1"/>
        <w:tabs>
          <w:tab w:val="right" w:pos="5030"/>
        </w:tabs>
        <w:rPr>
          <w:noProof/>
        </w:rPr>
      </w:pPr>
      <w:r>
        <w:rPr>
          <w:noProof/>
        </w:rPr>
        <w:t>Visual Studio Enterprise 2017 Subscription, 35</w:t>
      </w:r>
    </w:p>
    <w:p w:rsidR="008D6554" w:rsidRDefault="008D6554">
      <w:pPr>
        <w:pStyle w:val="Index1"/>
        <w:tabs>
          <w:tab w:val="right" w:pos="5030"/>
        </w:tabs>
        <w:rPr>
          <w:noProof/>
        </w:rPr>
      </w:pPr>
      <w:r>
        <w:rPr>
          <w:noProof/>
        </w:rPr>
        <w:t>Visual Studio Enterprise Subscription, 78, 83</w:t>
      </w:r>
    </w:p>
    <w:p w:rsidR="008D6554" w:rsidRDefault="008D6554">
      <w:pPr>
        <w:pStyle w:val="Index1"/>
        <w:tabs>
          <w:tab w:val="right" w:pos="5030"/>
        </w:tabs>
        <w:rPr>
          <w:noProof/>
        </w:rPr>
      </w:pPr>
      <w:r>
        <w:rPr>
          <w:noProof/>
        </w:rPr>
        <w:t>Visual Studio Professional 2017, 35</w:t>
      </w:r>
    </w:p>
    <w:p w:rsidR="008D6554" w:rsidRDefault="008D6554">
      <w:pPr>
        <w:pStyle w:val="Index1"/>
        <w:tabs>
          <w:tab w:val="right" w:pos="5030"/>
        </w:tabs>
        <w:rPr>
          <w:noProof/>
        </w:rPr>
      </w:pPr>
      <w:r>
        <w:rPr>
          <w:noProof/>
        </w:rPr>
        <w:t>Visual Studio Professional 2017 Subscription, 35</w:t>
      </w:r>
    </w:p>
    <w:p w:rsidR="008D6554" w:rsidRDefault="008D6554">
      <w:pPr>
        <w:pStyle w:val="Index1"/>
        <w:tabs>
          <w:tab w:val="right" w:pos="5030"/>
        </w:tabs>
        <w:rPr>
          <w:noProof/>
        </w:rPr>
      </w:pPr>
      <w:r>
        <w:rPr>
          <w:noProof/>
        </w:rPr>
        <w:t>Visual Studio Professional Subscription, 77, 83</w:t>
      </w:r>
    </w:p>
    <w:p w:rsidR="008D6554" w:rsidRDefault="008D6554">
      <w:pPr>
        <w:pStyle w:val="Index1"/>
        <w:tabs>
          <w:tab w:val="right" w:pos="5030"/>
        </w:tabs>
        <w:rPr>
          <w:noProof/>
        </w:rPr>
      </w:pPr>
      <w:r>
        <w:rPr>
          <w:noProof/>
        </w:rPr>
        <w:t>Visual Studio Team Foundation Server 2018 CAL, 36</w:t>
      </w:r>
    </w:p>
    <w:p w:rsidR="008D6554" w:rsidRDefault="008D6554">
      <w:pPr>
        <w:pStyle w:val="Index1"/>
        <w:tabs>
          <w:tab w:val="right" w:pos="5030"/>
        </w:tabs>
        <w:rPr>
          <w:noProof/>
        </w:rPr>
      </w:pPr>
      <w:r>
        <w:rPr>
          <w:noProof/>
        </w:rPr>
        <w:t>Visual Studio Team Foundation Server 2018 with SQL Server 2017 Technology, 36</w:t>
      </w:r>
    </w:p>
    <w:p w:rsidR="008D6554" w:rsidRDefault="008D6554">
      <w:pPr>
        <w:pStyle w:val="Index1"/>
        <w:tabs>
          <w:tab w:val="right" w:pos="5030"/>
        </w:tabs>
        <w:rPr>
          <w:noProof/>
        </w:rPr>
      </w:pPr>
      <w:r>
        <w:rPr>
          <w:noProof/>
        </w:rPr>
        <w:t>Visual Studio Test Professional 2017 Subscription, 35</w:t>
      </w:r>
    </w:p>
    <w:p w:rsidR="008D6554" w:rsidRDefault="008D6554">
      <w:pPr>
        <w:pStyle w:val="Index1"/>
        <w:tabs>
          <w:tab w:val="right" w:pos="5030"/>
        </w:tabs>
        <w:rPr>
          <w:noProof/>
        </w:rPr>
      </w:pPr>
      <w:r>
        <w:rPr>
          <w:noProof/>
        </w:rPr>
        <w:t>Visual Studio Test Professional Subscription, 77, 83</w:t>
      </w:r>
    </w:p>
    <w:p w:rsidR="008D6554" w:rsidRDefault="008D6554">
      <w:pPr>
        <w:pStyle w:val="Index1"/>
        <w:tabs>
          <w:tab w:val="right" w:pos="5030"/>
        </w:tabs>
        <w:rPr>
          <w:noProof/>
        </w:rPr>
      </w:pPr>
      <w:r>
        <w:rPr>
          <w:noProof/>
        </w:rPr>
        <w:t>Windows 10 Education A3, 38</w:t>
      </w:r>
    </w:p>
    <w:p w:rsidR="008D6554" w:rsidRDefault="008D6554">
      <w:pPr>
        <w:pStyle w:val="Index1"/>
        <w:tabs>
          <w:tab w:val="right" w:pos="5030"/>
        </w:tabs>
        <w:rPr>
          <w:noProof/>
        </w:rPr>
      </w:pPr>
      <w:r>
        <w:rPr>
          <w:noProof/>
        </w:rPr>
        <w:t>Windows 10 Education A5, 38</w:t>
      </w:r>
    </w:p>
    <w:p w:rsidR="008D6554" w:rsidRDefault="008D6554">
      <w:pPr>
        <w:pStyle w:val="Index1"/>
        <w:tabs>
          <w:tab w:val="right" w:pos="5030"/>
        </w:tabs>
        <w:rPr>
          <w:noProof/>
        </w:rPr>
      </w:pPr>
      <w:r>
        <w:rPr>
          <w:noProof/>
        </w:rPr>
        <w:t>Windows 10 Education E3, 38</w:t>
      </w:r>
    </w:p>
    <w:p w:rsidR="008D6554" w:rsidRDefault="008D6554">
      <w:pPr>
        <w:pStyle w:val="Index1"/>
        <w:tabs>
          <w:tab w:val="right" w:pos="5030"/>
        </w:tabs>
        <w:rPr>
          <w:noProof/>
        </w:rPr>
      </w:pPr>
      <w:r>
        <w:rPr>
          <w:noProof/>
        </w:rPr>
        <w:t>Windows 10 Education E5, 38</w:t>
      </w:r>
    </w:p>
    <w:p w:rsidR="008D6554" w:rsidRDefault="008D6554">
      <w:pPr>
        <w:pStyle w:val="Index1"/>
        <w:tabs>
          <w:tab w:val="right" w:pos="5030"/>
        </w:tabs>
        <w:rPr>
          <w:noProof/>
        </w:rPr>
      </w:pPr>
      <w:r>
        <w:rPr>
          <w:noProof/>
        </w:rPr>
        <w:t>Windows 10 Education E5 (Per Device), 38</w:t>
      </w:r>
    </w:p>
    <w:p w:rsidR="008D6554" w:rsidRDefault="008D6554">
      <w:pPr>
        <w:pStyle w:val="Index1"/>
        <w:tabs>
          <w:tab w:val="right" w:pos="5030"/>
        </w:tabs>
        <w:rPr>
          <w:noProof/>
        </w:rPr>
      </w:pPr>
      <w:r>
        <w:rPr>
          <w:noProof/>
        </w:rPr>
        <w:t>Windows 10 Education E5 Per Device Add-on (to E3 per device), 38</w:t>
      </w:r>
    </w:p>
    <w:p w:rsidR="008D6554" w:rsidRDefault="008D6554">
      <w:pPr>
        <w:pStyle w:val="Index1"/>
        <w:tabs>
          <w:tab w:val="right" w:pos="5030"/>
        </w:tabs>
        <w:rPr>
          <w:noProof/>
        </w:rPr>
      </w:pPr>
      <w:r>
        <w:rPr>
          <w:noProof/>
        </w:rPr>
        <w:t>Windows 10 Education Upgrade, 38</w:t>
      </w:r>
    </w:p>
    <w:p w:rsidR="008D6554" w:rsidRDefault="008D6554">
      <w:pPr>
        <w:pStyle w:val="Index1"/>
        <w:tabs>
          <w:tab w:val="right" w:pos="5030"/>
        </w:tabs>
        <w:rPr>
          <w:noProof/>
        </w:rPr>
      </w:pPr>
      <w:r>
        <w:rPr>
          <w:noProof/>
        </w:rPr>
        <w:t>Windows 10 Enterprise E3 Per Device with SA, 38</w:t>
      </w:r>
    </w:p>
    <w:p w:rsidR="008D6554" w:rsidRDefault="008D6554">
      <w:pPr>
        <w:pStyle w:val="Index1"/>
        <w:tabs>
          <w:tab w:val="right" w:pos="5030"/>
        </w:tabs>
        <w:rPr>
          <w:noProof/>
        </w:rPr>
      </w:pPr>
      <w:r>
        <w:rPr>
          <w:noProof/>
        </w:rPr>
        <w:t>Windows 10 Enterprise E3 Per User (Local Only), 38</w:t>
      </w:r>
    </w:p>
    <w:p w:rsidR="008D6554" w:rsidRDefault="008D6554">
      <w:pPr>
        <w:pStyle w:val="Index1"/>
        <w:tabs>
          <w:tab w:val="right" w:pos="5030"/>
        </w:tabs>
        <w:rPr>
          <w:noProof/>
        </w:rPr>
      </w:pPr>
      <w:r>
        <w:rPr>
          <w:noProof/>
        </w:rPr>
        <w:t>Windows 10 Enterprise E3 Per User Add-on (to E3 per device), 38</w:t>
      </w:r>
    </w:p>
    <w:p w:rsidR="008D6554" w:rsidRDefault="008D6554">
      <w:pPr>
        <w:pStyle w:val="Index1"/>
        <w:tabs>
          <w:tab w:val="right" w:pos="5030"/>
        </w:tabs>
        <w:rPr>
          <w:noProof/>
        </w:rPr>
      </w:pPr>
      <w:r>
        <w:rPr>
          <w:noProof/>
        </w:rPr>
        <w:t>Windows 10 Enterprise E3 Per User with SA, 38</w:t>
      </w:r>
    </w:p>
    <w:p w:rsidR="008D6554" w:rsidRDefault="008D6554">
      <w:pPr>
        <w:pStyle w:val="Index1"/>
        <w:tabs>
          <w:tab w:val="right" w:pos="5030"/>
        </w:tabs>
        <w:rPr>
          <w:noProof/>
        </w:rPr>
      </w:pPr>
      <w:r>
        <w:rPr>
          <w:noProof/>
        </w:rPr>
        <w:t>Windows 10 Enterprise E3 Per User with SA - From SA, 38</w:t>
      </w:r>
    </w:p>
    <w:p w:rsidR="008D6554" w:rsidRDefault="008D6554">
      <w:pPr>
        <w:pStyle w:val="Index1"/>
        <w:tabs>
          <w:tab w:val="right" w:pos="5030"/>
        </w:tabs>
        <w:rPr>
          <w:noProof/>
        </w:rPr>
      </w:pPr>
      <w:r>
        <w:rPr>
          <w:noProof/>
        </w:rPr>
        <w:t>Windows 10 Enterprise E3/E5 Per User, 38</w:t>
      </w:r>
    </w:p>
    <w:p w:rsidR="008D6554" w:rsidRDefault="008D6554">
      <w:pPr>
        <w:pStyle w:val="Index1"/>
        <w:tabs>
          <w:tab w:val="right" w:pos="5030"/>
        </w:tabs>
        <w:rPr>
          <w:noProof/>
        </w:rPr>
      </w:pPr>
      <w:r>
        <w:rPr>
          <w:noProof/>
        </w:rPr>
        <w:t>Windows 10 Enterprise E5 Per Device or User Add-on (to E3 per device) (SL), 38</w:t>
      </w:r>
    </w:p>
    <w:p w:rsidR="008D6554" w:rsidRDefault="008D6554">
      <w:pPr>
        <w:pStyle w:val="Index1"/>
        <w:tabs>
          <w:tab w:val="right" w:pos="5030"/>
        </w:tabs>
        <w:rPr>
          <w:noProof/>
        </w:rPr>
      </w:pPr>
      <w:r>
        <w:rPr>
          <w:noProof/>
        </w:rPr>
        <w:t>Windows 10 Enterprise E5 Per Device or User with SA, 38</w:t>
      </w:r>
    </w:p>
    <w:p w:rsidR="008D6554" w:rsidRDefault="008D6554">
      <w:pPr>
        <w:pStyle w:val="Index1"/>
        <w:tabs>
          <w:tab w:val="right" w:pos="5030"/>
        </w:tabs>
        <w:rPr>
          <w:noProof/>
        </w:rPr>
      </w:pPr>
      <w:r>
        <w:rPr>
          <w:noProof/>
        </w:rPr>
        <w:t>Windows 10 Enterprise E5 Per User with SA - From SA, 38</w:t>
      </w:r>
    </w:p>
    <w:p w:rsidR="008D6554" w:rsidRDefault="008D6554">
      <w:pPr>
        <w:pStyle w:val="Index1"/>
        <w:tabs>
          <w:tab w:val="right" w:pos="5030"/>
        </w:tabs>
        <w:rPr>
          <w:noProof/>
        </w:rPr>
      </w:pPr>
      <w:r>
        <w:rPr>
          <w:noProof/>
        </w:rPr>
        <w:t>Windows 10 Enterprise LTSB 2015, 38</w:t>
      </w:r>
    </w:p>
    <w:p w:rsidR="008D6554" w:rsidRDefault="008D6554">
      <w:pPr>
        <w:pStyle w:val="Index1"/>
        <w:tabs>
          <w:tab w:val="right" w:pos="5030"/>
        </w:tabs>
        <w:rPr>
          <w:noProof/>
        </w:rPr>
      </w:pPr>
      <w:r>
        <w:rPr>
          <w:noProof/>
        </w:rPr>
        <w:t>Windows 10 Enterprise LTSB 2016 Upgrade (Per Device), 38</w:t>
      </w:r>
    </w:p>
    <w:p w:rsidR="008D6554" w:rsidRDefault="008D6554">
      <w:pPr>
        <w:pStyle w:val="Index1"/>
        <w:tabs>
          <w:tab w:val="right" w:pos="5030"/>
        </w:tabs>
        <w:rPr>
          <w:noProof/>
        </w:rPr>
      </w:pPr>
      <w:r>
        <w:rPr>
          <w:noProof/>
        </w:rPr>
        <w:t>Windows 10 Enterprise Virtual Desktop Access E3 Per Device, 38</w:t>
      </w:r>
    </w:p>
    <w:p w:rsidR="008D6554" w:rsidRDefault="008D6554">
      <w:pPr>
        <w:pStyle w:val="Index1"/>
        <w:tabs>
          <w:tab w:val="right" w:pos="5030"/>
        </w:tabs>
        <w:rPr>
          <w:noProof/>
        </w:rPr>
      </w:pPr>
      <w:r>
        <w:rPr>
          <w:noProof/>
        </w:rPr>
        <w:t>Windows 10 Enterprise Virtual Desktop Access E3 Per User, 38</w:t>
      </w:r>
    </w:p>
    <w:p w:rsidR="008D6554" w:rsidRDefault="008D6554">
      <w:pPr>
        <w:pStyle w:val="Index1"/>
        <w:tabs>
          <w:tab w:val="right" w:pos="5030"/>
        </w:tabs>
        <w:rPr>
          <w:noProof/>
        </w:rPr>
      </w:pPr>
      <w:r>
        <w:rPr>
          <w:noProof/>
        </w:rPr>
        <w:t>Windows 10 Enterprise Virtual Desktop Access E5 Per Device, 38</w:t>
      </w:r>
    </w:p>
    <w:p w:rsidR="008D6554" w:rsidRDefault="008D6554">
      <w:pPr>
        <w:pStyle w:val="Index1"/>
        <w:tabs>
          <w:tab w:val="right" w:pos="5030"/>
        </w:tabs>
        <w:rPr>
          <w:noProof/>
        </w:rPr>
      </w:pPr>
      <w:r>
        <w:rPr>
          <w:noProof/>
        </w:rPr>
        <w:t>Windows 10 Enterprise Virtual Desktop Access E5 Per User, 38</w:t>
      </w:r>
    </w:p>
    <w:p w:rsidR="008D6554" w:rsidRDefault="008D6554">
      <w:pPr>
        <w:pStyle w:val="Index1"/>
        <w:tabs>
          <w:tab w:val="right" w:pos="5030"/>
        </w:tabs>
        <w:rPr>
          <w:noProof/>
        </w:rPr>
      </w:pPr>
      <w:r>
        <w:rPr>
          <w:noProof/>
        </w:rPr>
        <w:t>Windows 10 Home to Pro Right Licensing, 38</w:t>
      </w:r>
    </w:p>
    <w:p w:rsidR="008D6554" w:rsidRDefault="008D6554">
      <w:pPr>
        <w:pStyle w:val="Index1"/>
        <w:tabs>
          <w:tab w:val="right" w:pos="5030"/>
        </w:tabs>
        <w:rPr>
          <w:noProof/>
        </w:rPr>
      </w:pPr>
      <w:r>
        <w:rPr>
          <w:noProof/>
        </w:rPr>
        <w:t>Windows 10 IoT Enterprise, 39</w:t>
      </w:r>
    </w:p>
    <w:p w:rsidR="008D6554" w:rsidRDefault="008D6554">
      <w:pPr>
        <w:pStyle w:val="Index1"/>
        <w:tabs>
          <w:tab w:val="right" w:pos="5030"/>
        </w:tabs>
        <w:rPr>
          <w:noProof/>
        </w:rPr>
      </w:pPr>
      <w:r>
        <w:rPr>
          <w:noProof/>
        </w:rPr>
        <w:t>Windows 10 IoT Enterprise for Retail or Thin Clients, 40</w:t>
      </w:r>
    </w:p>
    <w:p w:rsidR="008D6554" w:rsidRDefault="008D6554">
      <w:pPr>
        <w:pStyle w:val="Index1"/>
        <w:tabs>
          <w:tab w:val="right" w:pos="5030"/>
        </w:tabs>
        <w:rPr>
          <w:noProof/>
        </w:rPr>
      </w:pPr>
      <w:r>
        <w:rPr>
          <w:noProof/>
        </w:rPr>
        <w:t>Windows 10 Pro Upgrade, 38</w:t>
      </w:r>
    </w:p>
    <w:p w:rsidR="008D6554" w:rsidRDefault="008D6554">
      <w:pPr>
        <w:pStyle w:val="Index1"/>
        <w:tabs>
          <w:tab w:val="right" w:pos="5030"/>
        </w:tabs>
        <w:rPr>
          <w:noProof/>
        </w:rPr>
      </w:pPr>
      <w:r>
        <w:rPr>
          <w:noProof/>
        </w:rPr>
        <w:t>Windows 10 S to Windows 10 Pro Switch, 38</w:t>
      </w:r>
    </w:p>
    <w:p w:rsidR="008D6554" w:rsidRDefault="008D6554">
      <w:pPr>
        <w:pStyle w:val="Index1"/>
        <w:tabs>
          <w:tab w:val="right" w:pos="5030"/>
        </w:tabs>
        <w:rPr>
          <w:noProof/>
        </w:rPr>
      </w:pPr>
      <w:r>
        <w:rPr>
          <w:noProof/>
        </w:rPr>
        <w:t>Windows 2000 Professional for Embedded Systems, 39</w:t>
      </w:r>
    </w:p>
    <w:p w:rsidR="008D6554" w:rsidRDefault="008D6554">
      <w:pPr>
        <w:pStyle w:val="Index1"/>
        <w:tabs>
          <w:tab w:val="right" w:pos="5030"/>
        </w:tabs>
        <w:rPr>
          <w:noProof/>
        </w:rPr>
      </w:pPr>
      <w:r>
        <w:rPr>
          <w:noProof/>
        </w:rPr>
        <w:t>Windows 7, 39</w:t>
      </w:r>
    </w:p>
    <w:p w:rsidR="008D6554" w:rsidRDefault="008D6554">
      <w:pPr>
        <w:pStyle w:val="Index1"/>
        <w:tabs>
          <w:tab w:val="right" w:pos="5030"/>
        </w:tabs>
        <w:rPr>
          <w:noProof/>
        </w:rPr>
      </w:pPr>
      <w:r>
        <w:rPr>
          <w:noProof/>
        </w:rPr>
        <w:t>Windows 7 Professional for Embedded Systems, Ultimate for Embedded Systems, 39</w:t>
      </w:r>
    </w:p>
    <w:p w:rsidR="008D6554" w:rsidRDefault="008D6554">
      <w:pPr>
        <w:pStyle w:val="Index1"/>
        <w:tabs>
          <w:tab w:val="right" w:pos="5030"/>
        </w:tabs>
        <w:rPr>
          <w:noProof/>
        </w:rPr>
      </w:pPr>
      <w:r>
        <w:rPr>
          <w:noProof/>
        </w:rPr>
        <w:t>Windows 8.1 Enterprise Sideloading, 38</w:t>
      </w:r>
    </w:p>
    <w:p w:rsidR="008D6554" w:rsidRDefault="008D6554">
      <w:pPr>
        <w:pStyle w:val="Index1"/>
        <w:tabs>
          <w:tab w:val="right" w:pos="5030"/>
        </w:tabs>
        <w:rPr>
          <w:noProof/>
        </w:rPr>
      </w:pPr>
      <w:r>
        <w:rPr>
          <w:noProof/>
        </w:rPr>
        <w:t>Windows Companion Subscription, 42</w:t>
      </w:r>
    </w:p>
    <w:p w:rsidR="008D6554" w:rsidRDefault="008D6554">
      <w:pPr>
        <w:pStyle w:val="Index1"/>
        <w:tabs>
          <w:tab w:val="right" w:pos="5030"/>
        </w:tabs>
        <w:rPr>
          <w:noProof/>
        </w:rPr>
      </w:pPr>
      <w:r>
        <w:rPr>
          <w:noProof/>
        </w:rPr>
        <w:t>Windows Embedded 2009, 40</w:t>
      </w:r>
    </w:p>
    <w:p w:rsidR="008D6554" w:rsidRDefault="008D6554">
      <w:pPr>
        <w:pStyle w:val="Index1"/>
        <w:tabs>
          <w:tab w:val="right" w:pos="5030"/>
        </w:tabs>
        <w:rPr>
          <w:noProof/>
        </w:rPr>
      </w:pPr>
      <w:r>
        <w:rPr>
          <w:noProof/>
        </w:rPr>
        <w:t>Windows Embedded 8 and 8.1 Industry Retail, 40</w:t>
      </w:r>
    </w:p>
    <w:p w:rsidR="008D6554" w:rsidRDefault="008D6554">
      <w:pPr>
        <w:pStyle w:val="Index1"/>
        <w:tabs>
          <w:tab w:val="right" w:pos="5030"/>
        </w:tabs>
        <w:rPr>
          <w:noProof/>
        </w:rPr>
      </w:pPr>
      <w:r>
        <w:rPr>
          <w:noProof/>
        </w:rPr>
        <w:t>Windows Embedded 8 Standard, 40</w:t>
      </w:r>
    </w:p>
    <w:p w:rsidR="008D6554" w:rsidRDefault="008D6554">
      <w:pPr>
        <w:pStyle w:val="Index1"/>
        <w:tabs>
          <w:tab w:val="right" w:pos="5030"/>
        </w:tabs>
        <w:rPr>
          <w:noProof/>
        </w:rPr>
      </w:pPr>
      <w:r>
        <w:rPr>
          <w:noProof/>
        </w:rPr>
        <w:t>Windows Embedded 8 Standard Enterprise Kit (100 Pack), 38</w:t>
      </w:r>
    </w:p>
    <w:p w:rsidR="008D6554" w:rsidRDefault="008D6554">
      <w:pPr>
        <w:pStyle w:val="Index1"/>
        <w:tabs>
          <w:tab w:val="right" w:pos="5030"/>
        </w:tabs>
        <w:rPr>
          <w:noProof/>
        </w:rPr>
      </w:pPr>
      <w:r>
        <w:rPr>
          <w:noProof/>
        </w:rPr>
        <w:t>Windows Embedded 8.1 Industry, 38</w:t>
      </w:r>
    </w:p>
    <w:p w:rsidR="008D6554" w:rsidRDefault="008D6554">
      <w:pPr>
        <w:pStyle w:val="Index1"/>
        <w:tabs>
          <w:tab w:val="right" w:pos="5030"/>
        </w:tabs>
        <w:rPr>
          <w:noProof/>
        </w:rPr>
      </w:pPr>
      <w:r>
        <w:rPr>
          <w:noProof/>
        </w:rPr>
        <w:t>Windows Embedded 8/8.1 Pro, Industry Pro, 39</w:t>
      </w:r>
    </w:p>
    <w:p w:rsidR="008D6554" w:rsidRDefault="008D6554">
      <w:pPr>
        <w:pStyle w:val="Index1"/>
        <w:tabs>
          <w:tab w:val="right" w:pos="5030"/>
        </w:tabs>
        <w:rPr>
          <w:noProof/>
        </w:rPr>
      </w:pPr>
      <w:r>
        <w:rPr>
          <w:noProof/>
        </w:rPr>
        <w:t>Windows Embedded for Point of Service, 40</w:t>
      </w:r>
    </w:p>
    <w:p w:rsidR="008D6554" w:rsidRDefault="008D6554">
      <w:pPr>
        <w:pStyle w:val="Index1"/>
        <w:tabs>
          <w:tab w:val="right" w:pos="5030"/>
        </w:tabs>
        <w:rPr>
          <w:noProof/>
        </w:rPr>
      </w:pPr>
      <w:r>
        <w:rPr>
          <w:noProof/>
        </w:rPr>
        <w:t>Windows Embedded POSReady 2009, 40</w:t>
      </w:r>
    </w:p>
    <w:p w:rsidR="008D6554" w:rsidRDefault="008D6554">
      <w:pPr>
        <w:pStyle w:val="Index1"/>
        <w:tabs>
          <w:tab w:val="right" w:pos="5030"/>
        </w:tabs>
        <w:rPr>
          <w:noProof/>
        </w:rPr>
      </w:pPr>
      <w:r>
        <w:rPr>
          <w:noProof/>
        </w:rPr>
        <w:t>Windows Embedded POSReady 7, 40</w:t>
      </w:r>
    </w:p>
    <w:p w:rsidR="008D6554" w:rsidRDefault="008D6554">
      <w:pPr>
        <w:pStyle w:val="Index1"/>
        <w:tabs>
          <w:tab w:val="right" w:pos="5030"/>
        </w:tabs>
        <w:rPr>
          <w:noProof/>
        </w:rPr>
      </w:pPr>
      <w:r>
        <w:rPr>
          <w:noProof/>
        </w:rPr>
        <w:t>Windows Embedded POSReady 7 Pro, 40</w:t>
      </w:r>
    </w:p>
    <w:p w:rsidR="008D6554" w:rsidRDefault="008D6554">
      <w:pPr>
        <w:pStyle w:val="Index1"/>
        <w:tabs>
          <w:tab w:val="right" w:pos="5030"/>
        </w:tabs>
        <w:rPr>
          <w:noProof/>
        </w:rPr>
      </w:pPr>
      <w:r>
        <w:rPr>
          <w:noProof/>
        </w:rPr>
        <w:t>Windows Embedded Standard 7, 40</w:t>
      </w:r>
    </w:p>
    <w:p w:rsidR="008D6554" w:rsidRDefault="008D6554">
      <w:pPr>
        <w:pStyle w:val="Index1"/>
        <w:tabs>
          <w:tab w:val="right" w:pos="5030"/>
        </w:tabs>
        <w:rPr>
          <w:noProof/>
        </w:rPr>
      </w:pPr>
      <w:r>
        <w:rPr>
          <w:noProof/>
        </w:rPr>
        <w:t>Windows HPC Server, 48</w:t>
      </w:r>
    </w:p>
    <w:p w:rsidR="008D6554" w:rsidRDefault="008D6554">
      <w:pPr>
        <w:pStyle w:val="Index1"/>
        <w:tabs>
          <w:tab w:val="right" w:pos="5030"/>
        </w:tabs>
        <w:rPr>
          <w:noProof/>
        </w:rPr>
      </w:pPr>
      <w:r>
        <w:rPr>
          <w:noProof/>
        </w:rPr>
        <w:t>Windows MultiPoint Server 2012, 45</w:t>
      </w:r>
    </w:p>
    <w:p w:rsidR="008D6554" w:rsidRDefault="008D6554">
      <w:pPr>
        <w:pStyle w:val="Index1"/>
        <w:tabs>
          <w:tab w:val="right" w:pos="5030"/>
        </w:tabs>
        <w:rPr>
          <w:noProof/>
        </w:rPr>
      </w:pPr>
      <w:r>
        <w:rPr>
          <w:noProof/>
        </w:rPr>
        <w:t>Windows MultiPoint Server 2016 Premium, 45</w:t>
      </w:r>
    </w:p>
    <w:p w:rsidR="008D6554" w:rsidRDefault="008D6554">
      <w:pPr>
        <w:pStyle w:val="Index1"/>
        <w:tabs>
          <w:tab w:val="right" w:pos="5030"/>
        </w:tabs>
        <w:rPr>
          <w:noProof/>
        </w:rPr>
      </w:pPr>
      <w:r>
        <w:rPr>
          <w:noProof/>
        </w:rPr>
        <w:t>Windows Server, 84</w:t>
      </w:r>
    </w:p>
    <w:p w:rsidR="008D6554" w:rsidRDefault="008D6554">
      <w:pPr>
        <w:pStyle w:val="Index1"/>
        <w:tabs>
          <w:tab w:val="right" w:pos="5030"/>
        </w:tabs>
        <w:rPr>
          <w:noProof/>
        </w:rPr>
      </w:pPr>
      <w:r>
        <w:rPr>
          <w:noProof/>
        </w:rPr>
        <w:t>Windows Server 2012, 46</w:t>
      </w:r>
    </w:p>
    <w:p w:rsidR="008D6554" w:rsidRDefault="008D6554">
      <w:pPr>
        <w:pStyle w:val="Index1"/>
        <w:tabs>
          <w:tab w:val="right" w:pos="5030"/>
        </w:tabs>
        <w:rPr>
          <w:noProof/>
        </w:rPr>
      </w:pPr>
      <w:r>
        <w:rPr>
          <w:noProof/>
        </w:rPr>
        <w:t>Windows Server 2012 R2, 46</w:t>
      </w:r>
    </w:p>
    <w:p w:rsidR="008D6554" w:rsidRDefault="008D6554">
      <w:pPr>
        <w:pStyle w:val="Index1"/>
        <w:tabs>
          <w:tab w:val="right" w:pos="5030"/>
        </w:tabs>
        <w:rPr>
          <w:noProof/>
        </w:rPr>
      </w:pPr>
      <w:r>
        <w:rPr>
          <w:noProof/>
        </w:rPr>
        <w:t>Windows Server 2016 Active Directory Rights Management Services CAL, 45, 46</w:t>
      </w:r>
    </w:p>
    <w:p w:rsidR="008D6554" w:rsidRDefault="008D6554">
      <w:pPr>
        <w:pStyle w:val="Index1"/>
        <w:tabs>
          <w:tab w:val="right" w:pos="5030"/>
        </w:tabs>
        <w:rPr>
          <w:noProof/>
        </w:rPr>
      </w:pPr>
      <w:r>
        <w:rPr>
          <w:noProof/>
        </w:rPr>
        <w:t>Windows Server 2016 Active Directory Rights Management Services External Connector, 46</w:t>
      </w:r>
    </w:p>
    <w:p w:rsidR="008D6554" w:rsidRDefault="008D6554">
      <w:pPr>
        <w:pStyle w:val="Index1"/>
        <w:tabs>
          <w:tab w:val="right" w:pos="5030"/>
        </w:tabs>
        <w:rPr>
          <w:noProof/>
        </w:rPr>
      </w:pPr>
      <w:r>
        <w:rPr>
          <w:noProof/>
        </w:rPr>
        <w:t>Windows Server 2016 CAL, 45, 46</w:t>
      </w:r>
    </w:p>
    <w:p w:rsidR="008D6554" w:rsidRDefault="008D6554">
      <w:pPr>
        <w:pStyle w:val="Index1"/>
        <w:tabs>
          <w:tab w:val="right" w:pos="5030"/>
        </w:tabs>
        <w:rPr>
          <w:noProof/>
        </w:rPr>
      </w:pPr>
      <w:r>
        <w:rPr>
          <w:noProof/>
        </w:rPr>
        <w:t>Windows Server 2016 Datacenter (16-packs of Core Licenses), 46</w:t>
      </w:r>
    </w:p>
    <w:p w:rsidR="008D6554" w:rsidRDefault="008D6554">
      <w:pPr>
        <w:pStyle w:val="Index1"/>
        <w:tabs>
          <w:tab w:val="right" w:pos="5030"/>
        </w:tabs>
        <w:rPr>
          <w:noProof/>
        </w:rPr>
      </w:pPr>
      <w:r>
        <w:rPr>
          <w:noProof/>
        </w:rPr>
        <w:t>Windows Server 2016 Datacenter (2-packs of Core Licenses), 46</w:t>
      </w:r>
    </w:p>
    <w:p w:rsidR="008D6554" w:rsidRDefault="008D6554">
      <w:pPr>
        <w:pStyle w:val="Index1"/>
        <w:tabs>
          <w:tab w:val="right" w:pos="5030"/>
        </w:tabs>
        <w:rPr>
          <w:noProof/>
        </w:rPr>
      </w:pPr>
      <w:r>
        <w:rPr>
          <w:noProof/>
        </w:rPr>
        <w:t>Windows Server 2016 Essentials, 46</w:t>
      </w:r>
    </w:p>
    <w:p w:rsidR="008D6554" w:rsidRDefault="008D6554">
      <w:pPr>
        <w:pStyle w:val="Index1"/>
        <w:tabs>
          <w:tab w:val="right" w:pos="5030"/>
        </w:tabs>
        <w:rPr>
          <w:noProof/>
        </w:rPr>
      </w:pPr>
      <w:r>
        <w:rPr>
          <w:noProof/>
        </w:rPr>
        <w:t>Windows Server 2016 External Connector, 46</w:t>
      </w:r>
    </w:p>
    <w:p w:rsidR="008D6554" w:rsidRDefault="008D6554">
      <w:pPr>
        <w:pStyle w:val="Index1"/>
        <w:tabs>
          <w:tab w:val="right" w:pos="5030"/>
        </w:tabs>
        <w:rPr>
          <w:noProof/>
        </w:rPr>
      </w:pPr>
      <w:r>
        <w:rPr>
          <w:noProof/>
        </w:rPr>
        <w:t>Windows Server 2016 Remote Desktop Services CAL, 46</w:t>
      </w:r>
    </w:p>
    <w:p w:rsidR="008D6554" w:rsidRDefault="008D6554">
      <w:pPr>
        <w:pStyle w:val="Index1"/>
        <w:tabs>
          <w:tab w:val="right" w:pos="5030"/>
        </w:tabs>
        <w:rPr>
          <w:noProof/>
        </w:rPr>
      </w:pPr>
      <w:r>
        <w:rPr>
          <w:noProof/>
        </w:rPr>
        <w:t>Windows Server 2016 Remote Desktop Services External Connector, 46</w:t>
      </w:r>
    </w:p>
    <w:p w:rsidR="008D6554" w:rsidRDefault="008D6554">
      <w:pPr>
        <w:pStyle w:val="Index1"/>
        <w:tabs>
          <w:tab w:val="right" w:pos="5030"/>
        </w:tabs>
        <w:rPr>
          <w:noProof/>
        </w:rPr>
      </w:pPr>
      <w:r>
        <w:rPr>
          <w:noProof/>
        </w:rPr>
        <w:t>Windows Server 2016 Standard (16-packs of Core Licenses), 46</w:t>
      </w:r>
    </w:p>
    <w:p w:rsidR="008D6554" w:rsidRDefault="008D6554">
      <w:pPr>
        <w:pStyle w:val="Index1"/>
        <w:tabs>
          <w:tab w:val="right" w:pos="5030"/>
        </w:tabs>
        <w:rPr>
          <w:noProof/>
        </w:rPr>
      </w:pPr>
      <w:r>
        <w:rPr>
          <w:noProof/>
        </w:rPr>
        <w:t>Windows Server 2016 Standard (2-packs of Core Licenses), 46</w:t>
      </w:r>
    </w:p>
    <w:p w:rsidR="008D6554" w:rsidRDefault="008D6554">
      <w:pPr>
        <w:pStyle w:val="Index1"/>
        <w:tabs>
          <w:tab w:val="right" w:pos="5030"/>
        </w:tabs>
        <w:rPr>
          <w:noProof/>
        </w:rPr>
      </w:pPr>
      <w:r>
        <w:rPr>
          <w:noProof/>
        </w:rPr>
        <w:t>Windows Server Container, 72</w:t>
      </w:r>
    </w:p>
    <w:p w:rsidR="008D6554" w:rsidRDefault="008D6554">
      <w:pPr>
        <w:pStyle w:val="Index1"/>
        <w:tabs>
          <w:tab w:val="right" w:pos="5030"/>
        </w:tabs>
        <w:rPr>
          <w:noProof/>
        </w:rPr>
      </w:pPr>
      <w:r>
        <w:rPr>
          <w:noProof/>
        </w:rPr>
        <w:t>Windows Server Datacenter, 78, 82, 83</w:t>
      </w:r>
    </w:p>
    <w:p w:rsidR="008D6554" w:rsidRDefault="008D6554">
      <w:pPr>
        <w:pStyle w:val="Index1"/>
        <w:tabs>
          <w:tab w:val="right" w:pos="5030"/>
        </w:tabs>
        <w:rPr>
          <w:noProof/>
        </w:rPr>
      </w:pPr>
      <w:r>
        <w:rPr>
          <w:noProof/>
        </w:rPr>
        <w:t>Windows Server Datacenter (2-packs of Core Licenses), 17</w:t>
      </w:r>
    </w:p>
    <w:p w:rsidR="008D6554" w:rsidRDefault="008D6554">
      <w:pPr>
        <w:pStyle w:val="Index1"/>
        <w:tabs>
          <w:tab w:val="right" w:pos="5030"/>
        </w:tabs>
        <w:rPr>
          <w:noProof/>
        </w:rPr>
      </w:pPr>
      <w:r>
        <w:rPr>
          <w:noProof/>
        </w:rPr>
        <w:t>Windows Server Enterprise, 48, 78</w:t>
      </w:r>
    </w:p>
    <w:p w:rsidR="008D6554" w:rsidRDefault="008D6554">
      <w:pPr>
        <w:pStyle w:val="Index1"/>
        <w:tabs>
          <w:tab w:val="right" w:pos="5030"/>
        </w:tabs>
        <w:rPr>
          <w:noProof/>
        </w:rPr>
      </w:pPr>
      <w:r>
        <w:rPr>
          <w:noProof/>
        </w:rPr>
        <w:t>Windows Server for Itanium Based Systems, 48</w:t>
      </w:r>
    </w:p>
    <w:p w:rsidR="008D6554" w:rsidRDefault="008D6554">
      <w:pPr>
        <w:pStyle w:val="Index1"/>
        <w:tabs>
          <w:tab w:val="right" w:pos="5030"/>
        </w:tabs>
        <w:rPr>
          <w:noProof/>
        </w:rPr>
      </w:pPr>
      <w:r>
        <w:rPr>
          <w:noProof/>
        </w:rPr>
        <w:t>Windows Server HPC Edition, 48</w:t>
      </w:r>
    </w:p>
    <w:p w:rsidR="008D6554" w:rsidRDefault="008D6554">
      <w:pPr>
        <w:pStyle w:val="Index1"/>
        <w:tabs>
          <w:tab w:val="right" w:pos="5030"/>
        </w:tabs>
        <w:rPr>
          <w:noProof/>
        </w:rPr>
      </w:pPr>
      <w:r>
        <w:rPr>
          <w:noProof/>
        </w:rPr>
        <w:t>Windows Server Standard, 77, 82, 83</w:t>
      </w:r>
    </w:p>
    <w:p w:rsidR="008D6554" w:rsidRDefault="008D6554">
      <w:pPr>
        <w:pStyle w:val="Index1"/>
        <w:tabs>
          <w:tab w:val="right" w:pos="5030"/>
        </w:tabs>
        <w:rPr>
          <w:noProof/>
        </w:rPr>
      </w:pPr>
      <w:r>
        <w:rPr>
          <w:noProof/>
        </w:rPr>
        <w:t>Windows Server Standard (2-packs of Core Licenses), 17</w:t>
      </w:r>
    </w:p>
    <w:p w:rsidR="008D6554" w:rsidRDefault="008D6554">
      <w:pPr>
        <w:pStyle w:val="Index1"/>
        <w:tabs>
          <w:tab w:val="right" w:pos="5030"/>
        </w:tabs>
        <w:rPr>
          <w:noProof/>
        </w:rPr>
      </w:pPr>
      <w:r>
        <w:rPr>
          <w:noProof/>
        </w:rPr>
        <w:t>Windows Small Business Server, 48</w:t>
      </w:r>
    </w:p>
    <w:p w:rsidR="008D6554" w:rsidRDefault="008D6554">
      <w:pPr>
        <w:pStyle w:val="Index1"/>
        <w:tabs>
          <w:tab w:val="right" w:pos="5030"/>
        </w:tabs>
        <w:rPr>
          <w:noProof/>
        </w:rPr>
      </w:pPr>
      <w:r>
        <w:rPr>
          <w:noProof/>
        </w:rPr>
        <w:t>Windows Vista, 39</w:t>
      </w:r>
    </w:p>
    <w:p w:rsidR="008D6554" w:rsidRDefault="008D6554">
      <w:pPr>
        <w:pStyle w:val="Index1"/>
        <w:tabs>
          <w:tab w:val="right" w:pos="5030"/>
        </w:tabs>
        <w:rPr>
          <w:noProof/>
        </w:rPr>
      </w:pPr>
      <w:r>
        <w:rPr>
          <w:noProof/>
        </w:rPr>
        <w:t>Windows Vista Business for Embedded Systems, Ultimate for Embedded Systems, 39</w:t>
      </w:r>
    </w:p>
    <w:p w:rsidR="008D6554" w:rsidRDefault="008D6554">
      <w:pPr>
        <w:pStyle w:val="Index1"/>
        <w:tabs>
          <w:tab w:val="right" w:pos="5030"/>
        </w:tabs>
        <w:rPr>
          <w:noProof/>
        </w:rPr>
      </w:pPr>
      <w:r>
        <w:rPr>
          <w:noProof/>
        </w:rPr>
        <w:t>Windows XP, 39</w:t>
      </w:r>
    </w:p>
    <w:p w:rsidR="008D6554" w:rsidRDefault="008D6554">
      <w:pPr>
        <w:pStyle w:val="Index1"/>
        <w:tabs>
          <w:tab w:val="right" w:pos="5030"/>
        </w:tabs>
        <w:rPr>
          <w:noProof/>
        </w:rPr>
      </w:pPr>
      <w:r>
        <w:rPr>
          <w:noProof/>
        </w:rPr>
        <w:t>Windows XP Embedded, 40</w:t>
      </w:r>
    </w:p>
    <w:p w:rsidR="008D6554" w:rsidRDefault="008D6554">
      <w:pPr>
        <w:pStyle w:val="Index1"/>
        <w:tabs>
          <w:tab w:val="right" w:pos="5030"/>
        </w:tabs>
        <w:rPr>
          <w:noProof/>
        </w:rPr>
      </w:pPr>
      <w:r>
        <w:rPr>
          <w:noProof/>
        </w:rPr>
        <w:t>Windows XP Professional for Embedded Systems, 39</w:t>
      </w:r>
    </w:p>
    <w:p w:rsidR="008D6554" w:rsidRDefault="008D6554">
      <w:pPr>
        <w:pStyle w:val="Index1"/>
        <w:tabs>
          <w:tab w:val="right" w:pos="5030"/>
        </w:tabs>
        <w:rPr>
          <w:noProof/>
        </w:rPr>
      </w:pPr>
      <w:r>
        <w:rPr>
          <w:noProof/>
        </w:rPr>
        <w:t>Word 2016, 21</w:t>
      </w:r>
    </w:p>
    <w:p w:rsidR="008D6554" w:rsidRDefault="008D6554">
      <w:pPr>
        <w:pStyle w:val="Index1"/>
        <w:tabs>
          <w:tab w:val="right" w:pos="5030"/>
        </w:tabs>
        <w:rPr>
          <w:noProof/>
        </w:rPr>
      </w:pPr>
      <w:r>
        <w:rPr>
          <w:noProof/>
        </w:rPr>
        <w:t>Word 2016 for Mac, 22</w:t>
      </w:r>
    </w:p>
    <w:p w:rsidR="008D6554" w:rsidRDefault="008D6554">
      <w:pPr>
        <w:pStyle w:val="Index1"/>
        <w:tabs>
          <w:tab w:val="right" w:pos="5030"/>
        </w:tabs>
        <w:rPr>
          <w:noProof/>
        </w:rPr>
      </w:pPr>
      <w:r>
        <w:rPr>
          <w:noProof/>
        </w:rPr>
        <w:t>Work at Home for Mac 2016, 22</w:t>
      </w:r>
    </w:p>
    <w:p w:rsidR="008D6554" w:rsidRDefault="008D6554">
      <w:pPr>
        <w:pStyle w:val="Index1"/>
        <w:tabs>
          <w:tab w:val="right" w:pos="5030"/>
        </w:tabs>
        <w:rPr>
          <w:noProof/>
        </w:rPr>
      </w:pPr>
      <w:r>
        <w:rPr>
          <w:noProof/>
        </w:rPr>
        <w:t>Work at Home for Office Professional Plus 2016, 21</w:t>
      </w:r>
    </w:p>
    <w:p w:rsidR="008D6554" w:rsidRDefault="008D6554">
      <w:pPr>
        <w:pStyle w:val="Index1"/>
        <w:tabs>
          <w:tab w:val="right" w:pos="5030"/>
        </w:tabs>
        <w:rPr>
          <w:noProof/>
        </w:rPr>
      </w:pPr>
      <w:r>
        <w:rPr>
          <w:noProof/>
        </w:rPr>
        <w:t>Work at Home for Office Standard 2016, 21</w:t>
      </w:r>
    </w:p>
    <w:p w:rsidR="008D6554" w:rsidRDefault="008D6554">
      <w:pPr>
        <w:pStyle w:val="Index1"/>
        <w:tabs>
          <w:tab w:val="right" w:pos="5030"/>
        </w:tabs>
        <w:rPr>
          <w:noProof/>
        </w:rPr>
      </w:pPr>
      <w:r>
        <w:rPr>
          <w:noProof/>
        </w:rPr>
        <w:t>Workplace Analytics, 64</w:t>
      </w:r>
    </w:p>
    <w:p w:rsidR="008D6554" w:rsidRDefault="008D6554">
      <w:pPr>
        <w:pStyle w:val="ProductList-Body"/>
        <w:rPr>
          <w:noProof/>
        </w:rPr>
        <w:sectPr w:rsidR="008D6554" w:rsidSect="008D6554">
          <w:type w:val="continuous"/>
          <w:pgSz w:w="12240" w:h="15840" w:code="1"/>
          <w:pgMar w:top="1170" w:right="720" w:bottom="720" w:left="720" w:header="432" w:footer="288" w:gutter="0"/>
          <w:cols w:num="2" w:space="720"/>
        </w:sectPr>
      </w:pPr>
    </w:p>
    <w:p w:rsidR="00087017" w:rsidRDefault="00725679">
      <w:pPr>
        <w:pStyle w:val="ProductList-Body"/>
        <w:sectPr w:rsidR="00087017" w:rsidSect="008D6554">
          <w:type w:val="continuous"/>
          <w:pgSz w:w="12240" w:h="15840" w:code="1"/>
          <w:pgMar w:top="1170" w:right="720" w:bottom="720" w:left="720" w:header="432" w:footer="288" w:gutter="0"/>
          <w:cols w:num="2" w:space="360"/>
        </w:sectPr>
      </w:pPr>
      <w:r>
        <w:fldChar w:fldCharType="end"/>
      </w:r>
    </w:p>
    <w:p w:rsidR="00087017" w:rsidRDefault="00087017">
      <w:pPr>
        <w:pStyle w:val="ProductList-Body"/>
      </w:pPr>
    </w:p>
    <w:sectPr w:rsidR="00087017"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4DD7" w:rsidRDefault="000B4DD7" w:rsidP="007C7D4D">
      <w:pPr>
        <w:spacing w:after="0"/>
      </w:pPr>
      <w:r>
        <w:separator/>
      </w:r>
    </w:p>
    <w:p w:rsidR="000B4DD7" w:rsidRDefault="000B4DD7"/>
  </w:endnote>
  <w:endnote w:type="continuationSeparator" w:id="0">
    <w:p w:rsidR="000B4DD7" w:rsidRDefault="000B4DD7" w:rsidP="007C7D4D">
      <w:pPr>
        <w:spacing w:after="0"/>
      </w:pPr>
      <w:r>
        <w:continuationSeparator/>
      </w:r>
    </w:p>
    <w:p w:rsidR="000B4DD7" w:rsidRDefault="000B4DD7"/>
  </w:endnote>
  <w:endnote w:type="continuationNotice" w:id="1">
    <w:p w:rsidR="000B4DD7" w:rsidRDefault="000B4DD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39C7" w:rsidRDefault="005F39C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F58FB" w:rsidRDefault="0072567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39C7" w:rsidRDefault="005F39C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0870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7017" w:rsidRDefault="00DF7345">
          <w:pPr>
            <w:pStyle w:val="PURFooterText"/>
            <w:jc w:val="center"/>
          </w:pPr>
          <w:hyperlink w:anchor="_Sec842">
            <w:r w:rsidR="0072567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1">
            <w:r w:rsidR="0072567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6">
            <w:r w:rsidR="0072567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7">
            <w:r w:rsidR="007256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8">
            <w:r w:rsidR="0072567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9">
            <w:r w:rsidR="0072567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91">
            <w:r w:rsidR="0072567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4">
            <w:r w:rsidR="0072567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0870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7017" w:rsidRDefault="00DF7345">
          <w:pPr>
            <w:pStyle w:val="PURFooterText"/>
            <w:jc w:val="center"/>
          </w:pPr>
          <w:hyperlink w:anchor="_Sec842">
            <w:r w:rsidR="0072567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1">
            <w:r w:rsidR="0072567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6">
            <w:r w:rsidR="0072567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7">
            <w:r w:rsidR="007256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8">
            <w:r w:rsidR="0072567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9">
            <w:r w:rsidR="0072567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91">
            <w:r w:rsidR="0072567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4">
            <w:r w:rsidR="0072567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870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7017" w:rsidRDefault="00DF7345">
          <w:pPr>
            <w:pStyle w:val="PURFooterText"/>
            <w:jc w:val="center"/>
          </w:pPr>
          <w:hyperlink w:anchor="_Sec842">
            <w:r w:rsidR="0072567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1">
            <w:r w:rsidR="0072567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6">
            <w:r w:rsidR="0072567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7">
            <w:r w:rsidR="007256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8">
            <w:r w:rsidR="0072567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9">
            <w:r w:rsidR="0072567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91">
            <w:r w:rsidR="0072567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4">
            <w:r w:rsidR="0072567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0870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2">
            <w:r w:rsidR="0072567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7017" w:rsidRDefault="00DF7345">
          <w:pPr>
            <w:pStyle w:val="PURFooterText"/>
            <w:jc w:val="center"/>
          </w:pPr>
          <w:hyperlink w:anchor="_Sec531">
            <w:r w:rsidR="0072567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6">
            <w:r w:rsidR="0072567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7">
            <w:r w:rsidR="007256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8">
            <w:r w:rsidR="0072567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9">
            <w:r w:rsidR="0072567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91">
            <w:r w:rsidR="0072567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4">
            <w:r w:rsidR="0072567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0870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2">
            <w:r w:rsidR="0072567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1">
            <w:r w:rsidR="0072567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7017" w:rsidRDefault="00DF7345">
          <w:pPr>
            <w:pStyle w:val="PURFooterText"/>
            <w:jc w:val="center"/>
          </w:pPr>
          <w:hyperlink w:anchor="_Sec536">
            <w:r w:rsidR="0072567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7">
            <w:r w:rsidR="007256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8">
            <w:r w:rsidR="0072567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9">
            <w:r w:rsidR="0072567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91">
            <w:r w:rsidR="0072567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4">
            <w:r w:rsidR="0072567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0870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2">
            <w:r w:rsidR="0072567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1">
            <w:r w:rsidR="0072567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6">
            <w:r w:rsidR="0072567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7017" w:rsidRDefault="00DF7345">
          <w:pPr>
            <w:pStyle w:val="PURFooterText"/>
            <w:jc w:val="center"/>
          </w:pPr>
          <w:hyperlink w:anchor="_Sec547">
            <w:r w:rsidR="007256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8">
            <w:r w:rsidR="0072567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9">
            <w:r w:rsidR="0072567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91">
            <w:r w:rsidR="0072567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4">
            <w:r w:rsidR="0072567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0870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2">
            <w:r w:rsidR="0072567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1">
            <w:r w:rsidR="0072567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6">
            <w:r w:rsidR="0072567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7">
            <w:r w:rsidR="007256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7017" w:rsidRDefault="00DF7345">
          <w:pPr>
            <w:pStyle w:val="PURFooterText"/>
            <w:jc w:val="center"/>
          </w:pPr>
          <w:hyperlink w:anchor="_Sec548">
            <w:r w:rsidR="0072567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9">
            <w:r w:rsidR="0072567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91">
            <w:r w:rsidR="0072567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4">
            <w:r w:rsidR="0072567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0870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2">
            <w:r w:rsidR="0072567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1">
            <w:r w:rsidR="0072567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6">
            <w:r w:rsidR="0072567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7">
            <w:r w:rsidR="007256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8">
            <w:r w:rsidR="0072567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7017" w:rsidRDefault="00DF7345">
          <w:pPr>
            <w:pStyle w:val="PURFooterText"/>
            <w:jc w:val="center"/>
          </w:pPr>
          <w:hyperlink w:anchor="_Sec549">
            <w:r w:rsidR="0072567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91">
            <w:r w:rsidR="0072567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4">
            <w:r w:rsidR="00725679">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0870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2">
            <w:r w:rsidR="0072567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1">
            <w:r w:rsidR="0072567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6">
            <w:r w:rsidR="0072567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7">
            <w:r w:rsidR="007256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8">
            <w:r w:rsidR="0072567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9">
            <w:r w:rsidR="0072567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7017" w:rsidRDefault="00DF7345">
          <w:pPr>
            <w:pStyle w:val="PURFooterText"/>
            <w:jc w:val="center"/>
          </w:pPr>
          <w:hyperlink w:anchor="_Sec591">
            <w:r w:rsidR="0072567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4">
            <w:r w:rsidR="00725679">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4"/>
      <w:gridCol w:w="222"/>
      <w:gridCol w:w="1224"/>
      <w:gridCol w:w="222"/>
      <w:gridCol w:w="1163"/>
      <w:gridCol w:w="222"/>
      <w:gridCol w:w="1184"/>
      <w:gridCol w:w="222"/>
      <w:gridCol w:w="1173"/>
      <w:gridCol w:w="222"/>
      <w:gridCol w:w="1178"/>
      <w:gridCol w:w="222"/>
      <w:gridCol w:w="1213"/>
      <w:gridCol w:w="222"/>
      <w:gridCol w:w="1143"/>
    </w:tblGrid>
    <w:tr w:rsidR="000870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2">
            <w:r w:rsidR="0072567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1">
            <w:r w:rsidR="0072567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6">
            <w:r w:rsidR="0072567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7">
            <w:r w:rsidR="007256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8">
            <w:r w:rsidR="0072567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9">
            <w:r w:rsidR="0072567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91">
            <w:r w:rsidR="0072567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7017" w:rsidRDefault="00DF7345">
          <w:pPr>
            <w:pStyle w:val="PURFooterText"/>
            <w:jc w:val="center"/>
          </w:pPr>
          <w:hyperlink w:anchor="_Sec844">
            <w:r w:rsidR="00725679">
              <w:rPr>
                <w:color w:val="00467F"/>
                <w:u w:val="single"/>
              </w:rPr>
              <w:t>Index</w:t>
            </w:r>
          </w:hyperlink>
        </w:p>
      </w:tc>
    </w:tr>
  </w:tbl>
  <w:p w:rsidR="00087017" w:rsidRDefault="00725679">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870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842">
            <w:r w:rsidR="00725679">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1">
            <w:r w:rsidR="00725679">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36">
            <w:r w:rsidR="0072567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7">
            <w:r w:rsidR="0072567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8">
            <w:r w:rsidR="00725679">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49">
            <w:r w:rsidR="00725679">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87017" w:rsidRDefault="00DF7345">
          <w:pPr>
            <w:pStyle w:val="PURFooterText"/>
            <w:jc w:val="center"/>
          </w:pPr>
          <w:hyperlink w:anchor="_Sec591">
            <w:r w:rsidR="00725679">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87017" w:rsidRDefault="00725679">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87017" w:rsidRDefault="00DF7345">
          <w:pPr>
            <w:pStyle w:val="PURFooterText"/>
            <w:jc w:val="center"/>
          </w:pPr>
          <w:hyperlink w:anchor="_Sec844">
            <w:r w:rsidR="00725679">
              <w:rPr>
                <w:color w:val="00467F"/>
                <w:u w:val="single"/>
              </w:rPr>
              <w:t>Index</w:t>
            </w:r>
          </w:hyperlink>
        </w:p>
      </w:tc>
    </w:tr>
  </w:tbl>
  <w:p w:rsidR="00087017" w:rsidRDefault="00725679">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4DD7" w:rsidRDefault="000B4DD7" w:rsidP="007C7D4D">
      <w:pPr>
        <w:spacing w:after="0"/>
      </w:pPr>
      <w:r>
        <w:separator/>
      </w:r>
    </w:p>
    <w:p w:rsidR="000B4DD7" w:rsidRDefault="000B4DD7"/>
  </w:footnote>
  <w:footnote w:type="continuationSeparator" w:id="0">
    <w:p w:rsidR="000B4DD7" w:rsidRDefault="000B4DD7" w:rsidP="007C7D4D">
      <w:pPr>
        <w:spacing w:after="0"/>
      </w:pPr>
      <w:r>
        <w:continuationSeparator/>
      </w:r>
    </w:p>
    <w:p w:rsidR="000B4DD7" w:rsidRDefault="000B4DD7"/>
  </w:footnote>
  <w:footnote w:type="continuationNotice" w:id="1">
    <w:p w:rsidR="000B4DD7" w:rsidRDefault="000B4DD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39C7" w:rsidRDefault="005F39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39C7" w:rsidRDefault="005F39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39C7" w:rsidRDefault="005F39C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087017">
      <w:tc>
        <w:tcPr>
          <w:tcW w:w="8560" w:type="dxa"/>
        </w:tcPr>
        <w:p w:rsidR="00087017" w:rsidRDefault="00725679">
          <w:pPr>
            <w:pStyle w:val="PURHeaderText"/>
          </w:pPr>
          <w:r>
            <w:t>Microsoft Volume Licensing Product Terms (Worldwide English, February 2018)</w:t>
          </w:r>
        </w:p>
      </w:tc>
      <w:tc>
        <w:tcPr>
          <w:tcW w:w="3680" w:type="dxa"/>
        </w:tcPr>
        <w:p w:rsidR="00087017" w:rsidRDefault="00725679">
          <w:pPr>
            <w:pStyle w:val="PURHeaderText"/>
            <w:jc w:val="right"/>
          </w:pPr>
          <w:r>
            <w:fldChar w:fldCharType="begin"/>
          </w:r>
          <w:r>
            <w:instrText xml:space="preserve"> PAGE \* MERGEFORMAT </w:instrText>
          </w:r>
          <w:r>
            <w:fldChar w:fldCharType="separate"/>
          </w:r>
          <w:r w:rsidR="00DF734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087017">
      <w:tc>
        <w:tcPr>
          <w:tcW w:w="8560" w:type="dxa"/>
        </w:tcPr>
        <w:p w:rsidR="00087017" w:rsidRDefault="00725679">
          <w:pPr>
            <w:pStyle w:val="PURHeaderText"/>
          </w:pPr>
          <w:r>
            <w:t>Microsoft Volume Licensing Product Terms (Worldwide English, February 2018)</w:t>
          </w:r>
        </w:p>
      </w:tc>
      <w:tc>
        <w:tcPr>
          <w:tcW w:w="3680" w:type="dxa"/>
        </w:tcPr>
        <w:p w:rsidR="00087017" w:rsidRDefault="00725679">
          <w:pPr>
            <w:pStyle w:val="PURHeaderText"/>
            <w:jc w:val="right"/>
          </w:pPr>
          <w:r>
            <w:fldChar w:fldCharType="begin"/>
          </w:r>
          <w:r>
            <w:instrText xml:space="preserve"> PAGE \* MERGEFORMAT </w:instrText>
          </w:r>
          <w:r>
            <w:fldChar w:fldCharType="separate"/>
          </w:r>
          <w:r w:rsidR="005F39C7">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87017">
      <w:tc>
        <w:tcPr>
          <w:tcW w:w="8560" w:type="dxa"/>
        </w:tcPr>
        <w:p w:rsidR="00087017" w:rsidRDefault="00725679">
          <w:pPr>
            <w:pStyle w:val="PURHeaderText"/>
          </w:pPr>
          <w:r>
            <w:t>Microsoft Volume Licensing Product Terms (Worldwide English, February 2018)</w:t>
          </w:r>
        </w:p>
      </w:tc>
      <w:tc>
        <w:tcPr>
          <w:tcW w:w="3680" w:type="dxa"/>
        </w:tcPr>
        <w:p w:rsidR="00087017" w:rsidRDefault="0072567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087017">
      <w:tc>
        <w:tcPr>
          <w:tcW w:w="8560" w:type="dxa"/>
        </w:tcPr>
        <w:p w:rsidR="00087017" w:rsidRDefault="00725679">
          <w:pPr>
            <w:pStyle w:val="PURHeaderText"/>
          </w:pPr>
          <w:r>
            <w:t>Microsoft Volume Licensing Product Terms (Worldwide English, February 2018)</w:t>
          </w:r>
        </w:p>
      </w:tc>
      <w:tc>
        <w:tcPr>
          <w:tcW w:w="3680" w:type="dxa"/>
        </w:tcPr>
        <w:p w:rsidR="00087017" w:rsidRDefault="00725679">
          <w:pPr>
            <w:pStyle w:val="PURHeaderText"/>
            <w:jc w:val="right"/>
          </w:pPr>
          <w:r>
            <w:fldChar w:fldCharType="begin"/>
          </w:r>
          <w:r>
            <w:instrText xml:space="preserve"> PAGE \* MERGEFORMAT </w:instrText>
          </w:r>
          <w:r>
            <w:fldChar w:fldCharType="separate"/>
          </w:r>
          <w:r w:rsidR="005F39C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2"/>
      <w:gridCol w:w="3304"/>
    </w:tblGrid>
    <w:tr w:rsidR="00087017">
      <w:tc>
        <w:tcPr>
          <w:tcW w:w="8560" w:type="dxa"/>
        </w:tcPr>
        <w:p w:rsidR="00087017" w:rsidRDefault="00725679">
          <w:pPr>
            <w:pStyle w:val="PURHeaderText"/>
          </w:pPr>
          <w:r>
            <w:t>Microsoft Volume Licensing Product Terms (Worldwide English, February 2018)</w:t>
          </w:r>
        </w:p>
      </w:tc>
      <w:tc>
        <w:tcPr>
          <w:tcW w:w="3680" w:type="dxa"/>
        </w:tcPr>
        <w:p w:rsidR="00087017" w:rsidRDefault="00725679">
          <w:pPr>
            <w:pStyle w:val="PURHeaderText"/>
            <w:jc w:val="right"/>
          </w:pPr>
          <w:r>
            <w:fldChar w:fldCharType="begin"/>
          </w:r>
          <w:r>
            <w:instrText xml:space="preserve"> PAGE \* MERGEFORMAT </w:instrText>
          </w:r>
          <w:r>
            <w:fldChar w:fldCharType="separate"/>
          </w:r>
          <w:r w:rsidR="005F39C7">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087017">
      <w:tc>
        <w:tcPr>
          <w:tcW w:w="8560" w:type="dxa"/>
        </w:tcPr>
        <w:p w:rsidR="00087017" w:rsidRDefault="00725679">
          <w:pPr>
            <w:pStyle w:val="PURHeaderText"/>
          </w:pPr>
          <w:r>
            <w:t>Microsoft Volume Licensing Product Terms (Worldwide English, February 2018)</w:t>
          </w:r>
        </w:p>
      </w:tc>
      <w:tc>
        <w:tcPr>
          <w:tcW w:w="3680" w:type="dxa"/>
        </w:tcPr>
        <w:p w:rsidR="00087017" w:rsidRDefault="00725679">
          <w:pPr>
            <w:pStyle w:val="PURHeaderText"/>
            <w:jc w:val="right"/>
          </w:pPr>
          <w:r>
            <w:fldChar w:fldCharType="begin"/>
          </w:r>
          <w:r>
            <w:instrText xml:space="preserve"> PAGE \* MERGEFORMAT </w:instrText>
          </w:r>
          <w:r>
            <w:fldChar w:fldCharType="separate"/>
          </w:r>
          <w:r w:rsidR="005F39C7">
            <w:rPr>
              <w:noProof/>
            </w:rPr>
            <w:t>17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087017">
      <w:tc>
        <w:tcPr>
          <w:tcW w:w="8560" w:type="dxa"/>
        </w:tcPr>
        <w:p w:rsidR="00087017" w:rsidRDefault="00725679">
          <w:pPr>
            <w:pStyle w:val="PURHeaderText"/>
          </w:pPr>
          <w:r>
            <w:t>Microsoft Volume Licensing Product Terms (Worldwide English, February 2018)</w:t>
          </w:r>
        </w:p>
      </w:tc>
      <w:tc>
        <w:tcPr>
          <w:tcW w:w="3680" w:type="dxa"/>
        </w:tcPr>
        <w:p w:rsidR="00087017" w:rsidRDefault="00725679">
          <w:pPr>
            <w:pStyle w:val="PURHeaderText"/>
            <w:jc w:val="right"/>
          </w:pPr>
          <w:r>
            <w:fldChar w:fldCharType="begin"/>
          </w:r>
          <w:r>
            <w:instrText xml:space="preserve"> PAGE \* MERGEFORMAT </w:instrText>
          </w:r>
          <w:r>
            <w:fldChar w:fldCharType="separate"/>
          </w:r>
          <w:r w:rsidR="005F39C7">
            <w:rPr>
              <w:noProof/>
            </w:rPr>
            <w:t>52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087017">
      <w:tc>
        <w:tcPr>
          <w:tcW w:w="8560" w:type="dxa"/>
        </w:tcPr>
        <w:p w:rsidR="00087017" w:rsidRDefault="00725679">
          <w:pPr>
            <w:pStyle w:val="PURHeaderText"/>
          </w:pPr>
          <w:r>
            <w:t>Microsoft Volume Licensing Product Terms (Worldwide English, February 2018)</w:t>
          </w:r>
        </w:p>
      </w:tc>
      <w:tc>
        <w:tcPr>
          <w:tcW w:w="3680" w:type="dxa"/>
        </w:tcPr>
        <w:p w:rsidR="00087017" w:rsidRDefault="00725679">
          <w:pPr>
            <w:pStyle w:val="PURHeaderText"/>
            <w:jc w:val="right"/>
          </w:pPr>
          <w:r>
            <w:fldChar w:fldCharType="begin"/>
          </w:r>
          <w:r>
            <w:instrText xml:space="preserve"> PAGE \* MERGEFORMAT </w:instrText>
          </w:r>
          <w:r>
            <w:fldChar w:fldCharType="separate"/>
          </w:r>
          <w:r w:rsidR="005F39C7">
            <w:rPr>
              <w:noProof/>
            </w:rPr>
            <w:t>69</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087017">
      <w:tc>
        <w:tcPr>
          <w:tcW w:w="8560" w:type="dxa"/>
        </w:tcPr>
        <w:p w:rsidR="00087017" w:rsidRDefault="00725679">
          <w:pPr>
            <w:pStyle w:val="PURHeaderText"/>
          </w:pPr>
          <w:r>
            <w:t>Microsoft Volume Licensing Product Terms (Worldwide English, February 2018)</w:t>
          </w:r>
        </w:p>
      </w:tc>
      <w:tc>
        <w:tcPr>
          <w:tcW w:w="3680" w:type="dxa"/>
        </w:tcPr>
        <w:p w:rsidR="00087017" w:rsidRDefault="00725679">
          <w:pPr>
            <w:pStyle w:val="PURHeaderText"/>
            <w:jc w:val="right"/>
          </w:pPr>
          <w:r>
            <w:fldChar w:fldCharType="begin"/>
          </w:r>
          <w:r>
            <w:instrText xml:space="preserve"> PAGE \* MERGEFORMAT </w:instrText>
          </w:r>
          <w:r>
            <w:fldChar w:fldCharType="separate"/>
          </w:r>
          <w:r w:rsidR="005F39C7">
            <w:rPr>
              <w:noProof/>
            </w:rPr>
            <w:t>76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1"/>
      <w:gridCol w:w="3315"/>
    </w:tblGrid>
    <w:tr w:rsidR="00087017">
      <w:tc>
        <w:tcPr>
          <w:tcW w:w="8560" w:type="dxa"/>
        </w:tcPr>
        <w:p w:rsidR="00087017" w:rsidRDefault="00725679">
          <w:pPr>
            <w:pStyle w:val="PURHeaderText"/>
          </w:pPr>
          <w:r>
            <w:t>Microsoft Volume Licensing Product Terms (Worldwide English, February 2018)</w:t>
          </w:r>
        </w:p>
      </w:tc>
      <w:tc>
        <w:tcPr>
          <w:tcW w:w="3680" w:type="dxa"/>
        </w:tcPr>
        <w:p w:rsidR="00087017" w:rsidRDefault="00725679">
          <w:pPr>
            <w:pStyle w:val="PURHeaderText"/>
            <w:jc w:val="right"/>
          </w:pPr>
          <w:r>
            <w:fldChar w:fldCharType="begin"/>
          </w:r>
          <w:r>
            <w:instrText xml:space="preserve"> PAGE \* MERGEFORMAT </w:instrText>
          </w:r>
          <w:r>
            <w:fldChar w:fldCharType="separate"/>
          </w:r>
          <w:r w:rsidR="005F39C7">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87017">
      <w:tc>
        <w:tcPr>
          <w:tcW w:w="8560" w:type="dxa"/>
        </w:tcPr>
        <w:p w:rsidR="00087017" w:rsidRDefault="00725679">
          <w:pPr>
            <w:pStyle w:val="PURHeaderText"/>
          </w:pPr>
          <w:r>
            <w:t>Microsoft Volume Licensing Product Terms (Worldwide English, February 2018)</w:t>
          </w:r>
        </w:p>
      </w:tc>
      <w:tc>
        <w:tcPr>
          <w:tcW w:w="3680" w:type="dxa"/>
        </w:tcPr>
        <w:p w:rsidR="00087017" w:rsidRDefault="0072567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A54FA"/>
    <w:multiLevelType w:val="multilevel"/>
    <w:tmpl w:val="7840D4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4947C9"/>
    <w:multiLevelType w:val="multilevel"/>
    <w:tmpl w:val="5860E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A879D6"/>
    <w:multiLevelType w:val="multilevel"/>
    <w:tmpl w:val="CF92A9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537ABF"/>
    <w:multiLevelType w:val="multilevel"/>
    <w:tmpl w:val="A0F8C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65BBB"/>
    <w:multiLevelType w:val="multilevel"/>
    <w:tmpl w:val="D4B4BF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1021CF"/>
    <w:multiLevelType w:val="multilevel"/>
    <w:tmpl w:val="78C462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B6778A"/>
    <w:multiLevelType w:val="multilevel"/>
    <w:tmpl w:val="925094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4F0235"/>
    <w:multiLevelType w:val="multilevel"/>
    <w:tmpl w:val="B73880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F71782"/>
    <w:multiLevelType w:val="multilevel"/>
    <w:tmpl w:val="27C8A4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826BC4"/>
    <w:multiLevelType w:val="multilevel"/>
    <w:tmpl w:val="3398AC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C15C52"/>
    <w:multiLevelType w:val="multilevel"/>
    <w:tmpl w:val="1722D9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3F0A65"/>
    <w:multiLevelType w:val="multilevel"/>
    <w:tmpl w:val="E194B0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D33E09"/>
    <w:multiLevelType w:val="multilevel"/>
    <w:tmpl w:val="3FD2BB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FA01FF"/>
    <w:multiLevelType w:val="multilevel"/>
    <w:tmpl w:val="87B0D6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18001AC"/>
    <w:multiLevelType w:val="multilevel"/>
    <w:tmpl w:val="BDE8E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E65334"/>
    <w:multiLevelType w:val="multilevel"/>
    <w:tmpl w:val="57D2A1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82357A"/>
    <w:multiLevelType w:val="multilevel"/>
    <w:tmpl w:val="93280D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A93C80"/>
    <w:multiLevelType w:val="multilevel"/>
    <w:tmpl w:val="8ADED7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BC3663"/>
    <w:multiLevelType w:val="multilevel"/>
    <w:tmpl w:val="5DECA4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A45E1A"/>
    <w:multiLevelType w:val="multilevel"/>
    <w:tmpl w:val="ACD296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8C3DEA"/>
    <w:multiLevelType w:val="multilevel"/>
    <w:tmpl w:val="11F0AA7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286BDF"/>
    <w:multiLevelType w:val="multilevel"/>
    <w:tmpl w:val="215C17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DA1B39"/>
    <w:multiLevelType w:val="multilevel"/>
    <w:tmpl w:val="19FC16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8A3CB4"/>
    <w:multiLevelType w:val="multilevel"/>
    <w:tmpl w:val="056087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4E7FDF"/>
    <w:multiLevelType w:val="multilevel"/>
    <w:tmpl w:val="E2FA43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08704B"/>
    <w:multiLevelType w:val="multilevel"/>
    <w:tmpl w:val="845EB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B742B1"/>
    <w:multiLevelType w:val="multilevel"/>
    <w:tmpl w:val="8618B5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C40DEF"/>
    <w:multiLevelType w:val="multilevel"/>
    <w:tmpl w:val="805014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523C44"/>
    <w:multiLevelType w:val="multilevel"/>
    <w:tmpl w:val="9E3E21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8A6AF4"/>
    <w:multiLevelType w:val="multilevel"/>
    <w:tmpl w:val="A78E6D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256BF2"/>
    <w:multiLevelType w:val="multilevel"/>
    <w:tmpl w:val="09380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0A5542"/>
    <w:multiLevelType w:val="multilevel"/>
    <w:tmpl w:val="0D0025A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EC6F7C"/>
    <w:multiLevelType w:val="multilevel"/>
    <w:tmpl w:val="69C4E1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94D449D"/>
    <w:multiLevelType w:val="multilevel"/>
    <w:tmpl w:val="F6501E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E055F8C"/>
    <w:multiLevelType w:val="multilevel"/>
    <w:tmpl w:val="6CFA2D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4E542A90"/>
    <w:multiLevelType w:val="multilevel"/>
    <w:tmpl w:val="1B7485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C11618"/>
    <w:multiLevelType w:val="multilevel"/>
    <w:tmpl w:val="965AA8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72658B"/>
    <w:multiLevelType w:val="multilevel"/>
    <w:tmpl w:val="B7C6B6D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143BE6"/>
    <w:multiLevelType w:val="multilevel"/>
    <w:tmpl w:val="397EE4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A61DEC"/>
    <w:multiLevelType w:val="multilevel"/>
    <w:tmpl w:val="36B8AD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F40946"/>
    <w:multiLevelType w:val="multilevel"/>
    <w:tmpl w:val="CF78B8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7E33D5"/>
    <w:multiLevelType w:val="multilevel"/>
    <w:tmpl w:val="42EA7F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C410272"/>
    <w:multiLevelType w:val="multilevel"/>
    <w:tmpl w:val="EED4B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4D6B4C"/>
    <w:multiLevelType w:val="multilevel"/>
    <w:tmpl w:val="353A4A7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BA7245"/>
    <w:multiLevelType w:val="multilevel"/>
    <w:tmpl w:val="0A7ED9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2D5D02"/>
    <w:multiLevelType w:val="multilevel"/>
    <w:tmpl w:val="BA780B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F9485C"/>
    <w:multiLevelType w:val="multilevel"/>
    <w:tmpl w:val="8102A2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8A5608"/>
    <w:multiLevelType w:val="multilevel"/>
    <w:tmpl w:val="68F27B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B126D22"/>
    <w:multiLevelType w:val="multilevel"/>
    <w:tmpl w:val="E69C97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353105"/>
    <w:multiLevelType w:val="multilevel"/>
    <w:tmpl w:val="89E0CD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F90DC6"/>
    <w:multiLevelType w:val="multilevel"/>
    <w:tmpl w:val="3926B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E83CC1"/>
    <w:multiLevelType w:val="multilevel"/>
    <w:tmpl w:val="F76A23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EAA49E5"/>
    <w:multiLevelType w:val="multilevel"/>
    <w:tmpl w:val="4AFE7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97277F"/>
    <w:multiLevelType w:val="multilevel"/>
    <w:tmpl w:val="F056AF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937197"/>
    <w:multiLevelType w:val="multilevel"/>
    <w:tmpl w:val="1A0CB7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1266B4"/>
    <w:multiLevelType w:val="multilevel"/>
    <w:tmpl w:val="AC746D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A3547D"/>
    <w:multiLevelType w:val="multilevel"/>
    <w:tmpl w:val="F2A2B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CBD3514"/>
    <w:multiLevelType w:val="multilevel"/>
    <w:tmpl w:val="DE12F2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D627705"/>
    <w:multiLevelType w:val="multilevel"/>
    <w:tmpl w:val="BD0045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E2F1634"/>
    <w:multiLevelType w:val="multilevel"/>
    <w:tmpl w:val="FFFC1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F83143D"/>
    <w:multiLevelType w:val="multilevel"/>
    <w:tmpl w:val="5A169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4"/>
  </w:num>
  <w:num w:numId="3">
    <w:abstractNumId w:val="53"/>
  </w:num>
  <w:num w:numId="4">
    <w:abstractNumId w:val="16"/>
  </w:num>
  <w:num w:numId="5">
    <w:abstractNumId w:val="19"/>
  </w:num>
  <w:num w:numId="6">
    <w:abstractNumId w:val="2"/>
  </w:num>
  <w:num w:numId="7">
    <w:abstractNumId w:val="21"/>
  </w:num>
  <w:num w:numId="8">
    <w:abstractNumId w:val="46"/>
  </w:num>
  <w:num w:numId="9">
    <w:abstractNumId w:val="31"/>
  </w:num>
  <w:num w:numId="10">
    <w:abstractNumId w:val="29"/>
  </w:num>
  <w:num w:numId="11">
    <w:abstractNumId w:val="38"/>
  </w:num>
  <w:num w:numId="12">
    <w:abstractNumId w:val="24"/>
  </w:num>
  <w:num w:numId="13">
    <w:abstractNumId w:val="0"/>
  </w:num>
  <w:num w:numId="14">
    <w:abstractNumId w:val="20"/>
  </w:num>
  <w:num w:numId="15">
    <w:abstractNumId w:val="23"/>
  </w:num>
  <w:num w:numId="16">
    <w:abstractNumId w:val="42"/>
  </w:num>
  <w:num w:numId="17">
    <w:abstractNumId w:val="11"/>
  </w:num>
  <w:num w:numId="18">
    <w:abstractNumId w:val="10"/>
  </w:num>
  <w:num w:numId="19">
    <w:abstractNumId w:val="3"/>
  </w:num>
  <w:num w:numId="20">
    <w:abstractNumId w:val="35"/>
  </w:num>
  <w:num w:numId="21">
    <w:abstractNumId w:val="33"/>
  </w:num>
  <w:num w:numId="22">
    <w:abstractNumId w:val="49"/>
  </w:num>
  <w:num w:numId="23">
    <w:abstractNumId w:val="62"/>
  </w:num>
  <w:num w:numId="24">
    <w:abstractNumId w:val="25"/>
  </w:num>
  <w:num w:numId="25">
    <w:abstractNumId w:val="56"/>
  </w:num>
  <w:num w:numId="26">
    <w:abstractNumId w:val="9"/>
  </w:num>
  <w:num w:numId="27">
    <w:abstractNumId w:val="14"/>
  </w:num>
  <w:num w:numId="28">
    <w:abstractNumId w:val="30"/>
  </w:num>
  <w:num w:numId="29">
    <w:abstractNumId w:val="47"/>
  </w:num>
  <w:num w:numId="30">
    <w:abstractNumId w:val="4"/>
  </w:num>
  <w:num w:numId="31">
    <w:abstractNumId w:val="52"/>
  </w:num>
  <w:num w:numId="32">
    <w:abstractNumId w:val="54"/>
  </w:num>
  <w:num w:numId="33">
    <w:abstractNumId w:val="1"/>
  </w:num>
  <w:num w:numId="34">
    <w:abstractNumId w:val="6"/>
  </w:num>
  <w:num w:numId="35">
    <w:abstractNumId w:val="59"/>
  </w:num>
  <w:num w:numId="36">
    <w:abstractNumId w:val="55"/>
  </w:num>
  <w:num w:numId="37">
    <w:abstractNumId w:val="18"/>
  </w:num>
  <w:num w:numId="38">
    <w:abstractNumId w:val="5"/>
  </w:num>
  <w:num w:numId="39">
    <w:abstractNumId w:val="13"/>
  </w:num>
  <w:num w:numId="40">
    <w:abstractNumId w:val="58"/>
  </w:num>
  <w:num w:numId="41">
    <w:abstractNumId w:val="61"/>
  </w:num>
  <w:num w:numId="42">
    <w:abstractNumId w:val="48"/>
  </w:num>
  <w:num w:numId="43">
    <w:abstractNumId w:val="22"/>
  </w:num>
  <w:num w:numId="44">
    <w:abstractNumId w:val="8"/>
  </w:num>
  <w:num w:numId="45">
    <w:abstractNumId w:val="27"/>
  </w:num>
  <w:num w:numId="46">
    <w:abstractNumId w:val="57"/>
  </w:num>
  <w:num w:numId="47">
    <w:abstractNumId w:val="7"/>
  </w:num>
  <w:num w:numId="48">
    <w:abstractNumId w:val="60"/>
  </w:num>
  <w:num w:numId="49">
    <w:abstractNumId w:val="44"/>
  </w:num>
  <w:num w:numId="50">
    <w:abstractNumId w:val="26"/>
  </w:num>
  <w:num w:numId="51">
    <w:abstractNumId w:val="41"/>
  </w:num>
  <w:num w:numId="52">
    <w:abstractNumId w:val="40"/>
  </w:num>
  <w:num w:numId="53">
    <w:abstractNumId w:val="28"/>
  </w:num>
  <w:num w:numId="54">
    <w:abstractNumId w:val="45"/>
  </w:num>
  <w:num w:numId="55">
    <w:abstractNumId w:val="37"/>
  </w:num>
  <w:num w:numId="56">
    <w:abstractNumId w:val="43"/>
  </w:num>
  <w:num w:numId="57">
    <w:abstractNumId w:val="50"/>
  </w:num>
  <w:num w:numId="58">
    <w:abstractNumId w:val="51"/>
  </w:num>
  <w:num w:numId="59">
    <w:abstractNumId w:val="12"/>
  </w:num>
  <w:num w:numId="60">
    <w:abstractNumId w:val="39"/>
  </w:num>
  <w:num w:numId="61">
    <w:abstractNumId w:val="17"/>
  </w:num>
  <w:num w:numId="62">
    <w:abstractNumId w:val="32"/>
  </w:num>
  <w:num w:numId="63">
    <w:abstractNumId w:val="15"/>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9GaBsW/u5j+mYMoHf0Cf3Tj33va/4qxsrj8ORFP07F+bhRUFaxS00Sq5nrO/IVmbLKcasP6Fh4S0e+naFDW1w==" w:salt="6WEfHYq5LHjgG1GGyhGxX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87017"/>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4DD7"/>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58FB"/>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39C7"/>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5679"/>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6554"/>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45"/>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B65611CE-8459-462F-8E73-17B692EBE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D6554"/>
    <w:rPr>
      <w:color w:val="808080"/>
      <w:shd w:val="clear" w:color="auto" w:fill="E6E6E6"/>
    </w:rPr>
  </w:style>
  <w:style w:type="paragraph" w:styleId="Index2">
    <w:name w:val="index 2"/>
    <w:basedOn w:val="Normal"/>
    <w:next w:val="Normal"/>
    <w:autoRedefine/>
    <w:uiPriority w:val="99"/>
    <w:semiHidden/>
    <w:unhideWhenUsed/>
    <w:rsid w:val="008D655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A1D97BE5-D44B-46AC-94FF-1757B3CF1E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109183</Words>
  <Characters>622346</Characters>
  <Application>Microsoft Office Word</Application>
  <DocSecurity>8</DocSecurity>
  <Lines>5186</Lines>
  <Paragraphs>1460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730069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2018-01-28T21:59:00Z</dcterms:created>
  <dcterms:modified xsi:type="dcterms:W3CDTF">2018-01-31T01:57:00Z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2018-01-30T22:31:19.2780771Z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